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41A5F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7A446BE0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2DEB6783" w14:textId="1DA5C663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Jihlava, Česká republika</w:t>
      </w:r>
    </w:p>
    <w:p w14:paraId="3AEEDF3D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78F6E80B" w14:textId="77777777" w:rsidR="00987FF4" w:rsidRPr="00987FF4" w:rsidRDefault="00987FF4" w:rsidP="00987FF4"/>
    <w:p w14:paraId="3330F9BD" w14:textId="77777777" w:rsidR="00987FF4" w:rsidRPr="00987FF4" w:rsidRDefault="00987FF4" w:rsidP="00987FF4"/>
    <w:p w14:paraId="78E9985B" w14:textId="77777777" w:rsidR="00987FF4" w:rsidRDefault="00987FF4" w:rsidP="00987FF4"/>
    <w:p w14:paraId="3486CCF3" w14:textId="77777777" w:rsidR="000A2C46" w:rsidRPr="00987FF4" w:rsidRDefault="000A2C46" w:rsidP="00987FF4">
      <w:pPr>
        <w:jc w:val="center"/>
      </w:pPr>
    </w:p>
    <w:p w14:paraId="327163B7" w14:textId="49FDD22F" w:rsidR="0087417E" w:rsidRDefault="007012D9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1CDEB3F0" wp14:editId="7042B3E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790D93" w14:textId="5258BD60" w:rsidR="0087417E" w:rsidRPr="009C0C50" w:rsidRDefault="009032E4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C0C50">
                              <w:rPr>
                                <w:highlight w:val="black"/>
                              </w:rPr>
                              <w:t>Marek Zachoval</w:t>
                            </w:r>
                          </w:p>
                          <w:p w14:paraId="2D752BCB" w14:textId="7A137C37" w:rsidR="009032E4" w:rsidRPr="009C0C50" w:rsidRDefault="009032E4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C0C50">
                              <w:rPr>
                                <w:highlight w:val="black"/>
                              </w:rPr>
                              <w:t>Jarošova 3991/</w:t>
                            </w:r>
                            <w:proofErr w:type="gramStart"/>
                            <w:r w:rsidRPr="009C0C50">
                              <w:rPr>
                                <w:highlight w:val="black"/>
                              </w:rPr>
                              <w:t>14a</w:t>
                            </w:r>
                            <w:proofErr w:type="gramEnd"/>
                          </w:p>
                          <w:p w14:paraId="557F255C" w14:textId="3087B1A1" w:rsidR="009032E4" w:rsidRPr="009C0C50" w:rsidRDefault="009032E4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C0C50">
                              <w:rPr>
                                <w:highlight w:val="black"/>
                              </w:rPr>
                              <w:t>Znojmo</w:t>
                            </w:r>
                          </w:p>
                          <w:p w14:paraId="4A658400" w14:textId="08F13A4D" w:rsidR="009032E4" w:rsidRDefault="009032E4">
                            <w:pPr>
                              <w:pStyle w:val="KRUTEXTODSTAVCE"/>
                              <w:spacing w:line="240" w:lineRule="auto"/>
                            </w:pPr>
                            <w:r w:rsidRPr="009C0C50">
                              <w:rPr>
                                <w:highlight w:val="black"/>
                              </w:rPr>
                              <w:t>669 02</w:t>
                            </w:r>
                          </w:p>
                          <w:p w14:paraId="3DB83B8C" w14:textId="77777777" w:rsidR="009032E4" w:rsidRDefault="009032E4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EB3F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67790D93" w14:textId="5258BD60" w:rsidR="0087417E" w:rsidRPr="009C0C50" w:rsidRDefault="009032E4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C0C50">
                        <w:rPr>
                          <w:highlight w:val="black"/>
                        </w:rPr>
                        <w:t>Marek Zachoval</w:t>
                      </w:r>
                    </w:p>
                    <w:p w14:paraId="2D752BCB" w14:textId="7A137C37" w:rsidR="009032E4" w:rsidRPr="009C0C50" w:rsidRDefault="009032E4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C0C50">
                        <w:rPr>
                          <w:highlight w:val="black"/>
                        </w:rPr>
                        <w:t>Jarošova 3991/</w:t>
                      </w:r>
                      <w:proofErr w:type="gramStart"/>
                      <w:r w:rsidRPr="009C0C50">
                        <w:rPr>
                          <w:highlight w:val="black"/>
                        </w:rPr>
                        <w:t>14a</w:t>
                      </w:r>
                      <w:proofErr w:type="gramEnd"/>
                    </w:p>
                    <w:p w14:paraId="557F255C" w14:textId="3087B1A1" w:rsidR="009032E4" w:rsidRPr="009C0C50" w:rsidRDefault="009032E4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C0C50">
                        <w:rPr>
                          <w:highlight w:val="black"/>
                        </w:rPr>
                        <w:t>Znojmo</w:t>
                      </w:r>
                    </w:p>
                    <w:p w14:paraId="4A658400" w14:textId="08F13A4D" w:rsidR="009032E4" w:rsidRDefault="009032E4">
                      <w:pPr>
                        <w:pStyle w:val="KRUTEXTODSTAVCE"/>
                        <w:spacing w:line="240" w:lineRule="auto"/>
                      </w:pPr>
                      <w:r w:rsidRPr="009C0C50">
                        <w:rPr>
                          <w:highlight w:val="black"/>
                        </w:rPr>
                        <w:t>669 02</w:t>
                      </w:r>
                    </w:p>
                    <w:p w14:paraId="3DB83B8C" w14:textId="77777777" w:rsidR="009032E4" w:rsidRDefault="009032E4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58788449" w14:textId="77777777" w:rsidTr="00D4405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430B2A5D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E65052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248495EC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D783AE8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08D0E197" w14:textId="77777777" w:rsidTr="00D4405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2277D297" w14:textId="26774066" w:rsidR="0087417E" w:rsidRDefault="009032E4">
            <w:pPr>
              <w:pStyle w:val="KRUODVOLUDAJETAB"/>
            </w:pPr>
            <w:r>
              <w:t>KUJI 84625/2026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9D6BE2C" w14:textId="726265B8" w:rsidR="0087417E" w:rsidRPr="007012D9" w:rsidRDefault="00D44052">
            <w:pPr>
              <w:pStyle w:val="KRUODVOLUDAJETAB"/>
            </w:pPr>
            <w:r w:rsidRPr="007012D9">
              <w:t>KUJI</w:t>
            </w:r>
            <w:r w:rsidR="007012D9" w:rsidRPr="007012D9">
              <w:t xml:space="preserve">  87819/2026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E4A9D96" w14:textId="792894D8" w:rsidR="0087417E" w:rsidRDefault="009032E4">
            <w:pPr>
              <w:pStyle w:val="KRUODVOLUDAJETAB"/>
            </w:pPr>
            <w:r>
              <w:t>Šromová/564 602</w:t>
            </w:r>
            <w:r w:rsidR="00D44052">
              <w:t> </w:t>
            </w:r>
            <w:r>
              <w:t>839</w:t>
            </w:r>
            <w:r w:rsidR="00D44052">
              <w:t xml:space="preserve"> 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3F8C6A25" w14:textId="24E3181C" w:rsidR="0087417E" w:rsidRDefault="00D44052">
            <w:pPr>
              <w:pStyle w:val="KRUODVOLUDAJETAB"/>
            </w:pPr>
            <w:r>
              <w:t>29.10.2026</w:t>
            </w:r>
          </w:p>
        </w:tc>
      </w:tr>
    </w:tbl>
    <w:p w14:paraId="69255174" w14:textId="77777777" w:rsidR="00D44052" w:rsidRPr="009A7489" w:rsidRDefault="00D44052" w:rsidP="0047481D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57B2BD6F" w14:textId="77777777" w:rsidR="00D44052" w:rsidRPr="009A7489" w:rsidRDefault="00D44052" w:rsidP="0047481D">
      <w:pPr>
        <w:jc w:val="both"/>
        <w:rPr>
          <w:rFonts w:ascii="Arial" w:hAnsi="Arial" w:cs="Arial"/>
          <w:sz w:val="22"/>
          <w:szCs w:val="22"/>
        </w:rPr>
      </w:pPr>
    </w:p>
    <w:p w14:paraId="506B10A8" w14:textId="26B18866" w:rsidR="0087417E" w:rsidRDefault="00D44052" w:rsidP="0047481D">
      <w:pPr>
        <w:pStyle w:val="KRUTEXTODSTAVCE"/>
        <w:jc w:val="both"/>
        <w:rPr>
          <w:b/>
          <w:bCs/>
        </w:rPr>
      </w:pPr>
      <w:r w:rsidRPr="009D4DD4">
        <w:rPr>
          <w:b/>
          <w:bCs/>
          <w:i/>
          <w:iCs/>
        </w:rPr>
        <w:t xml:space="preserve">Může rodič aktuálně v roce 2026 (dle platné právní úpravy) nahlédnout do zvláštní </w:t>
      </w:r>
      <w:r w:rsidR="00FA2E59" w:rsidRPr="009D4DD4">
        <w:rPr>
          <w:b/>
          <w:bCs/>
          <w:i/>
          <w:iCs/>
        </w:rPr>
        <w:t xml:space="preserve">spisové dokumentace OSPOD, tj. je-li OSPOD ustanoven kolizním opatrovníkem – </w:t>
      </w:r>
      <w:proofErr w:type="spellStart"/>
      <w:r w:rsidR="00FA2E59" w:rsidRPr="009D4DD4">
        <w:rPr>
          <w:b/>
          <w:bCs/>
          <w:i/>
          <w:iCs/>
        </w:rPr>
        <w:t>sp</w:t>
      </w:r>
      <w:proofErr w:type="spellEnd"/>
      <w:r w:rsidR="00FA2E59" w:rsidRPr="009D4DD4">
        <w:rPr>
          <w:b/>
          <w:bCs/>
          <w:i/>
          <w:iCs/>
        </w:rPr>
        <w:t>. zn. „</w:t>
      </w:r>
      <w:proofErr w:type="spellStart"/>
      <w:r w:rsidR="00FA2E59" w:rsidRPr="009D4DD4">
        <w:rPr>
          <w:b/>
          <w:bCs/>
          <w:i/>
          <w:iCs/>
        </w:rPr>
        <w:t>Om</w:t>
      </w:r>
      <w:proofErr w:type="spellEnd"/>
      <w:r w:rsidR="00FA2E59" w:rsidRPr="009D4DD4">
        <w:rPr>
          <w:b/>
          <w:bCs/>
          <w:i/>
          <w:iCs/>
        </w:rPr>
        <w:t>“?</w:t>
      </w:r>
    </w:p>
    <w:p w14:paraId="6C63CA38" w14:textId="77777777" w:rsidR="00FD737A" w:rsidRDefault="00FD737A" w:rsidP="00FD737A">
      <w:pPr>
        <w:pStyle w:val="KRUTEXTODSTAVCE"/>
        <w:jc w:val="both"/>
        <w:rPr>
          <w:b/>
          <w:bCs/>
          <w:szCs w:val="22"/>
        </w:rPr>
      </w:pPr>
    </w:p>
    <w:p w14:paraId="22DBD617" w14:textId="1B4926F2" w:rsidR="00FD737A" w:rsidRPr="00FD737A" w:rsidRDefault="00FD737A" w:rsidP="00FD737A">
      <w:pPr>
        <w:pStyle w:val="KRUTEXTODSTAVCE"/>
        <w:jc w:val="both"/>
        <w:rPr>
          <w:szCs w:val="22"/>
        </w:rPr>
      </w:pPr>
      <w:r w:rsidRPr="00FD737A">
        <w:rPr>
          <w:szCs w:val="22"/>
        </w:rPr>
        <w:t>Na základě § 5</w:t>
      </w:r>
      <w:r w:rsidR="002168C7">
        <w:rPr>
          <w:szCs w:val="22"/>
        </w:rPr>
        <w:t>5</w:t>
      </w:r>
      <w:r w:rsidRPr="00FD737A">
        <w:rPr>
          <w:szCs w:val="22"/>
        </w:rPr>
        <w:t xml:space="preserve"> </w:t>
      </w:r>
      <w:r w:rsidR="002168C7">
        <w:rPr>
          <w:szCs w:val="22"/>
        </w:rPr>
        <w:t>odst. 1</w:t>
      </w:r>
      <w:r w:rsidRPr="00FD737A">
        <w:rPr>
          <w:szCs w:val="22"/>
        </w:rPr>
        <w:t xml:space="preserve"> zákona č. 359/1999 Sb., o sociálně-právní ochraně dětí, ve znění pozdějších předpisů, vede obecní úřad obce s rozšířenou působností spisovou dokumentaci o dětech uvedených v § 6</w:t>
      </w:r>
      <w:r w:rsidR="002168C7">
        <w:rPr>
          <w:szCs w:val="22"/>
        </w:rPr>
        <w:t xml:space="preserve"> téhož zákona</w:t>
      </w:r>
      <w:r w:rsidRPr="00FD737A">
        <w:rPr>
          <w:szCs w:val="22"/>
        </w:rPr>
        <w:t>. O dětech, kterým byl obecní úřad obce s rozšířenou působností ustanoven opatrovníkem nebo poručníkem, vede evidenci dětí, nikoliv spisovou dokumentaci.</w:t>
      </w:r>
    </w:p>
    <w:p w14:paraId="66B0F044" w14:textId="0FA6145C" w:rsidR="00FD737A" w:rsidRPr="00FD737A" w:rsidRDefault="00FD737A" w:rsidP="00FD737A">
      <w:pPr>
        <w:pStyle w:val="KRUTEXTODSTAVCE"/>
        <w:jc w:val="both"/>
        <w:rPr>
          <w:szCs w:val="22"/>
        </w:rPr>
      </w:pPr>
      <w:r w:rsidRPr="00FD737A">
        <w:rPr>
          <w:szCs w:val="22"/>
        </w:rPr>
        <w:t>Obecně lze říci, že právní výklad k otázce nahlížení do spisové dokumentace vedené v rámci výkonu kolizního opatrovnictví není jednotný. Krajský úřad Kraje Vysočina se přiklání k</w:t>
      </w:r>
      <w:r w:rsidR="00CD10F3" w:rsidRPr="00CD10F3">
        <w:rPr>
          <w:szCs w:val="22"/>
        </w:rPr>
        <w:t xml:space="preserve"> právnímu </w:t>
      </w:r>
      <w:r w:rsidRPr="00FD737A">
        <w:rPr>
          <w:szCs w:val="22"/>
        </w:rPr>
        <w:t>názoru, že prvořadým úkolem kolizního opatrovníka je hájit v soudním řízení nejlepší zájem nezletilého dítěte (§ 892 odst. 3 zákona č. 89/2012 Sb., občanský zákoník). V souladu s judikaturou Nejvyššího správního soudu platí, že „kolizní opatrovník je v postavení odpovídajícím advokátu ex offo opatrovaného dítěte, a jeho podklady jsou tak fakticky podklady opatrovaného dítěte“ (srov. rozsudky NSS ze dne 12. 8. 2020, č. j. 1 As 144/2019-48, a ze dne 8. 11. 2022, č. j. 4 As 110/2022-28). Z uvedeného vyplývá, že do této části spisové dokumentace nejsou oprávněni nahlížet ani rodiče, neboť se vůči dítěti nacházejí v kolizi zájmů.</w:t>
      </w:r>
    </w:p>
    <w:p w14:paraId="0AA887E6" w14:textId="77777777" w:rsidR="00D44052" w:rsidRDefault="00D44052" w:rsidP="00D44052">
      <w:pPr>
        <w:pStyle w:val="KRUTEXTODSTAVCE"/>
        <w:spacing w:line="240" w:lineRule="auto"/>
      </w:pPr>
    </w:p>
    <w:p w14:paraId="5FB342FA" w14:textId="1784F410" w:rsidR="00D44052" w:rsidRDefault="00D44052" w:rsidP="00CD10F3">
      <w:pPr>
        <w:pStyle w:val="KRUTEXTODSTAVCE"/>
        <w:spacing w:line="240" w:lineRule="auto"/>
      </w:pPr>
      <w:r>
        <w:t>V Jihlavě 29. 10. 2026</w:t>
      </w:r>
    </w:p>
    <w:p w14:paraId="7B1D63E8" w14:textId="77777777" w:rsidR="00D44052" w:rsidRDefault="00D44052" w:rsidP="00D44052">
      <w:pPr>
        <w:pStyle w:val="KRUTEXTODSTAVCE"/>
      </w:pPr>
    </w:p>
    <w:p w14:paraId="1C03B642" w14:textId="77777777" w:rsidR="00CD10F3" w:rsidRDefault="00CD10F3" w:rsidP="00D44052">
      <w:pPr>
        <w:pStyle w:val="KRUTEXTODSTAVCE"/>
      </w:pPr>
    </w:p>
    <w:p w14:paraId="30497FAB" w14:textId="77777777" w:rsidR="00CD10F3" w:rsidRDefault="00CD10F3" w:rsidP="00D44052">
      <w:pPr>
        <w:pStyle w:val="KRUTEXTODSTAVCE"/>
      </w:pPr>
    </w:p>
    <w:p w14:paraId="4BBB55CB" w14:textId="77777777" w:rsidR="00D44052" w:rsidRPr="00BB4243" w:rsidRDefault="00D44052" w:rsidP="00D44052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CD72D1A" w14:textId="77777777" w:rsidR="00D44052" w:rsidRDefault="00D44052" w:rsidP="00D44052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>
        <w:rPr>
          <w:rFonts w:ascii="Arial" w:hAnsi="Arial" w:cs="Arial"/>
          <w:color w:val="000000"/>
          <w:sz w:val="22"/>
          <w:szCs w:val="22"/>
        </w:rPr>
        <w:t>oddělení sociálních služeb</w:t>
      </w:r>
    </w:p>
    <w:p w14:paraId="1E617BFF" w14:textId="7CE49848" w:rsidR="00FF0E94" w:rsidRPr="00CD10F3" w:rsidRDefault="00D44052" w:rsidP="00CD10F3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podepsáno elektronicky</w:t>
      </w:r>
    </w:p>
    <w:sectPr w:rsidR="00FF0E94" w:rsidRPr="00CD10F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0859E" w14:textId="77777777" w:rsidR="00C00A8E" w:rsidRDefault="00C00A8E">
      <w:r>
        <w:separator/>
      </w:r>
    </w:p>
  </w:endnote>
  <w:endnote w:type="continuationSeparator" w:id="0">
    <w:p w14:paraId="698E52E0" w14:textId="77777777" w:rsidR="00C00A8E" w:rsidRDefault="00C0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AB99" w14:textId="77777777"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14:paraId="73C8CA3F" w14:textId="77777777"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150186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41C8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3FA55C77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1D023" w14:textId="77777777" w:rsidR="00C00A8E" w:rsidRDefault="00C00A8E">
      <w:r>
        <w:separator/>
      </w:r>
    </w:p>
  </w:footnote>
  <w:footnote w:type="continuationSeparator" w:id="0">
    <w:p w14:paraId="137FD362" w14:textId="77777777" w:rsidR="00C00A8E" w:rsidRDefault="00C00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44835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7ACEF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0288506">
    <w:abstractNumId w:val="0"/>
  </w:num>
  <w:num w:numId="2" w16cid:durableId="382485397">
    <w:abstractNumId w:val="0"/>
  </w:num>
  <w:num w:numId="3" w16cid:durableId="1981643066">
    <w:abstractNumId w:val="0"/>
  </w:num>
  <w:num w:numId="4" w16cid:durableId="1907105681">
    <w:abstractNumId w:val="0"/>
  </w:num>
  <w:num w:numId="5" w16cid:durableId="904800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96937"/>
    <w:rsid w:val="000A2C46"/>
    <w:rsid w:val="000F0070"/>
    <w:rsid w:val="000F17BC"/>
    <w:rsid w:val="000F60C9"/>
    <w:rsid w:val="00150186"/>
    <w:rsid w:val="00162BFD"/>
    <w:rsid w:val="002142ED"/>
    <w:rsid w:val="002168C7"/>
    <w:rsid w:val="00237AE1"/>
    <w:rsid w:val="003055E9"/>
    <w:rsid w:val="003376E2"/>
    <w:rsid w:val="003576A2"/>
    <w:rsid w:val="00373384"/>
    <w:rsid w:val="003C18CE"/>
    <w:rsid w:val="003E3ECC"/>
    <w:rsid w:val="004620D6"/>
    <w:rsid w:val="00472ACE"/>
    <w:rsid w:val="0047481D"/>
    <w:rsid w:val="00495D7B"/>
    <w:rsid w:val="004E7D7E"/>
    <w:rsid w:val="005A00A8"/>
    <w:rsid w:val="00613A9E"/>
    <w:rsid w:val="00616FBD"/>
    <w:rsid w:val="006A6120"/>
    <w:rsid w:val="007012D9"/>
    <w:rsid w:val="00704596"/>
    <w:rsid w:val="007532D4"/>
    <w:rsid w:val="0087417E"/>
    <w:rsid w:val="008D7FD4"/>
    <w:rsid w:val="009032E4"/>
    <w:rsid w:val="00962A13"/>
    <w:rsid w:val="00984E4F"/>
    <w:rsid w:val="00987FF4"/>
    <w:rsid w:val="009C0C50"/>
    <w:rsid w:val="009C3CE2"/>
    <w:rsid w:val="009D2F0E"/>
    <w:rsid w:val="009D4DD4"/>
    <w:rsid w:val="009E4D5A"/>
    <w:rsid w:val="00A81384"/>
    <w:rsid w:val="00B144D5"/>
    <w:rsid w:val="00B26705"/>
    <w:rsid w:val="00B505B7"/>
    <w:rsid w:val="00BA2C79"/>
    <w:rsid w:val="00BE0F4D"/>
    <w:rsid w:val="00C00A8E"/>
    <w:rsid w:val="00C049C6"/>
    <w:rsid w:val="00C5203F"/>
    <w:rsid w:val="00CD10F3"/>
    <w:rsid w:val="00CD72C5"/>
    <w:rsid w:val="00D2085A"/>
    <w:rsid w:val="00D43AAF"/>
    <w:rsid w:val="00D44052"/>
    <w:rsid w:val="00D62494"/>
    <w:rsid w:val="00E21127"/>
    <w:rsid w:val="00E2532E"/>
    <w:rsid w:val="00F226C0"/>
    <w:rsid w:val="00F44588"/>
    <w:rsid w:val="00FA2E59"/>
    <w:rsid w:val="00FC03F9"/>
    <w:rsid w:val="00FC314B"/>
    <w:rsid w:val="00FD737A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3CDCF16E"/>
  <w15:chartTrackingRefBased/>
  <w15:docId w15:val="{D294A5D8-C5A8-4ED2-9FAB-F4DA340E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D44052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518DA-E842-46A2-BDA7-85D717A7F0F0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1950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4</cp:revision>
  <cp:lastPrinted>1900-12-31T23:00:00Z</cp:lastPrinted>
  <dcterms:created xsi:type="dcterms:W3CDTF">2026-10-29T07:59:00Z</dcterms:created>
  <dcterms:modified xsi:type="dcterms:W3CDTF">2026-10-29T08:33:00Z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