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:rsidR="0087417E" w:rsidRPr="00BE0F4D" w:rsidRDefault="003376E2">
      <w:pPr>
        <w:spacing w:after="40"/>
        <w:rPr>
          <w:rFonts w:ascii="Arial" w:hAnsi="Arial" w:cs="Arial"/>
          <w:sz w:val="19"/>
        </w:rPr>
      </w:pPr>
      <w:r>
        <w:rPr>
          <w:rFonts w:ascii="Arial" w:hAnsi="Arial" w:cs="Arial"/>
          <w:sz w:val="19"/>
        </w:rPr>
        <w:t xml:space="preserve">Odbor </w:t>
      </w:r>
      <w:hyperlink r:id="rId9" w:history="1">
        <w:r w:rsidR="00BE0F4D" w:rsidRPr="00BE0F4D">
          <w:rPr>
            <w:rFonts w:ascii="Arial" w:hAnsi="Arial" w:cs="Arial"/>
            <w:sz w:val="19"/>
          </w:rPr>
          <w:t>sociálních věc</w:t>
        </w:r>
      </w:hyperlink>
      <w:r w:rsidR="00BE0F4D">
        <w:rPr>
          <w:rFonts w:ascii="Arial" w:hAnsi="Arial" w:cs="Arial"/>
          <w:sz w:val="19"/>
        </w:rPr>
        <w:t>í</w:t>
      </w:r>
    </w:p>
    <w:p w:rsidR="0087417E" w:rsidRDefault="0087417E">
      <w:pPr>
        <w:spacing w:before="80"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Žižkova </w:t>
      </w:r>
      <w:r w:rsidR="00616FBD">
        <w:rPr>
          <w:rFonts w:ascii="Arial" w:hAnsi="Arial" w:cs="Arial"/>
          <w:sz w:val="16"/>
        </w:rPr>
        <w:t>1882/</w:t>
      </w:r>
      <w:r>
        <w:rPr>
          <w:rFonts w:ascii="Arial" w:hAnsi="Arial" w:cs="Arial"/>
          <w:sz w:val="16"/>
        </w:rPr>
        <w:t>57, 58</w:t>
      </w:r>
      <w:r w:rsidR="00616FBD">
        <w:rPr>
          <w:rFonts w:ascii="Arial" w:hAnsi="Arial" w:cs="Arial"/>
          <w:sz w:val="16"/>
        </w:rPr>
        <w:t>6</w:t>
      </w:r>
      <w:r>
        <w:rPr>
          <w:rFonts w:ascii="Arial" w:hAnsi="Arial" w:cs="Arial"/>
          <w:sz w:val="16"/>
        </w:rPr>
        <w:t xml:space="preserve"> </w:t>
      </w:r>
      <w:r w:rsidR="00616FBD">
        <w:rPr>
          <w:rFonts w:ascii="Arial" w:hAnsi="Arial" w:cs="Arial"/>
          <w:sz w:val="16"/>
        </w:rPr>
        <w:t>01</w:t>
      </w:r>
      <w:r>
        <w:rPr>
          <w:rFonts w:ascii="Arial" w:hAnsi="Arial" w:cs="Arial"/>
          <w:sz w:val="16"/>
        </w:rPr>
        <w:t xml:space="preserve">  Jihlava, Česká republika</w:t>
      </w:r>
    </w:p>
    <w:p w:rsidR="00987FF4" w:rsidRDefault="000A2C46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</w:t>
      </w:r>
      <w:r w:rsidR="00987FF4">
        <w:rPr>
          <w:sz w:val="16"/>
          <w:szCs w:val="16"/>
        </w:rPr>
        <w:t>819</w:t>
      </w:r>
      <w:r>
        <w:rPr>
          <w:sz w:val="16"/>
          <w:szCs w:val="16"/>
        </w:rPr>
        <w:t>, e-mail: posta@kr-vysocina.cz</w:t>
      </w:r>
    </w:p>
    <w:p w:rsidR="00987FF4" w:rsidRPr="00987FF4" w:rsidRDefault="00987FF4" w:rsidP="00987FF4"/>
    <w:p w:rsidR="00987FF4" w:rsidRPr="00987FF4" w:rsidRDefault="00987FF4" w:rsidP="00987FF4"/>
    <w:p w:rsidR="00987FF4" w:rsidRDefault="00987FF4" w:rsidP="00987FF4"/>
    <w:p w:rsidR="000A2C46" w:rsidRPr="00987FF4" w:rsidRDefault="000A2C46" w:rsidP="00987FF4">
      <w:pPr>
        <w:jc w:val="center"/>
      </w:pPr>
    </w:p>
    <w:p w:rsidR="0087417E" w:rsidRDefault="00DA567C" w:rsidP="008D7FD4">
      <w:pPr>
        <w:spacing w:after="480"/>
        <w:rPr>
          <w:rFonts w:ascii="Arial" w:hAnsi="Arial" w:cs="Arial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>
                <wp:simplePos x="0" y="0"/>
                <wp:positionH relativeFrom="page">
                  <wp:posOffset>3888740</wp:posOffset>
                </wp:positionH>
                <wp:positionV relativeFrom="page">
                  <wp:posOffset>1620520</wp:posOffset>
                </wp:positionV>
                <wp:extent cx="2520315" cy="1151890"/>
                <wp:effectExtent l="0" t="0" r="0" b="0"/>
                <wp:wrapTight wrapText="bothSides">
                  <wp:wrapPolygon edited="0">
                    <wp:start x="0" y="0"/>
                    <wp:lineTo x="0" y="21076"/>
                    <wp:lineTo x="21388" y="21076"/>
                    <wp:lineTo x="21388" y="0"/>
                    <wp:lineTo x="0" y="0"/>
                  </wp:wrapPolygon>
                </wp:wrapTight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789E" w:rsidRPr="0073789E" w:rsidRDefault="0073789E" w:rsidP="0073789E">
                            <w:pPr>
                              <w:pStyle w:val="KRUTEXTODSTAVCE"/>
                              <w:spacing w:line="276" w:lineRule="auto"/>
                              <w:rPr>
                                <w:sz w:val="18"/>
                                <w:szCs w:val="18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06.2pt;margin-top:127.6pt;width:198.45pt;height:90.7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" stroked="f">
                <v:textbox inset="0,0,0,0">
                  <w:txbxContent>
                    <w:p w:rsidR="0073789E" w:rsidRPr="0073789E" w:rsidRDefault="0073789E" w:rsidP="0073789E">
                      <w:pPr>
                        <w:pStyle w:val="KRUTEXTODSTAVCE"/>
                        <w:spacing w:line="276" w:lineRule="auto"/>
                        <w:rPr>
                          <w:sz w:val="18"/>
                          <w:szCs w:val="18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 w:rsidTr="00B7267B">
        <w:trPr>
          <w:cantSplit/>
          <w:trHeight w:hRule="exact" w:val="170"/>
        </w:trPr>
        <w:tc>
          <w:tcPr>
            <w:tcW w:w="2341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:rsidR="0087417E" w:rsidRDefault="0015018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</w:tr>
      <w:tr w:rsidR="0087417E" w:rsidTr="00B7267B">
        <w:trPr>
          <w:cantSplit/>
          <w:trHeight w:hRule="exact" w:val="454"/>
        </w:trPr>
        <w:tc>
          <w:tcPr>
            <w:tcW w:w="2341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Pr="00BF05E9" w:rsidRDefault="004E6095">
            <w:pPr>
              <w:pStyle w:val="KRUODVOLUDAJETAB"/>
              <w:rPr>
                <w:szCs w:val="18"/>
              </w:rPr>
            </w:pPr>
            <w:r w:rsidRPr="00BF05E9">
              <w:rPr>
                <w:szCs w:val="18"/>
              </w:rPr>
              <w:t>25.</w:t>
            </w:r>
            <w:r w:rsidR="00BF05E9" w:rsidRPr="00BF05E9">
              <w:rPr>
                <w:szCs w:val="18"/>
              </w:rPr>
              <w:t xml:space="preserve"> </w:t>
            </w:r>
            <w:r w:rsidRPr="00BF05E9">
              <w:rPr>
                <w:szCs w:val="18"/>
              </w:rPr>
              <w:t>10. 2023</w:t>
            </w:r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Pr="00BF05E9" w:rsidRDefault="004E6095">
            <w:pPr>
              <w:pStyle w:val="KRUODVOLUDAJETAB"/>
              <w:rPr>
                <w:szCs w:val="18"/>
              </w:rPr>
            </w:pPr>
            <w:r w:rsidRPr="00BF05E9">
              <w:rPr>
                <w:szCs w:val="18"/>
              </w:rPr>
              <w:t>KUJI 990</w:t>
            </w:r>
            <w:r w:rsidR="0073789E" w:rsidRPr="00BF05E9">
              <w:rPr>
                <w:szCs w:val="18"/>
              </w:rPr>
              <w:t>0</w:t>
            </w:r>
            <w:r w:rsidRPr="00BF05E9">
              <w:rPr>
                <w:szCs w:val="18"/>
              </w:rPr>
              <w:t>6/2023</w:t>
            </w:r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Pr="00BF05E9" w:rsidRDefault="004E6095">
            <w:pPr>
              <w:pStyle w:val="KRUODVOLUDAJETAB"/>
              <w:rPr>
                <w:szCs w:val="18"/>
              </w:rPr>
            </w:pPr>
            <w:r w:rsidRPr="00BF05E9">
              <w:rPr>
                <w:szCs w:val="18"/>
              </w:rPr>
              <w:t>Mgr. Daniela Ambrožová</w:t>
            </w:r>
          </w:p>
          <w:p w:rsidR="004E6095" w:rsidRPr="00BF05E9" w:rsidRDefault="004E6095">
            <w:pPr>
              <w:pStyle w:val="KRUODVOLUDAJETAB"/>
              <w:rPr>
                <w:szCs w:val="18"/>
              </w:rPr>
            </w:pPr>
            <w:r w:rsidRPr="00BF05E9">
              <w:rPr>
                <w:szCs w:val="18"/>
              </w:rPr>
              <w:t>564 602 839</w:t>
            </w:r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Pr="00BF05E9" w:rsidRDefault="004E6095">
            <w:pPr>
              <w:pStyle w:val="KRUODVOLUDAJETAB"/>
              <w:rPr>
                <w:szCs w:val="18"/>
              </w:rPr>
            </w:pPr>
            <w:r w:rsidRPr="00BF05E9">
              <w:rPr>
                <w:szCs w:val="18"/>
              </w:rPr>
              <w:t>30.</w:t>
            </w:r>
            <w:r w:rsidR="00BF05E9" w:rsidRPr="00BF05E9">
              <w:rPr>
                <w:szCs w:val="18"/>
              </w:rPr>
              <w:t xml:space="preserve"> </w:t>
            </w:r>
            <w:r w:rsidRPr="00BF05E9">
              <w:rPr>
                <w:szCs w:val="18"/>
              </w:rPr>
              <w:t>10. 2023</w:t>
            </w:r>
          </w:p>
        </w:tc>
      </w:tr>
    </w:tbl>
    <w:p w:rsidR="00B7267B" w:rsidRPr="00BF05E9" w:rsidRDefault="00B7267B" w:rsidP="00B7267B">
      <w:pPr>
        <w:rPr>
          <w:rFonts w:ascii="Arial" w:hAnsi="Arial" w:cs="Arial"/>
          <w:sz w:val="22"/>
          <w:szCs w:val="22"/>
          <w:lang w:eastAsia="en-US"/>
        </w:rPr>
      </w:pPr>
      <w:r w:rsidRPr="00BF05E9">
        <w:rPr>
          <w:rFonts w:ascii="Arial" w:hAnsi="Arial" w:cs="Arial"/>
          <w:sz w:val="22"/>
          <w:szCs w:val="22"/>
          <w:lang w:eastAsia="en-US"/>
        </w:rPr>
        <w:t>Dobrý den,</w:t>
      </w:r>
    </w:p>
    <w:p w:rsidR="00B7267B" w:rsidRPr="00BF05E9" w:rsidRDefault="00B7267B" w:rsidP="00B7267B">
      <w:pPr>
        <w:rPr>
          <w:rFonts w:ascii="Arial" w:hAnsi="Arial" w:cs="Arial"/>
          <w:sz w:val="22"/>
          <w:szCs w:val="22"/>
          <w:lang w:eastAsia="en-US"/>
        </w:rPr>
      </w:pPr>
    </w:p>
    <w:p w:rsidR="00B7267B" w:rsidRPr="00BF05E9" w:rsidRDefault="00B7267B" w:rsidP="00BF05E9">
      <w:pPr>
        <w:jc w:val="both"/>
        <w:rPr>
          <w:rFonts w:ascii="Arial" w:hAnsi="Arial" w:cs="Arial"/>
          <w:sz w:val="22"/>
          <w:szCs w:val="22"/>
          <w:lang w:eastAsia="en-US"/>
        </w:rPr>
      </w:pPr>
      <w:r w:rsidRPr="00BF05E9">
        <w:rPr>
          <w:rFonts w:ascii="Arial" w:hAnsi="Arial" w:cs="Arial"/>
          <w:sz w:val="22"/>
          <w:szCs w:val="22"/>
          <w:lang w:eastAsia="en-US"/>
        </w:rPr>
        <w:t>z pověření paní doktorky Švarcové zasílám odpovědi na Vaše dotazy.</w:t>
      </w:r>
    </w:p>
    <w:p w:rsidR="00B7267B" w:rsidRPr="00BF05E9" w:rsidRDefault="00B7267B" w:rsidP="00BF05E9">
      <w:pPr>
        <w:jc w:val="both"/>
        <w:rPr>
          <w:rFonts w:ascii="Arial" w:hAnsi="Arial" w:cs="Arial"/>
          <w:sz w:val="22"/>
          <w:szCs w:val="22"/>
          <w:lang w:eastAsia="en-US"/>
        </w:rPr>
      </w:pPr>
    </w:p>
    <w:p w:rsidR="00B7267B" w:rsidRPr="00BF05E9" w:rsidRDefault="00B7267B" w:rsidP="00BF05E9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  <w:lang w:eastAsia="en-US"/>
        </w:rPr>
      </w:pPr>
      <w:r w:rsidRPr="00BF05E9">
        <w:rPr>
          <w:rFonts w:ascii="Arial" w:hAnsi="Arial" w:cs="Arial"/>
          <w:sz w:val="22"/>
          <w:szCs w:val="22"/>
          <w:lang w:eastAsia="en-US"/>
        </w:rPr>
        <w:t xml:space="preserve">Kraj Vysočina pověřil výkonem doprovázení pěstounských rodin celkem 20 organizací.  </w:t>
      </w:r>
    </w:p>
    <w:p w:rsidR="00B7267B" w:rsidRPr="00BF05E9" w:rsidRDefault="001C54E4" w:rsidP="00BF05E9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  <w:lang w:eastAsia="en-US"/>
        </w:rPr>
      </w:pPr>
      <w:r w:rsidRPr="00BF05E9">
        <w:rPr>
          <w:rFonts w:ascii="Arial" w:hAnsi="Arial" w:cs="Arial"/>
          <w:sz w:val="22"/>
          <w:szCs w:val="22"/>
          <w:lang w:eastAsia="en-US"/>
        </w:rPr>
        <w:t xml:space="preserve">V příloze datové zprávy </w:t>
      </w:r>
      <w:r w:rsidR="00B7267B" w:rsidRPr="00BF05E9">
        <w:rPr>
          <w:rFonts w:ascii="Arial" w:hAnsi="Arial" w:cs="Arial"/>
          <w:sz w:val="22"/>
          <w:szCs w:val="22"/>
          <w:lang w:eastAsia="en-US"/>
        </w:rPr>
        <w:t>Vám zasílám</w:t>
      </w:r>
      <w:r w:rsidRPr="00BF05E9">
        <w:rPr>
          <w:rFonts w:ascii="Arial" w:hAnsi="Arial" w:cs="Arial"/>
          <w:sz w:val="22"/>
          <w:szCs w:val="22"/>
          <w:lang w:eastAsia="en-US"/>
        </w:rPr>
        <w:t>e</w:t>
      </w:r>
      <w:r w:rsidR="00B7267B" w:rsidRPr="00BF05E9">
        <w:rPr>
          <w:rFonts w:ascii="Arial" w:hAnsi="Arial" w:cs="Arial"/>
          <w:sz w:val="22"/>
          <w:szCs w:val="22"/>
          <w:lang w:eastAsia="en-US"/>
        </w:rPr>
        <w:t xml:space="preserve"> seznam všech organizací, které doprovází pěstouny z Kraje Vysočina.</w:t>
      </w:r>
    </w:p>
    <w:p w:rsidR="00B7267B" w:rsidRPr="00BF05E9" w:rsidRDefault="00B7267B" w:rsidP="00BF05E9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  <w:lang w:eastAsia="en-US"/>
        </w:rPr>
      </w:pPr>
      <w:r w:rsidRPr="00BF05E9">
        <w:rPr>
          <w:rFonts w:ascii="Arial" w:hAnsi="Arial" w:cs="Arial"/>
          <w:sz w:val="22"/>
          <w:szCs w:val="22"/>
          <w:lang w:eastAsia="en-US"/>
        </w:rPr>
        <w:t>V seznamu organizací je v posledním sloupci vložena poznámka u organizací, ve kterých psychologové participují na doprovázení.</w:t>
      </w:r>
    </w:p>
    <w:p w:rsidR="00B7267B" w:rsidRPr="00BF05E9" w:rsidRDefault="00B7267B" w:rsidP="00BF05E9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  <w:lang w:eastAsia="en-US"/>
        </w:rPr>
      </w:pPr>
      <w:r w:rsidRPr="00BF05E9">
        <w:rPr>
          <w:rFonts w:ascii="Arial" w:hAnsi="Arial" w:cs="Arial"/>
          <w:sz w:val="22"/>
          <w:szCs w:val="22"/>
          <w:lang w:eastAsia="en-US"/>
        </w:rPr>
        <w:t>Ne, náš kraj nestanovuje žádnou vlastní metodiku ohledně předávání dětí z přechodné pěstounské péče do trvalé náhradní rodinné péče. Respektujeme metodické pokyny z MPSV a pěstouni mají často stanovený postup svou doprovázející organizací.</w:t>
      </w:r>
    </w:p>
    <w:p w:rsidR="00FF0E94" w:rsidRPr="00BF05E9" w:rsidRDefault="00FF0E94">
      <w:pPr>
        <w:pStyle w:val="KRUTEXTODSTAVCE"/>
      </w:pPr>
    </w:p>
    <w:p w:rsidR="00FF0E94" w:rsidRDefault="00FF0E94">
      <w:pPr>
        <w:pStyle w:val="KRUTEXTODSTAVCE"/>
      </w:pPr>
    </w:p>
    <w:p w:rsidR="00FF0E94" w:rsidRDefault="00FF0E94">
      <w:pPr>
        <w:pStyle w:val="KRUTEXTODSTAVCE"/>
      </w:pPr>
    </w:p>
    <w:p w:rsidR="00FF0E94" w:rsidRDefault="00FF0E94">
      <w:pPr>
        <w:pStyle w:val="KRUTEXTODSTAVCE"/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FF0E94" w:rsidRDefault="001C54E4" w:rsidP="00FF0E94">
      <w:pPr>
        <w:pStyle w:val="KRUTEXTODSTAVCE"/>
      </w:pPr>
      <w:r>
        <w:t>JUDr. Věra Švarcová</w:t>
      </w:r>
    </w:p>
    <w:p w:rsidR="0053088C" w:rsidRDefault="00BF05E9" w:rsidP="00C049C6">
      <w:pPr>
        <w:pStyle w:val="KRUTEXTODSTAVCE"/>
      </w:pPr>
      <w:r>
        <w:t>v</w:t>
      </w:r>
      <w:r w:rsidR="004F280A">
        <w:t>edoucí o</w:t>
      </w:r>
      <w:r w:rsidR="007E5E95">
        <w:t>dbor</w:t>
      </w:r>
      <w:r w:rsidR="004F280A">
        <w:t>u</w:t>
      </w:r>
      <w:r w:rsidR="007E5E95">
        <w:t xml:space="preserve"> </w:t>
      </w:r>
      <w:hyperlink r:id="rId10" w:history="1">
        <w:r w:rsidR="00BE0F4D" w:rsidRPr="00BE0F4D">
          <w:t>sociálních věc</w:t>
        </w:r>
      </w:hyperlink>
      <w:r w:rsidR="00BE0F4D" w:rsidRPr="00BE0F4D">
        <w:t>í</w:t>
      </w:r>
    </w:p>
    <w:p w:rsidR="0053088C" w:rsidRPr="0053088C" w:rsidRDefault="0053088C" w:rsidP="00C049C6">
      <w:pPr>
        <w:pStyle w:val="KRUTEXTODSTAVCE"/>
        <w:rPr>
          <w:i/>
          <w:sz w:val="18"/>
          <w:szCs w:val="18"/>
        </w:rPr>
      </w:pPr>
      <w:r w:rsidRPr="0053088C">
        <w:rPr>
          <w:i/>
          <w:sz w:val="18"/>
          <w:szCs w:val="18"/>
        </w:rPr>
        <w:t>„podepsáno elektronicky“</w:t>
      </w:r>
    </w:p>
    <w:p w:rsidR="00FF0E94" w:rsidRDefault="00FF0E94" w:rsidP="00FF0E94">
      <w:pPr>
        <w:pStyle w:val="KRUTEXTODSTAVCE"/>
      </w:pPr>
    </w:p>
    <w:p w:rsidR="00FF0E94" w:rsidRDefault="00FF0E94">
      <w:pPr>
        <w:pStyle w:val="KRUTEXTODSTAVCE"/>
      </w:pPr>
    </w:p>
    <w:sectPr w:rsidR="00FF0E94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6658" w:rsidRDefault="00126658">
      <w:r>
        <w:separator/>
      </w:r>
    </w:p>
  </w:endnote>
  <w:endnote w:type="continuationSeparator" w:id="0">
    <w:p w:rsidR="00126658" w:rsidRDefault="00126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7FF4" w:rsidRPr="00E2532E" w:rsidRDefault="00987FF4" w:rsidP="00987FF4">
    <w:pPr>
      <w:pStyle w:val="Zpat"/>
      <w:spacing w:after="120"/>
      <w:jc w:val="right"/>
      <w:rPr>
        <w:color w:val="17365D"/>
        <w:szCs w:val="20"/>
      </w:rPr>
    </w:pPr>
    <w:r w:rsidRPr="00E2532E">
      <w:rPr>
        <w:color w:val="17365D"/>
        <w:szCs w:val="20"/>
      </w:rPr>
      <w:t>Čís. jednací:</w:t>
    </w:r>
  </w:p>
  <w:p w:rsidR="00987FF4" w:rsidRPr="00E2532E" w:rsidRDefault="00987FF4" w:rsidP="00987FF4">
    <w:pPr>
      <w:pStyle w:val="Zpat"/>
      <w:jc w:val="right"/>
      <w:rPr>
        <w:color w:val="17365D"/>
        <w:szCs w:val="20"/>
      </w:rPr>
    </w:pPr>
    <w:r w:rsidRPr="00E2532E">
      <w:rPr>
        <w:color w:val="17365D"/>
        <w:szCs w:val="20"/>
      </w:rPr>
      <w:t xml:space="preserve">Strana: </w:t>
    </w:r>
    <w:r w:rsidRPr="00E2532E">
      <w:rPr>
        <w:color w:val="17365D"/>
        <w:szCs w:val="20"/>
      </w:rPr>
      <w:fldChar w:fldCharType="begin"/>
    </w:r>
    <w:r w:rsidRPr="00E2532E">
      <w:rPr>
        <w:color w:val="17365D"/>
        <w:szCs w:val="20"/>
      </w:rPr>
      <w:instrText xml:space="preserve"> PAGE  \* Arabic  \* MERGEFORMAT </w:instrText>
    </w:r>
    <w:r w:rsidRPr="00E2532E">
      <w:rPr>
        <w:color w:val="17365D"/>
        <w:szCs w:val="20"/>
      </w:rPr>
      <w:fldChar w:fldCharType="separate"/>
    </w:r>
    <w:r w:rsidR="0073789E">
      <w:rPr>
        <w:noProof/>
        <w:color w:val="17365D"/>
        <w:szCs w:val="20"/>
      </w:rPr>
      <w:t>2</w:t>
    </w:r>
    <w:r w:rsidRPr="00E2532E">
      <w:rPr>
        <w:color w:val="17365D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7FD4" w:rsidRPr="008D7FD4" w:rsidRDefault="008D7FD4" w:rsidP="008D7FD4">
    <w:pPr>
      <w:ind w:left="709"/>
      <w:jc w:val="right"/>
      <w:rPr>
        <w:rFonts w:ascii="Arial" w:hAnsi="Arial" w:cs="Arial"/>
        <w:sz w:val="18"/>
        <w:szCs w:val="18"/>
      </w:rPr>
    </w:pPr>
    <w:r w:rsidRPr="008D7FD4">
      <w:rPr>
        <w:rFonts w:ascii="Arial" w:hAnsi="Arial" w:cs="Arial"/>
        <w:sz w:val="18"/>
        <w:szCs w:val="18"/>
      </w:rPr>
      <w:t xml:space="preserve">Žižkova </w:t>
    </w:r>
    <w:r w:rsidR="00616FBD">
      <w:rPr>
        <w:rFonts w:ascii="Arial" w:hAnsi="Arial" w:cs="Arial"/>
        <w:sz w:val="18"/>
        <w:szCs w:val="18"/>
      </w:rPr>
      <w:t>1882/</w:t>
    </w:r>
    <w:r w:rsidRPr="008D7FD4">
      <w:rPr>
        <w:rFonts w:ascii="Arial" w:hAnsi="Arial" w:cs="Arial"/>
        <w:sz w:val="18"/>
        <w:szCs w:val="18"/>
      </w:rPr>
      <w:t>57, 58</w:t>
    </w:r>
    <w:r w:rsidR="00616FBD">
      <w:rPr>
        <w:rFonts w:ascii="Arial" w:hAnsi="Arial" w:cs="Arial"/>
        <w:sz w:val="18"/>
        <w:szCs w:val="18"/>
      </w:rPr>
      <w:t>6</w:t>
    </w:r>
    <w:r w:rsidRPr="008D7FD4">
      <w:rPr>
        <w:rFonts w:ascii="Arial" w:hAnsi="Arial" w:cs="Arial"/>
        <w:sz w:val="18"/>
        <w:szCs w:val="18"/>
      </w:rPr>
      <w:t xml:space="preserve"> </w:t>
    </w:r>
    <w:r w:rsidR="00616FBD">
      <w:rPr>
        <w:rFonts w:ascii="Arial" w:hAnsi="Arial" w:cs="Arial"/>
        <w:sz w:val="18"/>
        <w:szCs w:val="18"/>
      </w:rPr>
      <w:t>01</w:t>
    </w:r>
    <w:r w:rsidRPr="008D7FD4">
      <w:rPr>
        <w:rFonts w:ascii="Arial" w:hAnsi="Arial" w:cs="Arial"/>
        <w:sz w:val="18"/>
        <w:szCs w:val="18"/>
      </w:rPr>
      <w:t xml:space="preserve"> Jihlava, </w:t>
    </w:r>
    <w:r w:rsidRPr="008D7FD4">
      <w:rPr>
        <w:rFonts w:ascii="Arial" w:hAnsi="Arial" w:cs="Arial"/>
        <w:bCs/>
        <w:sz w:val="18"/>
        <w:szCs w:val="18"/>
      </w:rPr>
      <w:t>IČO:</w:t>
    </w:r>
    <w:r w:rsidRPr="008D7FD4">
      <w:rPr>
        <w:rFonts w:ascii="Arial" w:hAnsi="Arial" w:cs="Arial"/>
        <w:sz w:val="18"/>
        <w:szCs w:val="18"/>
      </w:rPr>
      <w:t xml:space="preserve"> 70890749 </w:t>
    </w:r>
  </w:p>
  <w:p w:rsidR="008D7FD4" w:rsidRPr="008D7FD4" w:rsidRDefault="008D7FD4" w:rsidP="008D7FD4">
    <w:pPr>
      <w:pStyle w:val="Zpat"/>
      <w:ind w:left="709"/>
      <w:jc w:val="right"/>
      <w:rPr>
        <w:sz w:val="18"/>
        <w:szCs w:val="18"/>
      </w:rPr>
    </w:pPr>
    <w:r w:rsidRPr="008D7FD4">
      <w:rPr>
        <w:sz w:val="18"/>
        <w:szCs w:val="18"/>
      </w:rPr>
      <w:t>ID datové schránky: ksab3eu, e-mail: posta@kr-vysocina.cz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6658" w:rsidRDefault="00126658">
      <w:r>
        <w:separator/>
      </w:r>
    </w:p>
  </w:footnote>
  <w:footnote w:type="continuationSeparator" w:id="0">
    <w:p w:rsidR="00126658" w:rsidRDefault="001266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ED58F4"/>
    <w:multiLevelType w:val="hybridMultilevel"/>
    <w:tmpl w:val="EC7C0E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67C"/>
    <w:rsid w:val="00076B6D"/>
    <w:rsid w:val="00096937"/>
    <w:rsid w:val="000A2C46"/>
    <w:rsid w:val="000F60C9"/>
    <w:rsid w:val="00126658"/>
    <w:rsid w:val="00150186"/>
    <w:rsid w:val="00162BFD"/>
    <w:rsid w:val="001C54E4"/>
    <w:rsid w:val="002142ED"/>
    <w:rsid w:val="00237AE1"/>
    <w:rsid w:val="002E0EF9"/>
    <w:rsid w:val="003055E9"/>
    <w:rsid w:val="003376E2"/>
    <w:rsid w:val="003576A2"/>
    <w:rsid w:val="00373384"/>
    <w:rsid w:val="00387C1B"/>
    <w:rsid w:val="003C18CE"/>
    <w:rsid w:val="003E3ECC"/>
    <w:rsid w:val="004620D6"/>
    <w:rsid w:val="00472ACE"/>
    <w:rsid w:val="00495D7B"/>
    <w:rsid w:val="004E6095"/>
    <w:rsid w:val="004E7D7E"/>
    <w:rsid w:val="004F280A"/>
    <w:rsid w:val="0053088C"/>
    <w:rsid w:val="005A00A8"/>
    <w:rsid w:val="00613A9E"/>
    <w:rsid w:val="00616FBD"/>
    <w:rsid w:val="006A6120"/>
    <w:rsid w:val="006D2EBA"/>
    <w:rsid w:val="00704596"/>
    <w:rsid w:val="0073789E"/>
    <w:rsid w:val="007532D4"/>
    <w:rsid w:val="007E5E95"/>
    <w:rsid w:val="008442F6"/>
    <w:rsid w:val="0087417E"/>
    <w:rsid w:val="008D7FD4"/>
    <w:rsid w:val="009377BD"/>
    <w:rsid w:val="00962A13"/>
    <w:rsid w:val="00984E4F"/>
    <w:rsid w:val="00987FF4"/>
    <w:rsid w:val="009C1A3D"/>
    <w:rsid w:val="009D2F0E"/>
    <w:rsid w:val="009E4D5A"/>
    <w:rsid w:val="00A81384"/>
    <w:rsid w:val="00B144D5"/>
    <w:rsid w:val="00B26705"/>
    <w:rsid w:val="00B505B7"/>
    <w:rsid w:val="00B7267B"/>
    <w:rsid w:val="00BE0F4D"/>
    <w:rsid w:val="00BF05E9"/>
    <w:rsid w:val="00C049C6"/>
    <w:rsid w:val="00C422B6"/>
    <w:rsid w:val="00C5203F"/>
    <w:rsid w:val="00CD72C5"/>
    <w:rsid w:val="00D2085A"/>
    <w:rsid w:val="00D62494"/>
    <w:rsid w:val="00D8101A"/>
    <w:rsid w:val="00DA567C"/>
    <w:rsid w:val="00DA6C11"/>
    <w:rsid w:val="00DE1E8C"/>
    <w:rsid w:val="00DE68CD"/>
    <w:rsid w:val="00E21127"/>
    <w:rsid w:val="00E2532E"/>
    <w:rsid w:val="00EB18DE"/>
    <w:rsid w:val="00F226C0"/>
    <w:rsid w:val="00F35F92"/>
    <w:rsid w:val="00F44588"/>
    <w:rsid w:val="00FC03F9"/>
    <w:rsid w:val="00FC314B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25a939"/>
    </o:shapedefaults>
    <o:shapelayout v:ext="edit">
      <o:idmap v:ext="edit" data="1"/>
    </o:shapelayout>
  </w:shapeDefaults>
  <w:decimalSymbol w:val=","/>
  <w:listSeparator w:val=";"/>
  <w15:chartTrackingRefBased/>
  <w15:docId w15:val="{6982B224-19DB-4870-8116-F587167C8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paragraph" w:styleId="Normlnweb">
    <w:name w:val="Normal (Web)"/>
    <w:basedOn w:val="Normln"/>
    <w:uiPriority w:val="99"/>
    <w:unhideWhenUsed/>
    <w:rsid w:val="00987FF4"/>
    <w:pPr>
      <w:spacing w:before="100" w:beforeAutospacing="1" w:after="100" w:afterAutospacing="1"/>
    </w:pPr>
  </w:style>
  <w:style w:type="character" w:customStyle="1" w:styleId="ZpatChar">
    <w:name w:val="Zápatí Char"/>
    <w:link w:val="Zpat"/>
    <w:uiPriority w:val="99"/>
    <w:rsid w:val="00987FF4"/>
    <w:rPr>
      <w:rFonts w:ascii="Arial" w:hAnsi="Arial" w:cs="Arial"/>
      <w:szCs w:val="24"/>
    </w:rPr>
  </w:style>
  <w:style w:type="paragraph" w:styleId="Odstavecseseznamem">
    <w:name w:val="List Paragraph"/>
    <w:basedOn w:val="Normln"/>
    <w:uiPriority w:val="34"/>
    <w:qFormat/>
    <w:rsid w:val="00B7267B"/>
    <w:pPr>
      <w:ind w:left="720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94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extranet.kr-vysocina.cz/telefon/oj/odbor-socialnich-veci" TargetMode="External"/><Relationship Id="rId4" Type="http://schemas.openxmlformats.org/officeDocument/2006/relationships/styles" Target="styles.xml"/><Relationship Id="rId9" Type="http://schemas.openxmlformats.org/officeDocument/2006/relationships/hyperlink" Target="http://extranet.kr-vysocina.cz/telefon/oj/odbor-socialnich-veci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brozova.d\Downloads\prenesana_s_adresou_cb_OSV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F16378C-F69B-401A-86D2-CBCECC969B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EECB83-B79B-4B11-9238-32FC914BA83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prenesana_s_adresou_cb_OSV.dot</Template>
  <TotalTime>0</TotalTime>
  <Pages>1</Pages>
  <Words>170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KRAJSKÝ ÚŘAD KRAJE VYSOČINA</vt:lpstr>
    </vt:vector>
  </TitlesOfParts>
  <Company>Krajský úřad Kraje Vysočina</Company>
  <LinksUpToDate>false</LinksUpToDate>
  <CharactersWithSpaces>1173</CharactersWithSpaces>
  <SharedDoc>false</SharedDoc>
  <HLinks>
    <vt:vector size="12" baseType="variant">
      <vt:variant>
        <vt:i4>3539052</vt:i4>
      </vt:variant>
      <vt:variant>
        <vt:i4>5</vt:i4>
      </vt:variant>
      <vt:variant>
        <vt:i4>0</vt:i4>
      </vt:variant>
      <vt:variant>
        <vt:i4>5</vt:i4>
      </vt:variant>
      <vt:variant>
        <vt:lpwstr>http://extranet.kr-vysocina.cz/telefon/oj/odbor-socialnich-veci</vt:lpwstr>
      </vt:variant>
      <vt:variant>
        <vt:lpwstr/>
      </vt:variant>
      <vt:variant>
        <vt:i4>3539052</vt:i4>
      </vt:variant>
      <vt:variant>
        <vt:i4>0</vt:i4>
      </vt:variant>
      <vt:variant>
        <vt:i4>0</vt:i4>
      </vt:variant>
      <vt:variant>
        <vt:i4>5</vt:i4>
      </vt:variant>
      <vt:variant>
        <vt:lpwstr>http://extranet.kr-vysocina.cz/telefon/oj/odbor-socialnich-veci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KRAJSKÝ ÚŘAD KRAJE VYSOČINA</dc:title>
  <dc:subject/>
  <dc:creator>Ambrožová Daniela Mgr.</dc:creator>
  <cp:keywords/>
  <cp:lastModifiedBy>Jelínek Martin Mgr.</cp:lastModifiedBy>
  <cp:revision>3</cp:revision>
  <cp:lastPrinted>1900-12-31T23:00:00Z</cp:lastPrinted>
  <dcterms:created xsi:type="dcterms:W3CDTF">2024-02-01T11:51:00Z</dcterms:created>
  <dcterms:modified xsi:type="dcterms:W3CDTF">2024-02-01T11:51:00Z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  <property fmtid="{D5CDD505-2E9C-101B-9397-08002B2CF9AE}" pid="3" name="Barva">
    <vt:lpwstr>Barevná</vt:lpwstr>
  </property>
  <property fmtid="{D5CDD505-2E9C-101B-9397-08002B2CF9AE}" pid="4" name="Kategorie">
    <vt:lpwstr>Radní</vt:lpwstr>
  </property>
  <property fmtid="{D5CDD505-2E9C-101B-9397-08002B2CF9AE}" pid="5" name="Vlastník šablony">
    <vt:lpwstr>OSH</vt:lpwstr>
  </property>
  <property fmtid="{D5CDD505-2E9C-101B-9397-08002B2CF9AE}" pid="6" name="Datum vydání verze">
    <vt:lpwstr>2018-03-01T01:00:00Z</vt:lpwstr>
  </property>
  <property fmtid="{D5CDD505-2E9C-101B-9397-08002B2CF9AE}" pid="7" name="Popis dokumentu">
    <vt:lpwstr/>
  </property>
</Properties>
</file>