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08D" w:rsidRDefault="00AF2567" w:rsidP="00A729E5">
      <w:pPr>
        <w:spacing w:after="0" w:line="240" w:lineRule="auto"/>
        <w:jc w:val="right"/>
        <w:rPr>
          <w:rFonts w:ascii="Arial" w:hAnsi="Arial" w:cs="Arial"/>
          <w:b/>
        </w:rPr>
      </w:pPr>
      <w:r>
        <w:rPr>
          <w:rFonts w:ascii="Arial" w:hAnsi="Arial" w:cs="Arial"/>
          <w:b/>
        </w:rPr>
        <w:t>Z</w:t>
      </w:r>
      <w:r w:rsidR="002766CE">
        <w:rPr>
          <w:rFonts w:ascii="Arial" w:hAnsi="Arial" w:cs="Arial"/>
          <w:b/>
        </w:rPr>
        <w:t>K-</w:t>
      </w:r>
      <w:r>
        <w:rPr>
          <w:rFonts w:ascii="Arial" w:hAnsi="Arial" w:cs="Arial"/>
          <w:b/>
        </w:rPr>
        <w:t>07</w:t>
      </w:r>
      <w:r w:rsidR="00D00D74">
        <w:rPr>
          <w:rFonts w:ascii="Arial" w:hAnsi="Arial" w:cs="Arial"/>
          <w:b/>
        </w:rPr>
        <w:t>-2017-</w:t>
      </w:r>
      <w:r w:rsidR="00E7223B">
        <w:rPr>
          <w:rFonts w:ascii="Arial" w:hAnsi="Arial" w:cs="Arial"/>
          <w:b/>
        </w:rPr>
        <w:t>73</w:t>
      </w:r>
      <w:r w:rsidR="0036408D">
        <w:rPr>
          <w:rFonts w:ascii="Arial" w:hAnsi="Arial" w:cs="Arial"/>
          <w:b/>
        </w:rPr>
        <w:t>, př.</w:t>
      </w:r>
      <w:r w:rsidR="00D00D74">
        <w:rPr>
          <w:rFonts w:ascii="Arial" w:hAnsi="Arial" w:cs="Arial"/>
          <w:b/>
        </w:rPr>
        <w:t xml:space="preserve"> </w:t>
      </w:r>
      <w:r w:rsidR="006E06C7">
        <w:rPr>
          <w:rFonts w:ascii="Arial" w:hAnsi="Arial" w:cs="Arial"/>
          <w:b/>
        </w:rPr>
        <w:t>2</w:t>
      </w:r>
    </w:p>
    <w:p w:rsidR="00A729E5" w:rsidRPr="0076399C" w:rsidRDefault="00A729E5" w:rsidP="00A729E5">
      <w:pPr>
        <w:spacing w:after="0" w:line="240" w:lineRule="auto"/>
        <w:jc w:val="right"/>
        <w:rPr>
          <w:rFonts w:ascii="Arial" w:hAnsi="Arial" w:cs="Arial"/>
          <w:b/>
        </w:rPr>
      </w:pPr>
      <w:r w:rsidRPr="0076399C">
        <w:rPr>
          <w:rFonts w:ascii="Arial" w:hAnsi="Arial" w:cs="Arial"/>
          <w:b/>
        </w:rPr>
        <w:t xml:space="preserve">Počet stran: </w:t>
      </w:r>
      <w:r w:rsidR="007032DD">
        <w:rPr>
          <w:rFonts w:ascii="Arial" w:hAnsi="Arial" w:cs="Arial"/>
          <w:b/>
        </w:rPr>
        <w:t>25</w:t>
      </w:r>
    </w:p>
    <w:p w:rsidR="00D259A3" w:rsidRPr="00693F3A" w:rsidRDefault="00D259A3" w:rsidP="003E21AA">
      <w:pPr>
        <w:spacing w:after="0" w:line="240" w:lineRule="auto"/>
        <w:jc w:val="both"/>
        <w:rPr>
          <w:rFonts w:ascii="Arial" w:hAnsi="Arial" w:cs="Arial"/>
          <w:b/>
        </w:rPr>
      </w:pPr>
    </w:p>
    <w:p w:rsidR="00564B83" w:rsidRPr="00693F3A" w:rsidRDefault="00564B83" w:rsidP="00564B83">
      <w:pPr>
        <w:pStyle w:val="Zkladntext"/>
        <w:ind w:left="301" w:right="301"/>
        <w:jc w:val="center"/>
        <w:rPr>
          <w:rFonts w:ascii="Arial" w:hAnsi="Arial" w:cs="Arial"/>
        </w:rPr>
      </w:pPr>
      <w:r w:rsidRPr="00693F3A">
        <w:rPr>
          <w:rFonts w:ascii="Arial" w:hAnsi="Arial" w:cs="Arial"/>
          <w:noProof/>
        </w:rPr>
        <w:drawing>
          <wp:inline distT="0" distB="0" distL="0" distR="0" wp14:anchorId="56EA4227" wp14:editId="73F8BE96">
            <wp:extent cx="1617980" cy="603885"/>
            <wp:effectExtent l="0" t="0" r="1270" b="5715"/>
            <wp:docPr id="2" name="Obrázek 2" descr="newlogoc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cz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7980" cy="603885"/>
                    </a:xfrm>
                    <a:prstGeom prst="rect">
                      <a:avLst/>
                    </a:prstGeom>
                    <a:noFill/>
                    <a:ln>
                      <a:noFill/>
                    </a:ln>
                  </pic:spPr>
                </pic:pic>
              </a:graphicData>
            </a:graphic>
          </wp:inline>
        </w:drawing>
      </w:r>
    </w:p>
    <w:p w:rsidR="00564B83" w:rsidRPr="00693F3A" w:rsidRDefault="00564B83" w:rsidP="00564B83">
      <w:pPr>
        <w:pStyle w:val="Zkladntext"/>
        <w:ind w:left="301" w:right="301"/>
        <w:jc w:val="center"/>
        <w:rPr>
          <w:rFonts w:ascii="Arial" w:hAnsi="Arial" w:cs="Arial"/>
          <w:b/>
          <w:bCs/>
          <w:sz w:val="22"/>
          <w:szCs w:val="22"/>
        </w:rPr>
      </w:pPr>
      <w:r w:rsidRPr="00693F3A">
        <w:rPr>
          <w:rFonts w:ascii="Arial" w:hAnsi="Arial" w:cs="Arial"/>
          <w:b/>
          <w:color w:val="25A939"/>
          <w:spacing w:val="20"/>
          <w:kern w:val="60"/>
          <w:sz w:val="22"/>
          <w:szCs w:val="22"/>
        </w:rPr>
        <w:t>Zastupitelstvo Kraje Vysočina</w:t>
      </w:r>
    </w:p>
    <w:p w:rsidR="00AD02C6" w:rsidRPr="00693F3A" w:rsidRDefault="00AD02C6" w:rsidP="00210879">
      <w:pPr>
        <w:spacing w:after="0" w:line="240" w:lineRule="auto"/>
        <w:jc w:val="center"/>
        <w:rPr>
          <w:rFonts w:ascii="Arial" w:hAnsi="Arial" w:cs="Arial"/>
        </w:rPr>
      </w:pPr>
    </w:p>
    <w:p w:rsidR="00564B83" w:rsidRPr="00693F3A" w:rsidRDefault="00564B83" w:rsidP="00210879">
      <w:pPr>
        <w:spacing w:after="0" w:line="240" w:lineRule="auto"/>
        <w:jc w:val="center"/>
        <w:rPr>
          <w:rFonts w:ascii="Arial" w:hAnsi="Arial" w:cs="Arial"/>
        </w:rPr>
      </w:pPr>
    </w:p>
    <w:p w:rsidR="00564B83" w:rsidRPr="00693F3A" w:rsidRDefault="00564B83" w:rsidP="00210879">
      <w:pPr>
        <w:spacing w:after="0" w:line="240" w:lineRule="auto"/>
        <w:jc w:val="center"/>
        <w:rPr>
          <w:rFonts w:ascii="Arial" w:hAnsi="Arial" w:cs="Arial"/>
        </w:rPr>
      </w:pPr>
    </w:p>
    <w:p w:rsidR="00AD02C6" w:rsidRPr="00693F3A" w:rsidRDefault="00AD02C6" w:rsidP="00210879">
      <w:pPr>
        <w:spacing w:after="0" w:line="240" w:lineRule="auto"/>
        <w:jc w:val="center"/>
        <w:rPr>
          <w:rFonts w:ascii="Arial" w:hAnsi="Arial" w:cs="Arial"/>
        </w:rPr>
      </w:pPr>
    </w:p>
    <w:p w:rsidR="00AD02C6" w:rsidRPr="00693F3A" w:rsidRDefault="00AD02C6" w:rsidP="00210879">
      <w:pPr>
        <w:spacing w:after="0" w:line="240" w:lineRule="auto"/>
        <w:jc w:val="center"/>
        <w:rPr>
          <w:rFonts w:ascii="Arial" w:hAnsi="Arial" w:cs="Arial"/>
        </w:rPr>
      </w:pPr>
    </w:p>
    <w:p w:rsidR="009E0594" w:rsidRPr="00693F3A" w:rsidRDefault="009E0594" w:rsidP="00210879">
      <w:pPr>
        <w:spacing w:after="0" w:line="240" w:lineRule="auto"/>
        <w:jc w:val="center"/>
        <w:rPr>
          <w:rFonts w:ascii="Arial" w:hAnsi="Arial" w:cs="Arial"/>
        </w:rPr>
      </w:pPr>
    </w:p>
    <w:p w:rsidR="009E0594" w:rsidRPr="00693F3A" w:rsidRDefault="009E0594" w:rsidP="00AC5B4D">
      <w:pPr>
        <w:spacing w:after="0" w:line="276" w:lineRule="auto"/>
        <w:jc w:val="center"/>
        <w:rPr>
          <w:rFonts w:ascii="Arial" w:hAnsi="Arial" w:cs="Arial"/>
        </w:rPr>
      </w:pPr>
    </w:p>
    <w:p w:rsidR="00546986" w:rsidRPr="00693F3A" w:rsidRDefault="00546986" w:rsidP="00AC5B4D">
      <w:pPr>
        <w:spacing w:after="0" w:line="276" w:lineRule="auto"/>
        <w:jc w:val="center"/>
        <w:rPr>
          <w:rFonts w:ascii="Arial" w:hAnsi="Arial" w:cs="Arial"/>
          <w:b/>
          <w:bCs/>
        </w:rPr>
      </w:pPr>
      <w:r w:rsidRPr="00693F3A">
        <w:rPr>
          <w:rFonts w:ascii="Arial" w:hAnsi="Arial" w:cs="Arial"/>
          <w:b/>
          <w:bCs/>
        </w:rPr>
        <w:t>Zásady</w:t>
      </w:r>
    </w:p>
    <w:p w:rsidR="00546986" w:rsidRPr="00693F3A" w:rsidRDefault="00216DCE" w:rsidP="00AC5B4D">
      <w:pPr>
        <w:spacing w:after="0" w:line="276" w:lineRule="auto"/>
        <w:jc w:val="center"/>
        <w:rPr>
          <w:rFonts w:ascii="Arial" w:hAnsi="Arial" w:cs="Arial"/>
          <w:b/>
          <w:bCs/>
        </w:rPr>
      </w:pPr>
      <w:r w:rsidRPr="00693F3A">
        <w:rPr>
          <w:rFonts w:ascii="Arial" w:hAnsi="Arial" w:cs="Arial"/>
          <w:b/>
          <w:bCs/>
        </w:rPr>
        <w:t>Zastupitelstva</w:t>
      </w:r>
      <w:r w:rsidR="00546986" w:rsidRPr="00693F3A">
        <w:rPr>
          <w:rFonts w:ascii="Arial" w:hAnsi="Arial" w:cs="Arial"/>
          <w:b/>
          <w:bCs/>
        </w:rPr>
        <w:t xml:space="preserve"> Kraje Vysočina</w:t>
      </w:r>
    </w:p>
    <w:p w:rsidR="006B2E78" w:rsidRPr="00693F3A" w:rsidRDefault="00DE0569" w:rsidP="00AC5B4D">
      <w:pPr>
        <w:spacing w:after="0" w:line="276" w:lineRule="auto"/>
        <w:jc w:val="center"/>
        <w:rPr>
          <w:rFonts w:ascii="Arial" w:hAnsi="Arial" w:cs="Arial"/>
          <w:b/>
          <w:bCs/>
        </w:rPr>
      </w:pPr>
      <w:r w:rsidRPr="00584EB6">
        <w:rPr>
          <w:rFonts w:ascii="Arial" w:hAnsi="Arial" w:cs="Arial"/>
          <w:b/>
        </w:rPr>
        <w:t xml:space="preserve">pro poskytování dotací </w:t>
      </w:r>
      <w:r>
        <w:rPr>
          <w:rFonts w:ascii="Arial" w:hAnsi="Arial" w:cs="Arial"/>
          <w:b/>
        </w:rPr>
        <w:t>na podporu</w:t>
      </w:r>
      <w:r w:rsidRPr="0012703B">
        <w:rPr>
          <w:rFonts w:ascii="Arial" w:hAnsi="Arial" w:cs="Arial"/>
          <w:b/>
        </w:rPr>
        <w:t xml:space="preserve"> </w:t>
      </w:r>
      <w:r w:rsidRPr="00584EB6">
        <w:rPr>
          <w:rFonts w:ascii="Arial" w:hAnsi="Arial" w:cs="Arial"/>
          <w:b/>
        </w:rPr>
        <w:t>dobrovolnictví</w:t>
      </w:r>
      <w:r>
        <w:rPr>
          <w:rFonts w:ascii="Arial" w:hAnsi="Arial" w:cs="Arial"/>
          <w:b/>
        </w:rPr>
        <w:t>,</w:t>
      </w:r>
      <w:r w:rsidRPr="00584EB6">
        <w:rPr>
          <w:rFonts w:ascii="Arial" w:hAnsi="Arial" w:cs="Arial"/>
          <w:b/>
        </w:rPr>
        <w:t xml:space="preserve"> </w:t>
      </w:r>
      <w:r w:rsidRPr="00C460B7">
        <w:rPr>
          <w:rFonts w:ascii="Arial" w:hAnsi="Arial" w:cs="Arial"/>
          <w:b/>
        </w:rPr>
        <w:t>programů specifické primární prevence rizikového chování ve školách</w:t>
      </w:r>
      <w:r>
        <w:rPr>
          <w:rFonts w:ascii="Arial" w:hAnsi="Arial" w:cs="Arial"/>
          <w:b/>
        </w:rPr>
        <w:t xml:space="preserve"> a</w:t>
      </w:r>
      <w:r w:rsidRPr="00584EB6">
        <w:rPr>
          <w:rFonts w:ascii="Arial" w:hAnsi="Arial" w:cs="Arial"/>
          <w:b/>
        </w:rPr>
        <w:t xml:space="preserve"> </w:t>
      </w:r>
      <w:r w:rsidRPr="00FF526B">
        <w:rPr>
          <w:rFonts w:ascii="Arial" w:hAnsi="Arial" w:cs="Arial"/>
          <w:b/>
        </w:rPr>
        <w:t>svoz</w:t>
      </w:r>
      <w:r>
        <w:rPr>
          <w:rFonts w:ascii="Arial" w:hAnsi="Arial" w:cs="Arial"/>
          <w:b/>
        </w:rPr>
        <w:t>u</w:t>
      </w:r>
      <w:r w:rsidRPr="00FF526B">
        <w:rPr>
          <w:rFonts w:ascii="Arial" w:hAnsi="Arial" w:cs="Arial"/>
          <w:b/>
        </w:rPr>
        <w:t xml:space="preserve"> </w:t>
      </w:r>
      <w:r w:rsidR="00D00D74">
        <w:rPr>
          <w:rFonts w:ascii="Arial" w:hAnsi="Arial" w:cs="Arial"/>
          <w:b/>
        </w:rPr>
        <w:t>klientů do denních stacionářů a </w:t>
      </w:r>
      <w:r w:rsidRPr="00FF526B">
        <w:rPr>
          <w:rFonts w:ascii="Arial" w:hAnsi="Arial" w:cs="Arial"/>
          <w:b/>
        </w:rPr>
        <w:t xml:space="preserve">center denních služeb </w:t>
      </w:r>
      <w:r w:rsidRPr="00584EB6">
        <w:rPr>
          <w:rFonts w:ascii="Arial" w:hAnsi="Arial" w:cs="Arial"/>
          <w:b/>
        </w:rPr>
        <w:t>v Kraji Vysočina pro rok 201</w:t>
      </w:r>
      <w:r>
        <w:rPr>
          <w:rFonts w:ascii="Arial" w:hAnsi="Arial" w:cs="Arial"/>
          <w:b/>
        </w:rPr>
        <w:t>8</w:t>
      </w:r>
    </w:p>
    <w:p w:rsidR="00546986" w:rsidRPr="00693F3A" w:rsidRDefault="00546986" w:rsidP="00AC5B4D">
      <w:pPr>
        <w:pStyle w:val="Nadpis1"/>
        <w:spacing w:line="276" w:lineRule="auto"/>
        <w:rPr>
          <w:sz w:val="22"/>
          <w:szCs w:val="22"/>
        </w:rPr>
      </w:pPr>
    </w:p>
    <w:p w:rsidR="00546986" w:rsidRDefault="00546986" w:rsidP="00210879">
      <w:pPr>
        <w:spacing w:after="0" w:line="240" w:lineRule="auto"/>
        <w:jc w:val="center"/>
        <w:rPr>
          <w:rFonts w:ascii="Arial" w:hAnsi="Arial" w:cs="Arial"/>
        </w:rPr>
      </w:pPr>
    </w:p>
    <w:p w:rsidR="00D00D74" w:rsidRPr="00693F3A" w:rsidRDefault="00D00D74" w:rsidP="00210879">
      <w:pPr>
        <w:spacing w:after="0" w:line="240" w:lineRule="auto"/>
        <w:jc w:val="center"/>
        <w:rPr>
          <w:rFonts w:ascii="Arial" w:hAnsi="Arial" w:cs="Arial"/>
        </w:rPr>
      </w:pPr>
    </w:p>
    <w:p w:rsidR="00D00D74" w:rsidRPr="00716DE8" w:rsidRDefault="00D00D74" w:rsidP="00D00D74">
      <w:pPr>
        <w:pStyle w:val="Zkladntext"/>
        <w:jc w:val="center"/>
        <w:rPr>
          <w:rFonts w:ascii="Arial" w:hAnsi="Arial" w:cs="Arial"/>
          <w:b/>
          <w:bCs/>
          <w:sz w:val="22"/>
          <w:szCs w:val="22"/>
        </w:rPr>
      </w:pPr>
      <w:r w:rsidRPr="00716DE8">
        <w:rPr>
          <w:rFonts w:ascii="Arial" w:hAnsi="Arial" w:cs="Arial"/>
          <w:b/>
          <w:bCs/>
          <w:sz w:val="22"/>
          <w:szCs w:val="22"/>
        </w:rPr>
        <w:t xml:space="preserve">ze dne </w:t>
      </w:r>
      <w:r>
        <w:rPr>
          <w:rFonts w:ascii="Arial" w:hAnsi="Arial" w:cs="Arial"/>
          <w:b/>
          <w:bCs/>
          <w:sz w:val="22"/>
          <w:szCs w:val="22"/>
        </w:rPr>
        <w:t>12</w:t>
      </w:r>
      <w:r w:rsidRPr="00716DE8">
        <w:rPr>
          <w:rFonts w:ascii="Arial" w:hAnsi="Arial" w:cs="Arial"/>
          <w:b/>
          <w:bCs/>
          <w:sz w:val="22"/>
          <w:szCs w:val="22"/>
        </w:rPr>
        <w:t xml:space="preserve">. </w:t>
      </w:r>
      <w:r>
        <w:rPr>
          <w:rFonts w:ascii="Arial" w:hAnsi="Arial" w:cs="Arial"/>
          <w:b/>
          <w:bCs/>
          <w:sz w:val="22"/>
          <w:szCs w:val="22"/>
        </w:rPr>
        <w:t>12. 2017</w:t>
      </w:r>
    </w:p>
    <w:p w:rsidR="00D00D74" w:rsidRDefault="00D00D74" w:rsidP="00210879">
      <w:pPr>
        <w:pStyle w:val="Zkladntext"/>
        <w:jc w:val="center"/>
        <w:rPr>
          <w:rFonts w:ascii="Arial" w:hAnsi="Arial" w:cs="Arial"/>
          <w:b/>
          <w:bCs/>
          <w:sz w:val="22"/>
          <w:szCs w:val="22"/>
        </w:rPr>
      </w:pPr>
    </w:p>
    <w:p w:rsidR="00D00D74" w:rsidRDefault="00D00D74" w:rsidP="00210879">
      <w:pPr>
        <w:pStyle w:val="Zkladntext"/>
        <w:jc w:val="center"/>
        <w:rPr>
          <w:rFonts w:ascii="Arial" w:hAnsi="Arial" w:cs="Arial"/>
          <w:b/>
          <w:bCs/>
          <w:sz w:val="22"/>
          <w:szCs w:val="22"/>
        </w:rPr>
      </w:pPr>
    </w:p>
    <w:p w:rsidR="00D00D74" w:rsidRDefault="00D00D74" w:rsidP="00210879">
      <w:pPr>
        <w:pStyle w:val="Zkladntext"/>
        <w:jc w:val="center"/>
        <w:rPr>
          <w:rFonts w:ascii="Arial" w:hAnsi="Arial" w:cs="Arial"/>
          <w:b/>
          <w:bCs/>
          <w:sz w:val="22"/>
          <w:szCs w:val="22"/>
        </w:rPr>
      </w:pPr>
    </w:p>
    <w:p w:rsidR="00D00D74" w:rsidRPr="00693F3A" w:rsidRDefault="00D00D74" w:rsidP="00210879">
      <w:pPr>
        <w:pStyle w:val="Zkladntext"/>
        <w:jc w:val="center"/>
        <w:rPr>
          <w:rFonts w:ascii="Arial" w:hAnsi="Arial" w:cs="Arial"/>
          <w:b/>
          <w:bCs/>
          <w:sz w:val="22"/>
          <w:szCs w:val="22"/>
        </w:rPr>
      </w:pPr>
    </w:p>
    <w:p w:rsidR="00546986" w:rsidRDefault="0036408D" w:rsidP="0036408D">
      <w:pPr>
        <w:spacing w:after="0" w:line="240" w:lineRule="auto"/>
        <w:jc w:val="center"/>
        <w:rPr>
          <w:rFonts w:ascii="Arial" w:hAnsi="Arial" w:cs="Arial"/>
          <w:b/>
          <w:bCs/>
        </w:rPr>
      </w:pPr>
      <w:r>
        <w:rPr>
          <w:rFonts w:ascii="Arial" w:hAnsi="Arial" w:cs="Arial"/>
          <w:b/>
          <w:bCs/>
        </w:rPr>
        <w:t xml:space="preserve">č. </w:t>
      </w:r>
      <w:proofErr w:type="spellStart"/>
      <w:r>
        <w:rPr>
          <w:rFonts w:ascii="Arial" w:hAnsi="Arial" w:cs="Arial"/>
          <w:b/>
          <w:bCs/>
        </w:rPr>
        <w:t>xx</w:t>
      </w:r>
      <w:proofErr w:type="spellEnd"/>
      <w:r>
        <w:rPr>
          <w:rFonts w:ascii="Arial" w:hAnsi="Arial" w:cs="Arial"/>
          <w:b/>
          <w:bCs/>
        </w:rPr>
        <w:t>/17</w:t>
      </w:r>
    </w:p>
    <w:p w:rsidR="00E36EB2" w:rsidRPr="00693F3A" w:rsidRDefault="00E36EB2" w:rsidP="003E21AA">
      <w:pPr>
        <w:spacing w:after="0" w:line="240" w:lineRule="auto"/>
        <w:jc w:val="both"/>
        <w:rPr>
          <w:rFonts w:ascii="Arial" w:hAnsi="Arial" w:cs="Arial"/>
          <w:b/>
          <w:bCs/>
        </w:rPr>
      </w:pPr>
    </w:p>
    <w:p w:rsidR="00546986" w:rsidRPr="00693F3A" w:rsidRDefault="00546986" w:rsidP="003E21AA">
      <w:pPr>
        <w:spacing w:after="0" w:line="240" w:lineRule="auto"/>
        <w:jc w:val="both"/>
        <w:rPr>
          <w:rFonts w:ascii="Arial" w:hAnsi="Arial" w:cs="Arial"/>
          <w:b/>
          <w:bCs/>
        </w:rPr>
      </w:pPr>
    </w:p>
    <w:p w:rsidR="00546986" w:rsidRPr="00693F3A" w:rsidRDefault="00546986" w:rsidP="003E21AA">
      <w:pPr>
        <w:spacing w:after="0" w:line="240" w:lineRule="auto"/>
        <w:jc w:val="both"/>
        <w:rPr>
          <w:rFonts w:ascii="Arial" w:hAnsi="Arial" w:cs="Arial"/>
          <w:b/>
          <w:bCs/>
        </w:rPr>
      </w:pPr>
    </w:p>
    <w:p w:rsidR="00546986" w:rsidRPr="00693F3A" w:rsidRDefault="00546986" w:rsidP="003E21AA">
      <w:pPr>
        <w:spacing w:after="0" w:line="240" w:lineRule="auto"/>
        <w:jc w:val="both"/>
        <w:rPr>
          <w:rFonts w:ascii="Arial" w:hAnsi="Arial" w:cs="Arial"/>
          <w:b/>
          <w:bCs/>
        </w:rPr>
      </w:pPr>
    </w:p>
    <w:p w:rsidR="00546986" w:rsidRPr="00693F3A" w:rsidRDefault="00546986" w:rsidP="003E21AA">
      <w:pPr>
        <w:spacing w:after="0" w:line="240" w:lineRule="auto"/>
        <w:jc w:val="both"/>
        <w:rPr>
          <w:rFonts w:ascii="Arial" w:hAnsi="Arial" w:cs="Arial"/>
          <w:b/>
          <w:bCs/>
        </w:rPr>
      </w:pPr>
    </w:p>
    <w:p w:rsidR="00546986" w:rsidRPr="00693F3A" w:rsidRDefault="00546986" w:rsidP="003E21AA">
      <w:pPr>
        <w:spacing w:after="0" w:line="240" w:lineRule="auto"/>
        <w:jc w:val="both"/>
        <w:rPr>
          <w:rFonts w:ascii="Arial" w:hAnsi="Arial" w:cs="Arial"/>
          <w:b/>
          <w:bCs/>
        </w:rPr>
      </w:pPr>
    </w:p>
    <w:p w:rsidR="00546986" w:rsidRPr="00693F3A" w:rsidRDefault="00546986" w:rsidP="003E21AA">
      <w:pPr>
        <w:spacing w:after="0" w:line="240" w:lineRule="auto"/>
        <w:jc w:val="both"/>
        <w:rPr>
          <w:rFonts w:ascii="Arial" w:hAnsi="Arial" w:cs="Arial"/>
          <w:b/>
          <w:bCs/>
        </w:rPr>
      </w:pPr>
    </w:p>
    <w:p w:rsidR="00546986" w:rsidRPr="00693F3A" w:rsidRDefault="00546986" w:rsidP="003E21AA">
      <w:pPr>
        <w:spacing w:after="0" w:line="240" w:lineRule="auto"/>
        <w:jc w:val="both"/>
        <w:rPr>
          <w:rFonts w:ascii="Arial" w:hAnsi="Arial" w:cs="Arial"/>
          <w:b/>
          <w:bCs/>
        </w:rPr>
      </w:pPr>
    </w:p>
    <w:p w:rsidR="00546986" w:rsidRPr="00693F3A" w:rsidRDefault="00546986" w:rsidP="003E21AA">
      <w:pPr>
        <w:spacing w:after="0" w:line="240" w:lineRule="auto"/>
        <w:jc w:val="both"/>
        <w:rPr>
          <w:rFonts w:ascii="Arial" w:hAnsi="Arial" w:cs="Arial"/>
          <w:b/>
          <w:bCs/>
        </w:rPr>
      </w:pPr>
    </w:p>
    <w:p w:rsidR="00546986" w:rsidRPr="00693F3A" w:rsidRDefault="00546986" w:rsidP="003E21AA">
      <w:pPr>
        <w:spacing w:after="0" w:line="240" w:lineRule="auto"/>
        <w:jc w:val="both"/>
        <w:rPr>
          <w:rFonts w:ascii="Arial" w:hAnsi="Arial" w:cs="Arial"/>
          <w:b/>
          <w:bCs/>
        </w:rPr>
      </w:pPr>
    </w:p>
    <w:p w:rsidR="00546986" w:rsidRPr="00693F3A" w:rsidRDefault="00546986" w:rsidP="003E21AA">
      <w:pPr>
        <w:spacing w:after="0" w:line="240" w:lineRule="auto"/>
        <w:jc w:val="both"/>
        <w:rPr>
          <w:rFonts w:ascii="Arial" w:hAnsi="Arial" w:cs="Arial"/>
          <w:b/>
          <w:bCs/>
        </w:rPr>
      </w:pPr>
    </w:p>
    <w:p w:rsidR="00546986" w:rsidRPr="00693F3A" w:rsidRDefault="00546986" w:rsidP="003E21AA">
      <w:pPr>
        <w:spacing w:after="0" w:line="240" w:lineRule="auto"/>
        <w:jc w:val="both"/>
        <w:rPr>
          <w:rFonts w:ascii="Arial" w:hAnsi="Arial" w:cs="Arial"/>
          <w:b/>
          <w:bCs/>
        </w:rPr>
      </w:pPr>
    </w:p>
    <w:p w:rsidR="00546986" w:rsidRPr="00693F3A" w:rsidRDefault="00546986" w:rsidP="003E21AA">
      <w:pPr>
        <w:spacing w:after="0" w:line="240" w:lineRule="auto"/>
        <w:jc w:val="both"/>
        <w:rPr>
          <w:rFonts w:ascii="Arial" w:hAnsi="Arial" w:cs="Arial"/>
          <w:b/>
          <w:bCs/>
        </w:rPr>
      </w:pPr>
    </w:p>
    <w:p w:rsidR="00546986" w:rsidRPr="00693F3A" w:rsidRDefault="00546986" w:rsidP="003E21AA">
      <w:pPr>
        <w:spacing w:after="0" w:line="240" w:lineRule="auto"/>
        <w:jc w:val="both"/>
        <w:rPr>
          <w:rFonts w:ascii="Arial" w:hAnsi="Arial" w:cs="Arial"/>
          <w:b/>
          <w:bCs/>
        </w:rPr>
      </w:pPr>
    </w:p>
    <w:p w:rsidR="00546986" w:rsidRPr="00693F3A" w:rsidRDefault="00546986" w:rsidP="003E21AA">
      <w:pPr>
        <w:spacing w:after="0" w:line="240" w:lineRule="auto"/>
        <w:jc w:val="both"/>
        <w:rPr>
          <w:rFonts w:ascii="Arial" w:hAnsi="Arial" w:cs="Arial"/>
          <w:b/>
          <w:bCs/>
        </w:rPr>
      </w:pPr>
    </w:p>
    <w:p w:rsidR="00546986" w:rsidRPr="00693F3A" w:rsidRDefault="00546986" w:rsidP="003E21AA">
      <w:pPr>
        <w:spacing w:after="0" w:line="240" w:lineRule="auto"/>
        <w:jc w:val="both"/>
        <w:rPr>
          <w:rFonts w:ascii="Arial" w:hAnsi="Arial" w:cs="Arial"/>
          <w:b/>
          <w:bCs/>
        </w:rPr>
      </w:pPr>
    </w:p>
    <w:p w:rsidR="00546986" w:rsidRPr="00693F3A" w:rsidRDefault="00546986" w:rsidP="003E21AA">
      <w:pPr>
        <w:spacing w:after="0" w:line="240" w:lineRule="auto"/>
        <w:jc w:val="both"/>
        <w:rPr>
          <w:rFonts w:ascii="Arial" w:hAnsi="Arial" w:cs="Arial"/>
          <w:b/>
          <w:bCs/>
        </w:rPr>
      </w:pPr>
    </w:p>
    <w:p w:rsidR="00546986" w:rsidRPr="00693F3A" w:rsidRDefault="00546986" w:rsidP="003E21AA">
      <w:pPr>
        <w:spacing w:after="0" w:line="240" w:lineRule="auto"/>
        <w:jc w:val="both"/>
        <w:rPr>
          <w:rFonts w:ascii="Arial" w:hAnsi="Arial" w:cs="Arial"/>
          <w:b/>
          <w:bCs/>
        </w:rPr>
      </w:pPr>
    </w:p>
    <w:p w:rsidR="00546986" w:rsidRPr="00693F3A" w:rsidRDefault="00546986" w:rsidP="003E21AA">
      <w:pPr>
        <w:spacing w:after="0" w:line="240" w:lineRule="auto"/>
        <w:jc w:val="both"/>
        <w:rPr>
          <w:rFonts w:ascii="Arial" w:hAnsi="Arial" w:cs="Arial"/>
          <w:b/>
          <w:bCs/>
        </w:rPr>
      </w:pPr>
    </w:p>
    <w:p w:rsidR="00546986" w:rsidRPr="00693F3A" w:rsidRDefault="00546986" w:rsidP="003E21AA">
      <w:pPr>
        <w:spacing w:after="0" w:line="240" w:lineRule="auto"/>
        <w:jc w:val="both"/>
        <w:rPr>
          <w:rFonts w:ascii="Arial" w:hAnsi="Arial" w:cs="Arial"/>
          <w:b/>
          <w:bCs/>
        </w:rPr>
      </w:pPr>
    </w:p>
    <w:p w:rsidR="00546986" w:rsidRPr="00693F3A" w:rsidRDefault="00546986" w:rsidP="003E21AA">
      <w:pPr>
        <w:spacing w:after="0" w:line="240" w:lineRule="auto"/>
        <w:jc w:val="both"/>
        <w:rPr>
          <w:rFonts w:ascii="Arial" w:hAnsi="Arial" w:cs="Arial"/>
          <w:b/>
          <w:bCs/>
        </w:rPr>
      </w:pPr>
    </w:p>
    <w:p w:rsidR="00546986" w:rsidRPr="00693F3A" w:rsidRDefault="00546986" w:rsidP="003E21AA">
      <w:pPr>
        <w:spacing w:after="0" w:line="240" w:lineRule="auto"/>
        <w:jc w:val="both"/>
        <w:rPr>
          <w:rFonts w:ascii="Arial" w:hAnsi="Arial" w:cs="Arial"/>
          <w:b/>
          <w:bCs/>
        </w:rPr>
      </w:pPr>
    </w:p>
    <w:p w:rsidR="00546986" w:rsidRPr="00693F3A" w:rsidRDefault="00546986" w:rsidP="003E21AA">
      <w:pPr>
        <w:spacing w:after="0" w:line="240" w:lineRule="auto"/>
        <w:jc w:val="both"/>
        <w:rPr>
          <w:rFonts w:ascii="Arial" w:hAnsi="Arial" w:cs="Arial"/>
          <w:b/>
          <w:bCs/>
        </w:rPr>
      </w:pPr>
    </w:p>
    <w:p w:rsidR="00546986" w:rsidRPr="00693F3A" w:rsidRDefault="00546986" w:rsidP="003E21AA">
      <w:pPr>
        <w:spacing w:after="0" w:line="240" w:lineRule="auto"/>
        <w:jc w:val="both"/>
        <w:rPr>
          <w:rFonts w:ascii="Arial" w:hAnsi="Arial" w:cs="Arial"/>
          <w:b/>
          <w:bCs/>
        </w:rPr>
      </w:pPr>
    </w:p>
    <w:p w:rsidR="00546986" w:rsidRPr="00693F3A" w:rsidRDefault="00546986" w:rsidP="003E21AA">
      <w:pPr>
        <w:spacing w:after="0" w:line="240" w:lineRule="auto"/>
        <w:jc w:val="both"/>
        <w:rPr>
          <w:rFonts w:ascii="Arial" w:hAnsi="Arial" w:cs="Arial"/>
          <w:b/>
          <w:bCs/>
        </w:rPr>
      </w:pPr>
    </w:p>
    <w:p w:rsidR="00546986" w:rsidRPr="00693F3A" w:rsidRDefault="009530AB" w:rsidP="006F2280">
      <w:pPr>
        <w:spacing w:after="0" w:line="240" w:lineRule="auto"/>
        <w:rPr>
          <w:rFonts w:ascii="Arial" w:hAnsi="Arial" w:cs="Arial"/>
          <w:noProof/>
          <w:lang w:eastAsia="cs-CZ"/>
        </w:rPr>
      </w:pPr>
      <w:r w:rsidRPr="00693F3A">
        <w:rPr>
          <w:rFonts w:ascii="Arial" w:hAnsi="Arial" w:cs="Arial"/>
          <w:noProof/>
          <w:lang w:eastAsia="cs-CZ"/>
        </w:rPr>
        <w:br w:type="page"/>
      </w:r>
    </w:p>
    <w:p w:rsidR="00546986" w:rsidRPr="00693F3A" w:rsidRDefault="00546986" w:rsidP="003E21AA">
      <w:pPr>
        <w:spacing w:after="0" w:line="240" w:lineRule="auto"/>
        <w:jc w:val="center"/>
        <w:rPr>
          <w:rFonts w:ascii="Arial" w:hAnsi="Arial" w:cs="Arial"/>
          <w:b/>
          <w:bCs/>
        </w:rPr>
      </w:pPr>
      <w:r w:rsidRPr="00693F3A">
        <w:rPr>
          <w:rFonts w:ascii="Arial" w:hAnsi="Arial" w:cs="Arial"/>
          <w:b/>
          <w:bCs/>
        </w:rPr>
        <w:lastRenderedPageBreak/>
        <w:t>Čl. 1</w:t>
      </w:r>
    </w:p>
    <w:p w:rsidR="00546986" w:rsidRPr="00693F3A" w:rsidRDefault="00546986" w:rsidP="003E21AA">
      <w:pPr>
        <w:spacing w:after="0" w:line="240" w:lineRule="auto"/>
        <w:jc w:val="center"/>
        <w:rPr>
          <w:rFonts w:ascii="Arial" w:hAnsi="Arial" w:cs="Arial"/>
          <w:b/>
          <w:bCs/>
        </w:rPr>
      </w:pPr>
      <w:r w:rsidRPr="00693F3A">
        <w:rPr>
          <w:rFonts w:ascii="Arial" w:hAnsi="Arial" w:cs="Arial"/>
          <w:b/>
          <w:bCs/>
        </w:rPr>
        <w:t>Úvodní ustanovení</w:t>
      </w:r>
    </w:p>
    <w:p w:rsidR="00546986" w:rsidRPr="00693F3A" w:rsidRDefault="00546986" w:rsidP="00B746C4">
      <w:pPr>
        <w:spacing w:after="0" w:line="240" w:lineRule="auto"/>
        <w:jc w:val="both"/>
        <w:rPr>
          <w:rFonts w:ascii="Arial" w:hAnsi="Arial" w:cs="Arial"/>
          <w:b/>
          <w:bCs/>
        </w:rPr>
      </w:pPr>
    </w:p>
    <w:p w:rsidR="00546986" w:rsidRDefault="00216DCE" w:rsidP="00A65A34">
      <w:pPr>
        <w:pStyle w:val="KRUTEXTODSTAVCE"/>
        <w:rPr>
          <w:szCs w:val="22"/>
        </w:rPr>
      </w:pPr>
      <w:r w:rsidRPr="00693F3A">
        <w:rPr>
          <w:szCs w:val="22"/>
        </w:rPr>
        <w:t>Zastupitelstvo</w:t>
      </w:r>
      <w:r w:rsidR="00B746C4">
        <w:rPr>
          <w:szCs w:val="22"/>
        </w:rPr>
        <w:t xml:space="preserve"> Kraje Vysočina v souladu s </w:t>
      </w:r>
      <w:r w:rsidR="00546986" w:rsidRPr="00693F3A">
        <w:rPr>
          <w:szCs w:val="22"/>
        </w:rPr>
        <w:t>ustanovením § 3</w:t>
      </w:r>
      <w:r w:rsidR="00006E6D" w:rsidRPr="00693F3A">
        <w:rPr>
          <w:szCs w:val="22"/>
        </w:rPr>
        <w:t>6</w:t>
      </w:r>
      <w:r w:rsidR="00546986" w:rsidRPr="00693F3A">
        <w:rPr>
          <w:szCs w:val="22"/>
        </w:rPr>
        <w:t xml:space="preserve"> písm. </w:t>
      </w:r>
      <w:r w:rsidR="00006E6D" w:rsidRPr="00693F3A">
        <w:rPr>
          <w:szCs w:val="22"/>
        </w:rPr>
        <w:t>c</w:t>
      </w:r>
      <w:r w:rsidR="00546986" w:rsidRPr="00693F3A">
        <w:rPr>
          <w:szCs w:val="22"/>
        </w:rPr>
        <w:t xml:space="preserve">) zákona </w:t>
      </w:r>
      <w:r w:rsidR="0068242E" w:rsidRPr="00693F3A">
        <w:rPr>
          <w:szCs w:val="22"/>
        </w:rPr>
        <w:br/>
      </w:r>
      <w:r w:rsidR="00546986" w:rsidRPr="00693F3A">
        <w:rPr>
          <w:szCs w:val="22"/>
        </w:rPr>
        <w:t xml:space="preserve">č. 129/2000 Sb., o krajích (krajské zřízení), ve znění pozdějších předpisů, stanoví tyto </w:t>
      </w:r>
      <w:r w:rsidR="00A65A34" w:rsidRPr="00A65A34">
        <w:rPr>
          <w:szCs w:val="22"/>
        </w:rPr>
        <w:t>Zásad</w:t>
      </w:r>
      <w:r w:rsidR="00A65A34">
        <w:rPr>
          <w:szCs w:val="22"/>
        </w:rPr>
        <w:t>y</w:t>
      </w:r>
      <w:r w:rsidR="00A65A34" w:rsidRPr="00A65A34">
        <w:rPr>
          <w:szCs w:val="22"/>
        </w:rPr>
        <w:t xml:space="preserve"> Zastupitelstva Kraje Vysočina pro poskytování dotací na podporu dobrovolnictví, programů specifické primární prevence rizikového chování ve školách a svozu klientů do denních stacionářů a center denních služeb v Kraji Vysočina pro rok 2018</w:t>
      </w:r>
      <w:r w:rsidR="00A65A34">
        <w:rPr>
          <w:szCs w:val="22"/>
        </w:rPr>
        <w:t xml:space="preserve"> </w:t>
      </w:r>
      <w:r w:rsidR="00546986" w:rsidRPr="00693F3A">
        <w:rPr>
          <w:szCs w:val="22"/>
        </w:rPr>
        <w:t>(dále jen „Zásady“).</w:t>
      </w:r>
      <w:r w:rsidR="00A65A34">
        <w:rPr>
          <w:szCs w:val="22"/>
        </w:rPr>
        <w:t xml:space="preserve"> Zásady jsou členěny na podprogramy pro:</w:t>
      </w:r>
    </w:p>
    <w:p w:rsidR="00A65A34" w:rsidRPr="00A65A34" w:rsidRDefault="00A65A34" w:rsidP="00052F6B">
      <w:pPr>
        <w:pStyle w:val="KRUTEXTODSTAVCE"/>
        <w:numPr>
          <w:ilvl w:val="0"/>
          <w:numId w:val="10"/>
        </w:numPr>
        <w:rPr>
          <w:bCs/>
          <w:szCs w:val="22"/>
        </w:rPr>
      </w:pPr>
      <w:r w:rsidRPr="00A65A34">
        <w:rPr>
          <w:bCs/>
          <w:szCs w:val="22"/>
        </w:rPr>
        <w:t>pro poskytování dotací v oblasti dobrovolnictví a neformální pomoci osobám závislým na pomoci jiné osoby v Kraji Vysočina na rok 2018</w:t>
      </w:r>
    </w:p>
    <w:p w:rsidR="00A65A34" w:rsidRPr="00A65A34" w:rsidRDefault="00A65A34" w:rsidP="00052F6B">
      <w:pPr>
        <w:pStyle w:val="KRUTEXTODSTAVCE"/>
        <w:numPr>
          <w:ilvl w:val="0"/>
          <w:numId w:val="10"/>
        </w:numPr>
        <w:rPr>
          <w:bCs/>
          <w:szCs w:val="22"/>
        </w:rPr>
      </w:pPr>
      <w:r w:rsidRPr="00A65A34">
        <w:rPr>
          <w:szCs w:val="22"/>
        </w:rPr>
        <w:t>pro poskytování dotací na svoz klientů do denních stacionářů a center denních služeb na rok 2018</w:t>
      </w:r>
    </w:p>
    <w:p w:rsidR="00A65A34" w:rsidRPr="00A65A34" w:rsidRDefault="00A65A34" w:rsidP="00052F6B">
      <w:pPr>
        <w:pStyle w:val="KRUTEXTODSTAVCE"/>
        <w:numPr>
          <w:ilvl w:val="0"/>
          <w:numId w:val="10"/>
        </w:numPr>
        <w:rPr>
          <w:bCs/>
          <w:szCs w:val="22"/>
        </w:rPr>
      </w:pPr>
      <w:r w:rsidRPr="00A65A34">
        <w:t>pro poskytování dotací na podporu programů specifické primární prevence rizikového chování ve školách pro rok 2018</w:t>
      </w:r>
      <w:r w:rsidR="00AB34E4">
        <w:t>.</w:t>
      </w:r>
    </w:p>
    <w:p w:rsidR="00BA3F51" w:rsidRPr="00693F3A" w:rsidRDefault="00BA3F51" w:rsidP="00B746C4">
      <w:pPr>
        <w:autoSpaceDE w:val="0"/>
        <w:autoSpaceDN w:val="0"/>
        <w:adjustRightInd w:val="0"/>
        <w:spacing w:after="0" w:line="240" w:lineRule="auto"/>
        <w:jc w:val="both"/>
        <w:rPr>
          <w:rFonts w:ascii="Arial" w:hAnsi="Arial" w:cs="Arial"/>
        </w:rPr>
      </w:pPr>
    </w:p>
    <w:p w:rsidR="00546986" w:rsidRPr="00693F3A" w:rsidRDefault="00546986" w:rsidP="003E21AA">
      <w:pPr>
        <w:autoSpaceDE w:val="0"/>
        <w:autoSpaceDN w:val="0"/>
        <w:adjustRightInd w:val="0"/>
        <w:spacing w:after="0" w:line="240" w:lineRule="auto"/>
        <w:jc w:val="center"/>
        <w:rPr>
          <w:rFonts w:ascii="Arial" w:hAnsi="Arial" w:cs="Arial"/>
          <w:b/>
          <w:bCs/>
        </w:rPr>
      </w:pPr>
      <w:r w:rsidRPr="00693F3A">
        <w:rPr>
          <w:rFonts w:ascii="Arial" w:hAnsi="Arial" w:cs="Arial"/>
          <w:b/>
          <w:bCs/>
        </w:rPr>
        <w:t>Čl. 2</w:t>
      </w:r>
    </w:p>
    <w:p w:rsidR="00546986" w:rsidRPr="00693F3A" w:rsidRDefault="008B3971" w:rsidP="003E21AA">
      <w:pPr>
        <w:autoSpaceDE w:val="0"/>
        <w:autoSpaceDN w:val="0"/>
        <w:adjustRightInd w:val="0"/>
        <w:spacing w:after="0" w:line="240" w:lineRule="auto"/>
        <w:jc w:val="center"/>
        <w:rPr>
          <w:rFonts w:ascii="Arial" w:hAnsi="Arial" w:cs="Arial"/>
          <w:b/>
          <w:bCs/>
        </w:rPr>
      </w:pPr>
      <w:r w:rsidRPr="00693F3A">
        <w:rPr>
          <w:rFonts w:ascii="Arial" w:hAnsi="Arial" w:cs="Arial"/>
          <w:b/>
          <w:bCs/>
        </w:rPr>
        <w:t>Celkový objem finančních prostředků</w:t>
      </w:r>
    </w:p>
    <w:p w:rsidR="00546986" w:rsidRPr="00693F3A" w:rsidRDefault="00546986" w:rsidP="003E21AA">
      <w:pPr>
        <w:autoSpaceDE w:val="0"/>
        <w:autoSpaceDN w:val="0"/>
        <w:adjustRightInd w:val="0"/>
        <w:spacing w:after="0" w:line="240" w:lineRule="auto"/>
        <w:jc w:val="center"/>
        <w:rPr>
          <w:rFonts w:ascii="Arial" w:hAnsi="Arial" w:cs="Arial"/>
        </w:rPr>
      </w:pPr>
    </w:p>
    <w:p w:rsidR="00A65A34" w:rsidRPr="00D606F8" w:rsidRDefault="00A65A34" w:rsidP="00052F6B">
      <w:pPr>
        <w:pStyle w:val="KRUTEXTODSTAVCE"/>
        <w:numPr>
          <w:ilvl w:val="0"/>
          <w:numId w:val="11"/>
        </w:numPr>
        <w:spacing w:after="120"/>
        <w:ind w:left="567" w:hanging="567"/>
        <w:rPr>
          <w:bCs/>
          <w:szCs w:val="22"/>
        </w:rPr>
      </w:pPr>
      <w:r w:rsidRPr="00D606F8">
        <w:rPr>
          <w:bCs/>
        </w:rPr>
        <w:t xml:space="preserve">Celkový objem finančních prostředků </w:t>
      </w:r>
      <w:r w:rsidRPr="00D606F8">
        <w:rPr>
          <w:bCs/>
          <w:szCs w:val="22"/>
        </w:rPr>
        <w:t>pro poskytování dotací v oblasti dobrovolnictví a neformální pomoci osobám závislým na pomoci jiné osoby v Kraji Vysočina na rok 2018</w:t>
      </w:r>
      <w:r w:rsidR="00D606F8" w:rsidRPr="00D606F8">
        <w:rPr>
          <w:bCs/>
          <w:szCs w:val="22"/>
        </w:rPr>
        <w:t xml:space="preserve"> </w:t>
      </w:r>
      <w:r w:rsidR="00D606F8">
        <w:rPr>
          <w:bCs/>
          <w:szCs w:val="22"/>
        </w:rPr>
        <w:t xml:space="preserve">činí minimálně </w:t>
      </w:r>
      <w:r w:rsidR="002766CE" w:rsidRPr="00D606F8">
        <w:rPr>
          <w:bCs/>
        </w:rPr>
        <w:t>2 888 000 Kč</w:t>
      </w:r>
      <w:r w:rsidR="008B3971" w:rsidRPr="00D606F8">
        <w:rPr>
          <w:bCs/>
        </w:rPr>
        <w:t>,</w:t>
      </w:r>
    </w:p>
    <w:p w:rsidR="00A65A34" w:rsidRPr="00D606F8" w:rsidRDefault="00A65A34" w:rsidP="00052F6B">
      <w:pPr>
        <w:pStyle w:val="KRUTEXTODSTAVCE"/>
        <w:numPr>
          <w:ilvl w:val="0"/>
          <w:numId w:val="11"/>
        </w:numPr>
        <w:spacing w:after="120" w:line="240" w:lineRule="auto"/>
        <w:ind w:left="567" w:hanging="567"/>
        <w:rPr>
          <w:bCs/>
        </w:rPr>
      </w:pPr>
      <w:r w:rsidRPr="00D606F8">
        <w:rPr>
          <w:bCs/>
        </w:rPr>
        <w:t>Celkový objem finančních prostředků</w:t>
      </w:r>
      <w:r w:rsidR="00D606F8">
        <w:rPr>
          <w:bCs/>
        </w:rPr>
        <w:t xml:space="preserve"> </w:t>
      </w:r>
      <w:r w:rsidR="00D606F8" w:rsidRPr="00A65A34">
        <w:rPr>
          <w:szCs w:val="22"/>
        </w:rPr>
        <w:t>pro poskytování dotací na svoz klientů do denních stacionářů a center denních služeb na rok 2018</w:t>
      </w:r>
      <w:r w:rsidR="00D606F8">
        <w:rPr>
          <w:szCs w:val="22"/>
        </w:rPr>
        <w:t xml:space="preserve"> činí minimálně 2 000 000 Kč.</w:t>
      </w:r>
    </w:p>
    <w:p w:rsidR="00A65A34" w:rsidRPr="005055DD" w:rsidRDefault="00A65A34" w:rsidP="00052F6B">
      <w:pPr>
        <w:pStyle w:val="KRUTEXTODSTAVCE"/>
        <w:numPr>
          <w:ilvl w:val="0"/>
          <w:numId w:val="11"/>
        </w:numPr>
        <w:spacing w:after="120" w:line="240" w:lineRule="auto"/>
        <w:ind w:left="567" w:hanging="567"/>
        <w:rPr>
          <w:bCs/>
        </w:rPr>
      </w:pPr>
      <w:r w:rsidRPr="00D606F8">
        <w:rPr>
          <w:bCs/>
        </w:rPr>
        <w:t>Celkový objem finančních prostředků</w:t>
      </w:r>
      <w:r w:rsidR="008B3971" w:rsidRPr="00D606F8">
        <w:rPr>
          <w:bCs/>
        </w:rPr>
        <w:t xml:space="preserve"> </w:t>
      </w:r>
      <w:r w:rsidR="00D606F8" w:rsidRPr="00A65A34">
        <w:t>pro poskytování dotací na podporu programů specifické primární prevence rizikového chování ve školách pro rok 2018</w:t>
      </w:r>
      <w:r w:rsidR="00D606F8">
        <w:t xml:space="preserve"> činí minimálně 3 500 000 Kč.</w:t>
      </w:r>
    </w:p>
    <w:p w:rsidR="005055DD" w:rsidRPr="005055DD" w:rsidRDefault="005055DD" w:rsidP="005055DD">
      <w:pPr>
        <w:pStyle w:val="Odstavecseseznamem"/>
        <w:spacing w:after="0" w:line="360" w:lineRule="auto"/>
        <w:jc w:val="both"/>
        <w:rPr>
          <w:rFonts w:ascii="Arial" w:hAnsi="Arial" w:cs="Arial"/>
        </w:rPr>
      </w:pPr>
      <w:r w:rsidRPr="005055DD">
        <w:rPr>
          <w:rFonts w:ascii="Arial" w:hAnsi="Arial" w:cs="Arial"/>
        </w:rPr>
        <w:t>Havlíčkobrodsko</w:t>
      </w:r>
      <w:r w:rsidRPr="005055DD">
        <w:rPr>
          <w:rFonts w:ascii="Arial" w:hAnsi="Arial" w:cs="Arial"/>
        </w:rPr>
        <w:tab/>
        <w:t xml:space="preserve"> 501 000 Kč</w:t>
      </w:r>
    </w:p>
    <w:p w:rsidR="005055DD" w:rsidRPr="005055DD" w:rsidRDefault="005055DD" w:rsidP="005055DD">
      <w:pPr>
        <w:pStyle w:val="Odstavecseseznamem"/>
        <w:spacing w:after="0" w:line="360" w:lineRule="auto"/>
        <w:jc w:val="both"/>
        <w:rPr>
          <w:rFonts w:ascii="Arial" w:hAnsi="Arial" w:cs="Arial"/>
        </w:rPr>
      </w:pPr>
      <w:r w:rsidRPr="005055DD">
        <w:rPr>
          <w:rFonts w:ascii="Arial" w:hAnsi="Arial" w:cs="Arial"/>
        </w:rPr>
        <w:t>Pelhřimovsko</w:t>
      </w:r>
      <w:r w:rsidRPr="005055DD">
        <w:rPr>
          <w:rFonts w:ascii="Arial" w:hAnsi="Arial" w:cs="Arial"/>
        </w:rPr>
        <w:tab/>
      </w:r>
      <w:r w:rsidRPr="005055DD">
        <w:rPr>
          <w:rFonts w:ascii="Arial" w:hAnsi="Arial" w:cs="Arial"/>
        </w:rPr>
        <w:tab/>
        <w:t xml:space="preserve"> 371 000 Kč</w:t>
      </w:r>
    </w:p>
    <w:p w:rsidR="005055DD" w:rsidRPr="005055DD" w:rsidRDefault="005055DD" w:rsidP="005055DD">
      <w:pPr>
        <w:pStyle w:val="Odstavecseseznamem"/>
        <w:spacing w:after="0" w:line="360" w:lineRule="auto"/>
        <w:jc w:val="both"/>
        <w:rPr>
          <w:rFonts w:ascii="Arial" w:hAnsi="Arial" w:cs="Arial"/>
        </w:rPr>
      </w:pPr>
      <w:r w:rsidRPr="005055DD">
        <w:rPr>
          <w:rFonts w:ascii="Arial" w:hAnsi="Arial" w:cs="Arial"/>
        </w:rPr>
        <w:t>Jihlavsko</w:t>
      </w:r>
      <w:r w:rsidRPr="005055DD">
        <w:rPr>
          <w:rFonts w:ascii="Arial" w:hAnsi="Arial" w:cs="Arial"/>
        </w:rPr>
        <w:tab/>
      </w:r>
      <w:r w:rsidRPr="005055DD">
        <w:rPr>
          <w:rFonts w:ascii="Arial" w:hAnsi="Arial" w:cs="Arial"/>
        </w:rPr>
        <w:tab/>
        <w:t xml:space="preserve"> 844 000 Kč</w:t>
      </w:r>
    </w:p>
    <w:p w:rsidR="005055DD" w:rsidRPr="005055DD" w:rsidRDefault="005055DD" w:rsidP="005055DD">
      <w:pPr>
        <w:pStyle w:val="Odstavecseseznamem"/>
        <w:spacing w:after="0" w:line="360" w:lineRule="auto"/>
        <w:jc w:val="both"/>
        <w:rPr>
          <w:rFonts w:ascii="Arial" w:hAnsi="Arial" w:cs="Arial"/>
        </w:rPr>
      </w:pPr>
      <w:r w:rsidRPr="005055DD">
        <w:rPr>
          <w:rFonts w:ascii="Arial" w:hAnsi="Arial" w:cs="Arial"/>
        </w:rPr>
        <w:t>Třebíčsko</w:t>
      </w:r>
      <w:r w:rsidRPr="005055DD">
        <w:rPr>
          <w:rFonts w:ascii="Arial" w:hAnsi="Arial" w:cs="Arial"/>
        </w:rPr>
        <w:tab/>
      </w:r>
      <w:r w:rsidRPr="005055DD">
        <w:rPr>
          <w:rFonts w:ascii="Arial" w:hAnsi="Arial" w:cs="Arial"/>
        </w:rPr>
        <w:tab/>
        <w:t xml:space="preserve"> 826 000 Kč</w:t>
      </w:r>
    </w:p>
    <w:p w:rsidR="005055DD" w:rsidRPr="005055DD" w:rsidRDefault="005055DD" w:rsidP="005055DD">
      <w:pPr>
        <w:pStyle w:val="Odstavecseseznamem"/>
        <w:spacing w:line="360" w:lineRule="auto"/>
        <w:jc w:val="both"/>
        <w:rPr>
          <w:rFonts w:ascii="Arial" w:hAnsi="Arial" w:cs="Arial"/>
        </w:rPr>
      </w:pPr>
      <w:r w:rsidRPr="005055DD">
        <w:rPr>
          <w:rFonts w:ascii="Arial" w:hAnsi="Arial" w:cs="Arial"/>
        </w:rPr>
        <w:t>Žďársko</w:t>
      </w:r>
      <w:r w:rsidRPr="005055DD">
        <w:rPr>
          <w:rFonts w:ascii="Arial" w:hAnsi="Arial" w:cs="Arial"/>
        </w:rPr>
        <w:tab/>
      </w:r>
      <w:r w:rsidRPr="005055DD">
        <w:rPr>
          <w:rFonts w:ascii="Arial" w:hAnsi="Arial" w:cs="Arial"/>
        </w:rPr>
        <w:tab/>
        <w:t xml:space="preserve"> 958 000 Kč</w:t>
      </w:r>
    </w:p>
    <w:p w:rsidR="005055DD" w:rsidRPr="00D606F8" w:rsidRDefault="005055DD" w:rsidP="005055DD">
      <w:pPr>
        <w:pStyle w:val="KRUTEXTODSTAVCE"/>
        <w:spacing w:after="120" w:line="240" w:lineRule="auto"/>
        <w:ind w:left="720"/>
        <w:rPr>
          <w:bCs/>
        </w:rPr>
      </w:pPr>
      <w:r w:rsidRPr="00880105">
        <w:rPr>
          <w:bCs/>
        </w:rPr>
        <w:t>(Alokace na jednotlivé okresy se stanovuje na základě dvou kritérií – počet žáků v okrese a počet zajištěných hodin v uplynulém roce v daném okrese. Tento postup umožnil zavádět programy do oblastí např. Havlíčkobrodska a Pelhřimovska, ve kterých dříve realizované nebyly a zároveň předchází zániku programů již dlouhodobě zavedených.)</w:t>
      </w:r>
    </w:p>
    <w:p w:rsidR="008B3971" w:rsidRPr="00D606F8" w:rsidRDefault="00A65A34" w:rsidP="00052F6B">
      <w:pPr>
        <w:pStyle w:val="KRUTEXTODSTAVCE"/>
        <w:numPr>
          <w:ilvl w:val="0"/>
          <w:numId w:val="11"/>
        </w:numPr>
        <w:spacing w:after="120" w:line="240" w:lineRule="auto"/>
        <w:ind w:left="567" w:hanging="567"/>
        <w:rPr>
          <w:bCs/>
        </w:rPr>
      </w:pPr>
      <w:r w:rsidRPr="00D606F8">
        <w:rPr>
          <w:bCs/>
        </w:rPr>
        <w:t>Uvedené</w:t>
      </w:r>
      <w:r w:rsidR="008B3971" w:rsidRPr="00D606F8">
        <w:rPr>
          <w:bCs/>
        </w:rPr>
        <w:t xml:space="preserve"> částk</w:t>
      </w:r>
      <w:r w:rsidRPr="00D606F8">
        <w:rPr>
          <w:bCs/>
        </w:rPr>
        <w:t>y</w:t>
      </w:r>
      <w:r w:rsidR="008B3971" w:rsidRPr="00D606F8">
        <w:rPr>
          <w:bCs/>
        </w:rPr>
        <w:t xml:space="preserve"> bud</w:t>
      </w:r>
      <w:r w:rsidRPr="00D606F8">
        <w:rPr>
          <w:bCs/>
        </w:rPr>
        <w:t>ou</w:t>
      </w:r>
      <w:r w:rsidR="008B3971" w:rsidRPr="00D606F8">
        <w:rPr>
          <w:bCs/>
        </w:rPr>
        <w:t xml:space="preserve"> rozdělen</w:t>
      </w:r>
      <w:r w:rsidR="005055DD">
        <w:rPr>
          <w:bCs/>
        </w:rPr>
        <w:t>y</w:t>
      </w:r>
      <w:r w:rsidR="008B3971" w:rsidRPr="00D606F8">
        <w:rPr>
          <w:bCs/>
        </w:rPr>
        <w:t xml:space="preserve"> na podporu</w:t>
      </w:r>
      <w:r w:rsidR="006B2E78" w:rsidRPr="00D606F8">
        <w:rPr>
          <w:bCs/>
        </w:rPr>
        <w:t xml:space="preserve"> </w:t>
      </w:r>
      <w:r w:rsidR="006B2E78" w:rsidRPr="00D606F8">
        <w:rPr>
          <w:bCs/>
          <w:szCs w:val="22"/>
        </w:rPr>
        <w:t>projektů v</w:t>
      </w:r>
      <w:r w:rsidRPr="00D606F8">
        <w:rPr>
          <w:bCs/>
          <w:szCs w:val="22"/>
        </w:rPr>
        <w:t> jednotlivých podprogramech</w:t>
      </w:r>
      <w:r w:rsidR="006B2E78" w:rsidRPr="00D606F8">
        <w:rPr>
          <w:bCs/>
          <w:szCs w:val="22"/>
        </w:rPr>
        <w:t xml:space="preserve"> podle</w:t>
      </w:r>
      <w:r w:rsidR="008B3971" w:rsidRPr="00D606F8">
        <w:rPr>
          <w:bCs/>
        </w:rPr>
        <w:t xml:space="preserve"> t</w:t>
      </w:r>
      <w:r w:rsidR="009245BC" w:rsidRPr="00D606F8">
        <w:rPr>
          <w:bCs/>
        </w:rPr>
        <w:t>ěchto</w:t>
      </w:r>
      <w:r w:rsidR="008B3971" w:rsidRPr="00D606F8">
        <w:rPr>
          <w:bCs/>
        </w:rPr>
        <w:t xml:space="preserve"> </w:t>
      </w:r>
      <w:r w:rsidR="009245BC" w:rsidRPr="00D606F8">
        <w:rPr>
          <w:bCs/>
        </w:rPr>
        <w:t>Zásad</w:t>
      </w:r>
      <w:r w:rsidRPr="00D606F8">
        <w:rPr>
          <w:bCs/>
        </w:rPr>
        <w:t>.</w:t>
      </w:r>
      <w:r w:rsidR="008B3971" w:rsidRPr="00D606F8">
        <w:rPr>
          <w:bCs/>
        </w:rPr>
        <w:t xml:space="preserve"> </w:t>
      </w:r>
    </w:p>
    <w:p w:rsidR="00AB34E4" w:rsidRPr="00693F3A" w:rsidRDefault="00AB34E4" w:rsidP="003E21AA">
      <w:pPr>
        <w:autoSpaceDE w:val="0"/>
        <w:autoSpaceDN w:val="0"/>
        <w:adjustRightInd w:val="0"/>
        <w:spacing w:after="0" w:line="240" w:lineRule="auto"/>
        <w:jc w:val="both"/>
        <w:rPr>
          <w:rFonts w:ascii="Arial" w:hAnsi="Arial" w:cs="Arial"/>
        </w:rPr>
      </w:pPr>
    </w:p>
    <w:p w:rsidR="00BA3F51" w:rsidRDefault="00BA3F51" w:rsidP="003E21AA">
      <w:pPr>
        <w:autoSpaceDE w:val="0"/>
        <w:autoSpaceDN w:val="0"/>
        <w:adjustRightInd w:val="0"/>
        <w:spacing w:after="0" w:line="240" w:lineRule="auto"/>
        <w:jc w:val="both"/>
        <w:rPr>
          <w:rFonts w:ascii="Arial" w:hAnsi="Arial" w:cs="Arial"/>
        </w:rPr>
      </w:pPr>
    </w:p>
    <w:p w:rsidR="00D606F8" w:rsidRDefault="00D606F8" w:rsidP="00D606F8">
      <w:pPr>
        <w:autoSpaceDE w:val="0"/>
        <w:autoSpaceDN w:val="0"/>
        <w:adjustRightInd w:val="0"/>
        <w:spacing w:after="0" w:line="240" w:lineRule="auto"/>
        <w:jc w:val="center"/>
        <w:rPr>
          <w:rFonts w:ascii="Arial" w:hAnsi="Arial" w:cs="Arial"/>
          <w:b/>
          <w:bCs/>
        </w:rPr>
      </w:pPr>
      <w:r>
        <w:rPr>
          <w:rFonts w:ascii="Arial" w:hAnsi="Arial" w:cs="Arial"/>
          <w:b/>
          <w:bCs/>
        </w:rPr>
        <w:t xml:space="preserve">Podprogram </w:t>
      </w:r>
      <w:r w:rsidRPr="00D606F8">
        <w:rPr>
          <w:rFonts w:ascii="Arial" w:hAnsi="Arial" w:cs="Arial"/>
          <w:b/>
          <w:bCs/>
        </w:rPr>
        <w:t>pro poskytování dotací v oblasti dobrovolnictví a neformální pomoci osobám závislým na pomoci jiné osoby v Kraji Vysočina na rok 2018</w:t>
      </w:r>
    </w:p>
    <w:p w:rsidR="00D606F8" w:rsidRPr="00693F3A" w:rsidRDefault="00D606F8" w:rsidP="003E21AA">
      <w:pPr>
        <w:autoSpaceDE w:val="0"/>
        <w:autoSpaceDN w:val="0"/>
        <w:adjustRightInd w:val="0"/>
        <w:spacing w:after="0" w:line="240" w:lineRule="auto"/>
        <w:jc w:val="both"/>
        <w:rPr>
          <w:rFonts w:ascii="Arial" w:hAnsi="Arial" w:cs="Arial"/>
        </w:rPr>
      </w:pPr>
    </w:p>
    <w:p w:rsidR="00546986" w:rsidRPr="00693F3A" w:rsidRDefault="00546986" w:rsidP="003E21AA">
      <w:pPr>
        <w:autoSpaceDE w:val="0"/>
        <w:autoSpaceDN w:val="0"/>
        <w:adjustRightInd w:val="0"/>
        <w:spacing w:after="0" w:line="240" w:lineRule="auto"/>
        <w:jc w:val="center"/>
        <w:rPr>
          <w:rFonts w:ascii="Arial" w:hAnsi="Arial" w:cs="Arial"/>
          <w:b/>
        </w:rPr>
      </w:pPr>
      <w:r w:rsidRPr="00693F3A">
        <w:rPr>
          <w:rFonts w:ascii="Arial" w:hAnsi="Arial" w:cs="Arial"/>
          <w:b/>
        </w:rPr>
        <w:t>Čl. 3</w:t>
      </w:r>
    </w:p>
    <w:p w:rsidR="00546986" w:rsidRPr="00693F3A" w:rsidRDefault="00446749" w:rsidP="003E21AA">
      <w:pPr>
        <w:autoSpaceDE w:val="0"/>
        <w:autoSpaceDN w:val="0"/>
        <w:adjustRightInd w:val="0"/>
        <w:spacing w:after="0" w:line="240" w:lineRule="auto"/>
        <w:jc w:val="center"/>
        <w:rPr>
          <w:rFonts w:ascii="Arial" w:hAnsi="Arial" w:cs="Arial"/>
          <w:b/>
          <w:bCs/>
        </w:rPr>
      </w:pPr>
      <w:r w:rsidRPr="00693F3A">
        <w:rPr>
          <w:rFonts w:ascii="Arial" w:hAnsi="Arial" w:cs="Arial"/>
          <w:b/>
          <w:bCs/>
        </w:rPr>
        <w:t>Účel dota</w:t>
      </w:r>
      <w:r w:rsidR="00D606F8">
        <w:rPr>
          <w:rFonts w:ascii="Arial" w:hAnsi="Arial" w:cs="Arial"/>
          <w:b/>
          <w:bCs/>
        </w:rPr>
        <w:t>ce</w:t>
      </w:r>
    </w:p>
    <w:p w:rsidR="00446749" w:rsidRPr="00693F3A" w:rsidRDefault="00446749" w:rsidP="003E21AA">
      <w:pPr>
        <w:autoSpaceDE w:val="0"/>
        <w:autoSpaceDN w:val="0"/>
        <w:adjustRightInd w:val="0"/>
        <w:spacing w:after="0" w:line="240" w:lineRule="auto"/>
        <w:jc w:val="both"/>
        <w:rPr>
          <w:rFonts w:ascii="Arial" w:hAnsi="Arial" w:cs="Arial"/>
        </w:rPr>
      </w:pPr>
    </w:p>
    <w:p w:rsidR="00546986" w:rsidRPr="00AB34E4" w:rsidRDefault="00D606F8" w:rsidP="00052F6B">
      <w:pPr>
        <w:pStyle w:val="Odstavecseseznamem"/>
        <w:numPr>
          <w:ilvl w:val="0"/>
          <w:numId w:val="12"/>
        </w:numPr>
        <w:autoSpaceDE w:val="0"/>
        <w:autoSpaceDN w:val="0"/>
        <w:adjustRightInd w:val="0"/>
        <w:spacing w:after="120" w:line="240" w:lineRule="auto"/>
        <w:ind w:left="567" w:hanging="567"/>
        <w:jc w:val="both"/>
        <w:rPr>
          <w:rFonts w:ascii="Arial" w:hAnsi="Arial" w:cs="Arial"/>
        </w:rPr>
      </w:pPr>
      <w:r w:rsidRPr="00AB34E4">
        <w:rPr>
          <w:rFonts w:ascii="Arial" w:hAnsi="Arial" w:cs="Arial"/>
        </w:rPr>
        <w:lastRenderedPageBreak/>
        <w:t>Cílem tohoto podprogramu je poskytování dotací</w:t>
      </w:r>
      <w:r w:rsidR="00446749" w:rsidRPr="00AB34E4">
        <w:rPr>
          <w:rFonts w:ascii="Arial" w:hAnsi="Arial" w:cs="Arial"/>
        </w:rPr>
        <w:t xml:space="preserve"> </w:t>
      </w:r>
      <w:r w:rsidR="00222EA6" w:rsidRPr="00AB34E4">
        <w:rPr>
          <w:rFonts w:ascii="Arial" w:hAnsi="Arial" w:cs="Arial"/>
          <w:bCs/>
        </w:rPr>
        <w:t>realizátorům projektů dobrovolnických center, případně dobrovolnických center rozšířených o neformální pomoc osobám závislým na pomoci jiné osoby.</w:t>
      </w:r>
      <w:r w:rsidR="00AB34E4" w:rsidRPr="00AB34E4">
        <w:rPr>
          <w:rFonts w:ascii="Arial" w:hAnsi="Arial" w:cs="Arial"/>
          <w:bCs/>
        </w:rPr>
        <w:t xml:space="preserve"> Podporována bude dobrovolnická pomoc </w:t>
      </w:r>
      <w:r w:rsidR="00AB34E4" w:rsidRPr="00AB34E4">
        <w:rPr>
          <w:rFonts w:ascii="Arial" w:hAnsi="Arial" w:cs="Arial"/>
        </w:rPr>
        <w:t>v sociálních službách, popřípadě ve zdravotnických zařízeních</w:t>
      </w:r>
    </w:p>
    <w:p w:rsidR="00D606F8" w:rsidRPr="00AB34E4" w:rsidRDefault="00D606F8" w:rsidP="00052F6B">
      <w:pPr>
        <w:pStyle w:val="Odstavecseseznamem"/>
        <w:numPr>
          <w:ilvl w:val="0"/>
          <w:numId w:val="12"/>
        </w:numPr>
        <w:autoSpaceDE w:val="0"/>
        <w:autoSpaceDN w:val="0"/>
        <w:adjustRightInd w:val="0"/>
        <w:spacing w:after="120" w:line="240" w:lineRule="auto"/>
        <w:ind w:left="567" w:hanging="567"/>
        <w:jc w:val="both"/>
        <w:rPr>
          <w:rFonts w:ascii="Arial" w:hAnsi="Arial" w:cs="Arial"/>
        </w:rPr>
      </w:pPr>
      <w:r w:rsidRPr="00AB34E4">
        <w:rPr>
          <w:rFonts w:ascii="Arial" w:hAnsi="Arial" w:cs="Arial"/>
        </w:rPr>
        <w:t>Kraj Vysočina každoročně vyhlašuje tento dotační titul za účelem podpory provozování sítě dobrovolnických center, která s jeho podporou působí území Kraje Vysočina</w:t>
      </w:r>
      <w:r w:rsidR="00AB34E4">
        <w:rPr>
          <w:rFonts w:ascii="Arial" w:hAnsi="Arial" w:cs="Arial"/>
        </w:rPr>
        <w:t>.</w:t>
      </w:r>
    </w:p>
    <w:p w:rsidR="00AB34E4" w:rsidRPr="00693F3A" w:rsidRDefault="00AB34E4" w:rsidP="003E21AA">
      <w:pPr>
        <w:autoSpaceDE w:val="0"/>
        <w:autoSpaceDN w:val="0"/>
        <w:adjustRightInd w:val="0"/>
        <w:spacing w:after="0" w:line="240" w:lineRule="auto"/>
        <w:jc w:val="center"/>
        <w:rPr>
          <w:rFonts w:ascii="Arial" w:hAnsi="Arial" w:cs="Arial"/>
          <w:b/>
        </w:rPr>
      </w:pPr>
    </w:p>
    <w:p w:rsidR="00546986" w:rsidRPr="00693F3A" w:rsidRDefault="00546986" w:rsidP="003E21AA">
      <w:pPr>
        <w:autoSpaceDE w:val="0"/>
        <w:autoSpaceDN w:val="0"/>
        <w:adjustRightInd w:val="0"/>
        <w:spacing w:after="0" w:line="240" w:lineRule="auto"/>
        <w:jc w:val="center"/>
        <w:rPr>
          <w:rFonts w:ascii="Arial" w:hAnsi="Arial" w:cs="Arial"/>
          <w:b/>
        </w:rPr>
      </w:pPr>
      <w:r w:rsidRPr="00693F3A">
        <w:rPr>
          <w:rFonts w:ascii="Arial" w:hAnsi="Arial" w:cs="Arial"/>
          <w:b/>
        </w:rPr>
        <w:t xml:space="preserve">Čl. </w:t>
      </w:r>
      <w:r w:rsidR="00067DC5" w:rsidRPr="00693F3A">
        <w:rPr>
          <w:rFonts w:ascii="Arial" w:hAnsi="Arial" w:cs="Arial"/>
          <w:b/>
        </w:rPr>
        <w:t>4</w:t>
      </w:r>
    </w:p>
    <w:p w:rsidR="00546986" w:rsidRPr="00693F3A" w:rsidRDefault="003F71E7" w:rsidP="003E21AA">
      <w:pPr>
        <w:autoSpaceDE w:val="0"/>
        <w:autoSpaceDN w:val="0"/>
        <w:adjustRightInd w:val="0"/>
        <w:spacing w:after="0" w:line="240" w:lineRule="auto"/>
        <w:jc w:val="center"/>
        <w:rPr>
          <w:rFonts w:ascii="Arial" w:hAnsi="Arial" w:cs="Arial"/>
          <w:b/>
        </w:rPr>
      </w:pPr>
      <w:r>
        <w:rPr>
          <w:rFonts w:ascii="Arial" w:hAnsi="Arial" w:cs="Arial"/>
          <w:b/>
        </w:rPr>
        <w:t>D</w:t>
      </w:r>
      <w:r w:rsidR="00067DC5" w:rsidRPr="00693F3A">
        <w:rPr>
          <w:rFonts w:ascii="Arial" w:hAnsi="Arial" w:cs="Arial"/>
          <w:b/>
        </w:rPr>
        <w:t>ůvody podpory</w:t>
      </w:r>
    </w:p>
    <w:p w:rsidR="00546986" w:rsidRPr="00693F3A" w:rsidRDefault="00546986" w:rsidP="00A575A9">
      <w:pPr>
        <w:tabs>
          <w:tab w:val="left" w:pos="0"/>
        </w:tabs>
        <w:autoSpaceDE w:val="0"/>
        <w:autoSpaceDN w:val="0"/>
        <w:adjustRightInd w:val="0"/>
        <w:spacing w:after="0" w:line="240" w:lineRule="auto"/>
        <w:jc w:val="both"/>
        <w:rPr>
          <w:rFonts w:ascii="Arial" w:hAnsi="Arial" w:cs="Arial"/>
        </w:rPr>
      </w:pPr>
    </w:p>
    <w:p w:rsidR="00546986" w:rsidRPr="00693F3A" w:rsidRDefault="00A575A9" w:rsidP="00052F6B">
      <w:pPr>
        <w:pStyle w:val="Odstavecseseznamem"/>
        <w:numPr>
          <w:ilvl w:val="0"/>
          <w:numId w:val="13"/>
        </w:numPr>
        <w:autoSpaceDE w:val="0"/>
        <w:autoSpaceDN w:val="0"/>
        <w:adjustRightInd w:val="0"/>
        <w:spacing w:after="0" w:line="240" w:lineRule="auto"/>
        <w:ind w:left="567" w:hanging="567"/>
        <w:contextualSpacing w:val="0"/>
        <w:jc w:val="both"/>
        <w:rPr>
          <w:rFonts w:ascii="Arial" w:hAnsi="Arial" w:cs="Arial"/>
          <w:color w:val="FF0000"/>
        </w:rPr>
      </w:pPr>
      <w:r w:rsidRPr="00693F3A">
        <w:rPr>
          <w:rFonts w:ascii="Arial" w:hAnsi="Arial" w:cs="Arial"/>
        </w:rPr>
        <w:t>Důvodem</w:t>
      </w:r>
      <w:r w:rsidR="0083289C" w:rsidRPr="00693F3A">
        <w:rPr>
          <w:rFonts w:ascii="Arial" w:hAnsi="Arial" w:cs="Arial"/>
        </w:rPr>
        <w:t xml:space="preserve"> poskytovaných finančních prostředků je zajistit spolufinancování nákladů na provoz dobrovolnických center na území Kraje Vysočina</w:t>
      </w:r>
      <w:r w:rsidR="00AB34E4">
        <w:rPr>
          <w:rFonts w:ascii="Arial" w:hAnsi="Arial" w:cs="Arial"/>
        </w:rPr>
        <w:t>, která zajišťují rozvoj dobrovolnické pomoci v sociálních službách, popřípadě ve zdravotnických zařízeních</w:t>
      </w:r>
      <w:r w:rsidR="0083289C" w:rsidRPr="00693F3A">
        <w:rPr>
          <w:rFonts w:ascii="Arial" w:hAnsi="Arial" w:cs="Arial"/>
        </w:rPr>
        <w:t xml:space="preserve">. </w:t>
      </w:r>
    </w:p>
    <w:p w:rsidR="0083289C" w:rsidRPr="00693F3A" w:rsidRDefault="0083289C" w:rsidP="008378D2">
      <w:pPr>
        <w:pStyle w:val="Odstavecseseznamem"/>
        <w:autoSpaceDE w:val="0"/>
        <w:autoSpaceDN w:val="0"/>
        <w:adjustRightInd w:val="0"/>
        <w:spacing w:after="0" w:line="240" w:lineRule="auto"/>
        <w:ind w:left="567" w:hanging="567"/>
        <w:contextualSpacing w:val="0"/>
        <w:jc w:val="both"/>
        <w:rPr>
          <w:rFonts w:ascii="Arial" w:hAnsi="Arial" w:cs="Arial"/>
          <w:color w:val="FF0000"/>
        </w:rPr>
      </w:pPr>
    </w:p>
    <w:p w:rsidR="00067DC5" w:rsidRPr="00693F3A" w:rsidRDefault="0083289C" w:rsidP="00052F6B">
      <w:pPr>
        <w:pStyle w:val="Odstavecseseznamem"/>
        <w:numPr>
          <w:ilvl w:val="0"/>
          <w:numId w:val="13"/>
        </w:numPr>
        <w:tabs>
          <w:tab w:val="left" w:pos="567"/>
        </w:tabs>
        <w:autoSpaceDE w:val="0"/>
        <w:autoSpaceDN w:val="0"/>
        <w:adjustRightInd w:val="0"/>
        <w:spacing w:after="0" w:line="240" w:lineRule="auto"/>
        <w:ind w:left="567" w:hanging="567"/>
        <w:contextualSpacing w:val="0"/>
        <w:jc w:val="both"/>
        <w:rPr>
          <w:rFonts w:ascii="Arial" w:hAnsi="Arial" w:cs="Arial"/>
          <w:color w:val="FF0000"/>
        </w:rPr>
      </w:pPr>
      <w:r w:rsidRPr="00693F3A">
        <w:rPr>
          <w:rFonts w:ascii="Arial" w:hAnsi="Arial" w:cs="Arial"/>
        </w:rPr>
        <w:t>Dotace z tohoto programu umožní financovat především náklady na koordinátora dobrovolníků, na jejich vyhledávání, zaškolování a administrativu spojenou s touto agendou, na cestovní náhrady a další související výdaje</w:t>
      </w:r>
      <w:r w:rsidR="00B746C4">
        <w:rPr>
          <w:rFonts w:ascii="Arial" w:hAnsi="Arial" w:cs="Arial"/>
        </w:rPr>
        <w:t>.</w:t>
      </w:r>
    </w:p>
    <w:p w:rsidR="006F2280" w:rsidRPr="00693F3A" w:rsidRDefault="006F2280" w:rsidP="003E21AA">
      <w:pPr>
        <w:pStyle w:val="Odstavecseseznamem"/>
        <w:jc w:val="both"/>
        <w:rPr>
          <w:rFonts w:ascii="Arial" w:hAnsi="Arial" w:cs="Arial"/>
        </w:rPr>
      </w:pPr>
    </w:p>
    <w:p w:rsidR="0013437B" w:rsidRPr="00693F3A" w:rsidRDefault="0013437B" w:rsidP="003E21AA">
      <w:pPr>
        <w:autoSpaceDE w:val="0"/>
        <w:autoSpaceDN w:val="0"/>
        <w:adjustRightInd w:val="0"/>
        <w:spacing w:after="0" w:line="240" w:lineRule="auto"/>
        <w:ind w:left="426" w:hanging="426"/>
        <w:jc w:val="center"/>
        <w:rPr>
          <w:rFonts w:ascii="Arial" w:hAnsi="Arial" w:cs="Arial"/>
          <w:b/>
        </w:rPr>
      </w:pPr>
      <w:r w:rsidRPr="00693F3A">
        <w:rPr>
          <w:rFonts w:ascii="Arial" w:hAnsi="Arial" w:cs="Arial"/>
          <w:b/>
        </w:rPr>
        <w:t>Čl. 5</w:t>
      </w:r>
    </w:p>
    <w:p w:rsidR="0013437B" w:rsidRPr="00693F3A" w:rsidRDefault="0013437B" w:rsidP="003E21AA">
      <w:pPr>
        <w:autoSpaceDE w:val="0"/>
        <w:autoSpaceDN w:val="0"/>
        <w:adjustRightInd w:val="0"/>
        <w:spacing w:after="0" w:line="240" w:lineRule="auto"/>
        <w:ind w:left="426" w:hanging="426"/>
        <w:jc w:val="center"/>
        <w:rPr>
          <w:rFonts w:ascii="Arial" w:hAnsi="Arial" w:cs="Arial"/>
          <w:b/>
        </w:rPr>
      </w:pPr>
      <w:r w:rsidRPr="00693F3A">
        <w:rPr>
          <w:rFonts w:ascii="Arial" w:hAnsi="Arial" w:cs="Arial"/>
          <w:b/>
        </w:rPr>
        <w:t>Okruh způsobilých žadatelů</w:t>
      </w:r>
    </w:p>
    <w:p w:rsidR="0013437B" w:rsidRPr="00693F3A" w:rsidRDefault="0013437B" w:rsidP="00216DCE">
      <w:pPr>
        <w:autoSpaceDE w:val="0"/>
        <w:autoSpaceDN w:val="0"/>
        <w:adjustRightInd w:val="0"/>
        <w:spacing w:after="0" w:line="240" w:lineRule="auto"/>
        <w:jc w:val="both"/>
        <w:rPr>
          <w:rFonts w:ascii="Arial" w:hAnsi="Arial" w:cs="Arial"/>
        </w:rPr>
      </w:pPr>
    </w:p>
    <w:p w:rsidR="00216DCE" w:rsidRPr="008378D2" w:rsidRDefault="00981131" w:rsidP="00052F6B">
      <w:pPr>
        <w:pStyle w:val="Odstavecseseznamem"/>
        <w:numPr>
          <w:ilvl w:val="0"/>
          <w:numId w:val="14"/>
        </w:numPr>
        <w:tabs>
          <w:tab w:val="left" w:pos="567"/>
        </w:tabs>
        <w:autoSpaceDE w:val="0"/>
        <w:autoSpaceDN w:val="0"/>
        <w:adjustRightInd w:val="0"/>
        <w:spacing w:after="0" w:line="240" w:lineRule="auto"/>
        <w:ind w:left="567" w:hanging="567"/>
        <w:jc w:val="both"/>
        <w:rPr>
          <w:rFonts w:ascii="Arial" w:hAnsi="Arial" w:cs="Arial"/>
        </w:rPr>
      </w:pPr>
      <w:r w:rsidRPr="008378D2">
        <w:rPr>
          <w:rFonts w:ascii="Arial" w:hAnsi="Arial" w:cs="Arial"/>
        </w:rPr>
        <w:t>S</w:t>
      </w:r>
      <w:r w:rsidR="00216DCE" w:rsidRPr="008378D2">
        <w:rPr>
          <w:rFonts w:ascii="Arial" w:hAnsi="Arial" w:cs="Arial"/>
        </w:rPr>
        <w:t xml:space="preserve">polky podle zákona č. 89/2012 Sb., občanský zákoník, ve znění pozdějších předpisů, </w:t>
      </w:r>
    </w:p>
    <w:p w:rsidR="00A575A9" w:rsidRPr="00693F3A" w:rsidRDefault="00A575A9" w:rsidP="008378D2">
      <w:pPr>
        <w:pStyle w:val="Odstavecseseznamem"/>
        <w:tabs>
          <w:tab w:val="left" w:pos="567"/>
        </w:tabs>
        <w:autoSpaceDE w:val="0"/>
        <w:autoSpaceDN w:val="0"/>
        <w:adjustRightInd w:val="0"/>
        <w:spacing w:after="0" w:line="240" w:lineRule="auto"/>
        <w:ind w:left="567" w:hanging="567"/>
        <w:jc w:val="both"/>
        <w:rPr>
          <w:rFonts w:ascii="Arial" w:hAnsi="Arial" w:cs="Arial"/>
        </w:rPr>
      </w:pPr>
    </w:p>
    <w:p w:rsidR="00A575A9" w:rsidRPr="008378D2" w:rsidRDefault="00981131" w:rsidP="00052F6B">
      <w:pPr>
        <w:pStyle w:val="Odstavecseseznamem"/>
        <w:numPr>
          <w:ilvl w:val="0"/>
          <w:numId w:val="14"/>
        </w:numPr>
        <w:tabs>
          <w:tab w:val="left" w:pos="567"/>
        </w:tabs>
        <w:autoSpaceDE w:val="0"/>
        <w:autoSpaceDN w:val="0"/>
        <w:adjustRightInd w:val="0"/>
        <w:spacing w:after="0" w:line="240" w:lineRule="auto"/>
        <w:ind w:left="567" w:hanging="567"/>
        <w:jc w:val="both"/>
        <w:rPr>
          <w:rFonts w:ascii="Arial" w:hAnsi="Arial" w:cs="Arial"/>
        </w:rPr>
      </w:pPr>
      <w:r w:rsidRPr="008378D2">
        <w:rPr>
          <w:rFonts w:ascii="Arial" w:hAnsi="Arial" w:cs="Arial"/>
        </w:rPr>
        <w:t>Z</w:t>
      </w:r>
      <w:r w:rsidR="00216DCE" w:rsidRPr="008378D2">
        <w:rPr>
          <w:rFonts w:ascii="Arial" w:hAnsi="Arial" w:cs="Arial"/>
        </w:rPr>
        <w:t>apsané ústavy podle zákona č. 89/2012 Sb., občanský zákoník, ve znění pozdějších předpisů,</w:t>
      </w:r>
    </w:p>
    <w:p w:rsidR="00A575A9" w:rsidRPr="00693F3A" w:rsidRDefault="00A575A9" w:rsidP="008378D2">
      <w:pPr>
        <w:tabs>
          <w:tab w:val="left" w:pos="567"/>
        </w:tabs>
        <w:autoSpaceDE w:val="0"/>
        <w:autoSpaceDN w:val="0"/>
        <w:adjustRightInd w:val="0"/>
        <w:spacing w:after="0" w:line="240" w:lineRule="auto"/>
        <w:ind w:left="567" w:hanging="567"/>
        <w:jc w:val="both"/>
        <w:rPr>
          <w:rFonts w:ascii="Arial" w:hAnsi="Arial" w:cs="Arial"/>
        </w:rPr>
      </w:pPr>
    </w:p>
    <w:p w:rsidR="00216DCE" w:rsidRPr="008378D2" w:rsidRDefault="00981131" w:rsidP="00052F6B">
      <w:pPr>
        <w:pStyle w:val="Odstavecseseznamem"/>
        <w:numPr>
          <w:ilvl w:val="0"/>
          <w:numId w:val="14"/>
        </w:numPr>
        <w:tabs>
          <w:tab w:val="left" w:pos="567"/>
        </w:tabs>
        <w:autoSpaceDE w:val="0"/>
        <w:autoSpaceDN w:val="0"/>
        <w:adjustRightInd w:val="0"/>
        <w:spacing w:after="0" w:line="240" w:lineRule="auto"/>
        <w:ind w:left="567" w:hanging="567"/>
        <w:jc w:val="both"/>
        <w:rPr>
          <w:rFonts w:ascii="Arial" w:hAnsi="Arial" w:cs="Arial"/>
        </w:rPr>
      </w:pPr>
      <w:r w:rsidRPr="008378D2">
        <w:rPr>
          <w:rFonts w:ascii="Arial" w:hAnsi="Arial" w:cs="Arial"/>
        </w:rPr>
        <w:t>O</w:t>
      </w:r>
      <w:r w:rsidR="00216DCE" w:rsidRPr="008378D2">
        <w:rPr>
          <w:rFonts w:ascii="Arial" w:hAnsi="Arial" w:cs="Arial"/>
        </w:rPr>
        <w:t xml:space="preserve">becně prospěšné společnosti podle zákona č. 248/1995 Sb., o obecně prospěšných společnostech a o změně a doplnění některých zákonů, ve znění pozdějších předpisů, </w:t>
      </w:r>
    </w:p>
    <w:p w:rsidR="00A575A9" w:rsidRPr="00693F3A" w:rsidRDefault="00A575A9" w:rsidP="008378D2">
      <w:pPr>
        <w:pStyle w:val="Odstavecseseznamem"/>
        <w:tabs>
          <w:tab w:val="left" w:pos="567"/>
        </w:tabs>
        <w:autoSpaceDE w:val="0"/>
        <w:autoSpaceDN w:val="0"/>
        <w:adjustRightInd w:val="0"/>
        <w:spacing w:after="0" w:line="240" w:lineRule="auto"/>
        <w:ind w:left="567" w:hanging="567"/>
        <w:jc w:val="both"/>
        <w:rPr>
          <w:rFonts w:ascii="Arial" w:hAnsi="Arial" w:cs="Arial"/>
        </w:rPr>
      </w:pPr>
    </w:p>
    <w:p w:rsidR="00216DCE" w:rsidRPr="008378D2" w:rsidRDefault="00981131" w:rsidP="00052F6B">
      <w:pPr>
        <w:pStyle w:val="Odstavecseseznamem"/>
        <w:numPr>
          <w:ilvl w:val="0"/>
          <w:numId w:val="14"/>
        </w:numPr>
        <w:tabs>
          <w:tab w:val="left" w:pos="567"/>
        </w:tabs>
        <w:autoSpaceDE w:val="0"/>
        <w:autoSpaceDN w:val="0"/>
        <w:adjustRightInd w:val="0"/>
        <w:spacing w:after="0" w:line="240" w:lineRule="auto"/>
        <w:ind w:left="567" w:hanging="567"/>
        <w:jc w:val="both"/>
        <w:rPr>
          <w:rFonts w:ascii="Arial" w:hAnsi="Arial" w:cs="Arial"/>
        </w:rPr>
      </w:pPr>
      <w:r w:rsidRPr="008378D2">
        <w:rPr>
          <w:rFonts w:ascii="Arial" w:hAnsi="Arial" w:cs="Arial"/>
        </w:rPr>
        <w:t>C</w:t>
      </w:r>
      <w:r w:rsidR="00216DCE" w:rsidRPr="008378D2">
        <w:rPr>
          <w:rFonts w:ascii="Arial" w:hAnsi="Arial" w:cs="Arial"/>
        </w:rPr>
        <w:t>írkevní právnické osoby podle zákona č. 3/2002 Sb., o církvích a náboženských společnostech, ve znění pozdějších předpisů</w:t>
      </w:r>
    </w:p>
    <w:p w:rsidR="006F2280" w:rsidRPr="00693F3A" w:rsidRDefault="006F2280">
      <w:pPr>
        <w:spacing w:after="0" w:line="240" w:lineRule="auto"/>
        <w:rPr>
          <w:rFonts w:ascii="Arial" w:hAnsi="Arial" w:cs="Arial"/>
          <w:b/>
        </w:rPr>
      </w:pPr>
    </w:p>
    <w:p w:rsidR="006F2280" w:rsidRPr="00693F3A" w:rsidRDefault="006F2280">
      <w:pPr>
        <w:spacing w:after="0" w:line="240" w:lineRule="auto"/>
        <w:rPr>
          <w:rFonts w:ascii="Arial" w:hAnsi="Arial" w:cs="Arial"/>
          <w:b/>
        </w:rPr>
      </w:pPr>
    </w:p>
    <w:p w:rsidR="0013437B" w:rsidRPr="00693F3A" w:rsidRDefault="0013437B" w:rsidP="003E21AA">
      <w:pPr>
        <w:autoSpaceDE w:val="0"/>
        <w:autoSpaceDN w:val="0"/>
        <w:adjustRightInd w:val="0"/>
        <w:spacing w:after="0" w:line="240" w:lineRule="auto"/>
        <w:ind w:left="426" w:hanging="426"/>
        <w:jc w:val="center"/>
        <w:rPr>
          <w:rFonts w:ascii="Arial" w:hAnsi="Arial" w:cs="Arial"/>
          <w:b/>
        </w:rPr>
      </w:pPr>
      <w:r w:rsidRPr="00693F3A">
        <w:rPr>
          <w:rFonts w:ascii="Arial" w:hAnsi="Arial" w:cs="Arial"/>
          <w:b/>
        </w:rPr>
        <w:t>Čl. 6</w:t>
      </w:r>
    </w:p>
    <w:p w:rsidR="0013437B" w:rsidRPr="00693F3A" w:rsidRDefault="0013437B" w:rsidP="003E21AA">
      <w:pPr>
        <w:autoSpaceDE w:val="0"/>
        <w:autoSpaceDN w:val="0"/>
        <w:adjustRightInd w:val="0"/>
        <w:spacing w:after="0" w:line="240" w:lineRule="auto"/>
        <w:ind w:left="426" w:hanging="426"/>
        <w:jc w:val="center"/>
        <w:rPr>
          <w:rFonts w:ascii="Arial" w:hAnsi="Arial" w:cs="Arial"/>
          <w:b/>
        </w:rPr>
      </w:pPr>
      <w:r w:rsidRPr="00693F3A">
        <w:rPr>
          <w:rFonts w:ascii="Arial" w:hAnsi="Arial" w:cs="Arial"/>
          <w:b/>
        </w:rPr>
        <w:t>Obecné podmínky pro poskytnutí dotace</w:t>
      </w:r>
    </w:p>
    <w:p w:rsidR="0013437B" w:rsidRPr="00693F3A" w:rsidRDefault="0013437B" w:rsidP="003E21AA">
      <w:pPr>
        <w:autoSpaceDE w:val="0"/>
        <w:autoSpaceDN w:val="0"/>
        <w:adjustRightInd w:val="0"/>
        <w:spacing w:after="0" w:line="240" w:lineRule="auto"/>
        <w:ind w:left="426" w:hanging="426"/>
        <w:jc w:val="both"/>
        <w:rPr>
          <w:rFonts w:ascii="Arial" w:hAnsi="Arial" w:cs="Arial"/>
        </w:rPr>
      </w:pPr>
    </w:p>
    <w:p w:rsidR="0070555B" w:rsidRPr="00693F3A" w:rsidRDefault="003F10AB" w:rsidP="00052F6B">
      <w:pPr>
        <w:pStyle w:val="Odstavecseseznamem"/>
        <w:numPr>
          <w:ilvl w:val="0"/>
          <w:numId w:val="15"/>
        </w:numPr>
        <w:autoSpaceDE w:val="0"/>
        <w:autoSpaceDN w:val="0"/>
        <w:adjustRightInd w:val="0"/>
        <w:spacing w:after="0" w:line="240" w:lineRule="auto"/>
        <w:ind w:left="567" w:hanging="567"/>
        <w:contextualSpacing w:val="0"/>
        <w:jc w:val="both"/>
        <w:rPr>
          <w:rFonts w:ascii="Arial" w:hAnsi="Arial" w:cs="Arial"/>
          <w:color w:val="000000"/>
        </w:rPr>
      </w:pPr>
      <w:r w:rsidRPr="00693F3A">
        <w:rPr>
          <w:rFonts w:ascii="Arial" w:hAnsi="Arial" w:cs="Arial"/>
          <w:color w:val="000000"/>
        </w:rPr>
        <w:t>Dotace je přísně účelová a její čerpání je vázáno jen na financování účel</w:t>
      </w:r>
      <w:r w:rsidR="009245BC" w:rsidRPr="00693F3A">
        <w:rPr>
          <w:rFonts w:ascii="Arial" w:hAnsi="Arial" w:cs="Arial"/>
          <w:color w:val="000000"/>
        </w:rPr>
        <w:t>u</w:t>
      </w:r>
      <w:r w:rsidRPr="00693F3A">
        <w:rPr>
          <w:rFonts w:ascii="Arial" w:hAnsi="Arial" w:cs="Arial"/>
          <w:color w:val="000000"/>
        </w:rPr>
        <w:t xml:space="preserve"> uvedeného v Čl. 3 těchto Zásad. </w:t>
      </w:r>
    </w:p>
    <w:p w:rsidR="00C52C2B" w:rsidRPr="00693F3A" w:rsidRDefault="00C52C2B" w:rsidP="00CE007E">
      <w:pPr>
        <w:pStyle w:val="Odstavecseseznamem"/>
        <w:autoSpaceDE w:val="0"/>
        <w:autoSpaceDN w:val="0"/>
        <w:adjustRightInd w:val="0"/>
        <w:spacing w:after="0" w:line="240" w:lineRule="auto"/>
        <w:ind w:left="567" w:hanging="567"/>
        <w:jc w:val="both"/>
        <w:rPr>
          <w:rFonts w:ascii="Arial" w:hAnsi="Arial" w:cs="Arial"/>
          <w:color w:val="000000"/>
        </w:rPr>
      </w:pPr>
    </w:p>
    <w:p w:rsidR="00525773" w:rsidRPr="00693F3A" w:rsidRDefault="00525773" w:rsidP="00052F6B">
      <w:pPr>
        <w:pStyle w:val="Odstavecseseznamem"/>
        <w:numPr>
          <w:ilvl w:val="0"/>
          <w:numId w:val="15"/>
        </w:numPr>
        <w:spacing w:after="0"/>
        <w:ind w:left="567" w:hanging="567"/>
        <w:rPr>
          <w:rFonts w:ascii="Arial" w:hAnsi="Arial" w:cs="Arial"/>
        </w:rPr>
      </w:pPr>
      <w:r w:rsidRPr="00693F3A">
        <w:rPr>
          <w:rFonts w:ascii="Arial" w:hAnsi="Arial" w:cs="Arial"/>
        </w:rPr>
        <w:t xml:space="preserve">Neuznatelné náklady </w:t>
      </w:r>
      <w:r w:rsidR="008378D2">
        <w:rPr>
          <w:rFonts w:ascii="Arial" w:hAnsi="Arial" w:cs="Arial"/>
        </w:rPr>
        <w:t>činnosti</w:t>
      </w:r>
      <w:r w:rsidRPr="00693F3A">
        <w:rPr>
          <w:rFonts w:ascii="Arial" w:hAnsi="Arial" w:cs="Arial"/>
        </w:rPr>
        <w:t xml:space="preserve"> jsou: </w:t>
      </w:r>
    </w:p>
    <w:p w:rsidR="00525773" w:rsidRPr="008378D2" w:rsidRDefault="00525773" w:rsidP="00052F6B">
      <w:pPr>
        <w:pStyle w:val="Odstavecseseznamem"/>
        <w:numPr>
          <w:ilvl w:val="1"/>
          <w:numId w:val="15"/>
        </w:numPr>
        <w:spacing w:after="0"/>
        <w:ind w:left="851" w:hanging="425"/>
        <w:rPr>
          <w:rFonts w:ascii="Arial" w:hAnsi="Arial" w:cs="Arial"/>
        </w:rPr>
      </w:pPr>
      <w:r w:rsidRPr="008378D2">
        <w:rPr>
          <w:rFonts w:ascii="Arial" w:hAnsi="Arial" w:cs="Arial"/>
        </w:rPr>
        <w:t>dotace a dary,</w:t>
      </w:r>
    </w:p>
    <w:p w:rsidR="00525773" w:rsidRPr="008378D2" w:rsidRDefault="00525773" w:rsidP="00052F6B">
      <w:pPr>
        <w:pStyle w:val="Odstavecseseznamem"/>
        <w:widowControl w:val="0"/>
        <w:numPr>
          <w:ilvl w:val="1"/>
          <w:numId w:val="15"/>
        </w:numPr>
        <w:spacing w:after="0"/>
        <w:ind w:left="851" w:hanging="425"/>
        <w:rPr>
          <w:rFonts w:ascii="Arial" w:hAnsi="Arial" w:cs="Arial"/>
        </w:rPr>
      </w:pPr>
      <w:r w:rsidRPr="008378D2">
        <w:rPr>
          <w:rFonts w:ascii="Arial" w:hAnsi="Arial" w:cs="Arial"/>
        </w:rPr>
        <w:t>náklady (výdaje) na nákup věcí osobní potřeby, které nesouvisejí s provozováním dobrovolnického centra,</w:t>
      </w:r>
    </w:p>
    <w:p w:rsidR="00525773" w:rsidRPr="008378D2" w:rsidRDefault="00525773" w:rsidP="00052F6B">
      <w:pPr>
        <w:pStyle w:val="Odstavecseseznamem"/>
        <w:widowControl w:val="0"/>
        <w:numPr>
          <w:ilvl w:val="1"/>
          <w:numId w:val="15"/>
        </w:numPr>
        <w:spacing w:after="0"/>
        <w:ind w:left="851" w:hanging="425"/>
        <w:rPr>
          <w:rFonts w:ascii="Arial" w:hAnsi="Arial" w:cs="Arial"/>
        </w:rPr>
      </w:pPr>
      <w:r w:rsidRPr="008378D2">
        <w:rPr>
          <w:rFonts w:ascii="Arial" w:hAnsi="Arial" w:cs="Arial"/>
        </w:rPr>
        <w:t>penále, pokuty,</w:t>
      </w:r>
    </w:p>
    <w:p w:rsidR="00525773" w:rsidRPr="008378D2" w:rsidRDefault="00525773" w:rsidP="00052F6B">
      <w:pPr>
        <w:pStyle w:val="Odstavecseseznamem"/>
        <w:widowControl w:val="0"/>
        <w:numPr>
          <w:ilvl w:val="1"/>
          <w:numId w:val="15"/>
        </w:numPr>
        <w:spacing w:after="0"/>
        <w:ind w:left="851" w:hanging="425"/>
        <w:rPr>
          <w:rFonts w:ascii="Arial" w:hAnsi="Arial" w:cs="Arial"/>
        </w:rPr>
      </w:pPr>
      <w:r w:rsidRPr="008378D2">
        <w:rPr>
          <w:rFonts w:ascii="Arial" w:hAnsi="Arial" w:cs="Arial"/>
        </w:rPr>
        <w:t>náhrady škod a manka,</w:t>
      </w:r>
    </w:p>
    <w:p w:rsidR="00525773" w:rsidRPr="008378D2" w:rsidRDefault="00525773" w:rsidP="00052F6B">
      <w:pPr>
        <w:pStyle w:val="Odstavecseseznamem"/>
        <w:widowControl w:val="0"/>
        <w:numPr>
          <w:ilvl w:val="1"/>
          <w:numId w:val="15"/>
        </w:numPr>
        <w:spacing w:after="0"/>
        <w:ind w:left="851" w:hanging="425"/>
        <w:rPr>
          <w:rFonts w:ascii="Arial" w:hAnsi="Arial" w:cs="Arial"/>
        </w:rPr>
      </w:pPr>
      <w:r w:rsidRPr="008378D2">
        <w:rPr>
          <w:rFonts w:ascii="Arial" w:hAnsi="Arial" w:cs="Arial"/>
        </w:rPr>
        <w:t>náklady (výdaje) na pohoštění, nákup potravin,</w:t>
      </w:r>
    </w:p>
    <w:p w:rsidR="00525773" w:rsidRPr="008378D2" w:rsidRDefault="00525773" w:rsidP="00052F6B">
      <w:pPr>
        <w:pStyle w:val="Odstavecseseznamem"/>
        <w:widowControl w:val="0"/>
        <w:numPr>
          <w:ilvl w:val="1"/>
          <w:numId w:val="15"/>
        </w:numPr>
        <w:spacing w:after="0"/>
        <w:ind w:left="851" w:hanging="425"/>
        <w:rPr>
          <w:rFonts w:ascii="Arial" w:hAnsi="Arial" w:cs="Arial"/>
        </w:rPr>
      </w:pPr>
      <w:r w:rsidRPr="008378D2">
        <w:rPr>
          <w:rFonts w:ascii="Arial" w:hAnsi="Arial" w:cs="Arial"/>
        </w:rPr>
        <w:t>náklady (výdaje) na právní spory,</w:t>
      </w:r>
    </w:p>
    <w:p w:rsidR="00525773" w:rsidRPr="008378D2" w:rsidRDefault="00525773" w:rsidP="00052F6B">
      <w:pPr>
        <w:pStyle w:val="Odstavecseseznamem"/>
        <w:widowControl w:val="0"/>
        <w:numPr>
          <w:ilvl w:val="1"/>
          <w:numId w:val="15"/>
        </w:numPr>
        <w:spacing w:after="0"/>
        <w:ind w:left="851" w:hanging="425"/>
        <w:rPr>
          <w:rFonts w:ascii="Arial" w:hAnsi="Arial" w:cs="Arial"/>
        </w:rPr>
      </w:pPr>
      <w:r w:rsidRPr="008378D2">
        <w:rPr>
          <w:rFonts w:ascii="Arial" w:hAnsi="Arial" w:cs="Arial"/>
        </w:rPr>
        <w:t>na členské příspěvky v mezinárodních institucích,</w:t>
      </w:r>
    </w:p>
    <w:p w:rsidR="00525773" w:rsidRPr="008378D2" w:rsidRDefault="00525773" w:rsidP="00052F6B">
      <w:pPr>
        <w:pStyle w:val="Odstavecseseznamem"/>
        <w:widowControl w:val="0"/>
        <w:numPr>
          <w:ilvl w:val="1"/>
          <w:numId w:val="15"/>
        </w:numPr>
        <w:spacing w:after="0"/>
        <w:ind w:left="851" w:hanging="425"/>
        <w:rPr>
          <w:rFonts w:ascii="Arial" w:hAnsi="Arial" w:cs="Arial"/>
        </w:rPr>
      </w:pPr>
      <w:r w:rsidRPr="008378D2">
        <w:rPr>
          <w:rFonts w:ascii="Arial" w:hAnsi="Arial" w:cs="Arial"/>
        </w:rPr>
        <w:t>na tvorbu kapitálového jmění (zisku),</w:t>
      </w:r>
    </w:p>
    <w:p w:rsidR="00525773" w:rsidRPr="008378D2" w:rsidRDefault="00525773" w:rsidP="00052F6B">
      <w:pPr>
        <w:pStyle w:val="Odstavecseseznamem"/>
        <w:widowControl w:val="0"/>
        <w:numPr>
          <w:ilvl w:val="1"/>
          <w:numId w:val="15"/>
        </w:numPr>
        <w:spacing w:after="0"/>
        <w:ind w:left="851" w:hanging="425"/>
        <w:rPr>
          <w:rFonts w:ascii="Arial" w:hAnsi="Arial" w:cs="Arial"/>
        </w:rPr>
      </w:pPr>
      <w:r w:rsidRPr="008378D2">
        <w:rPr>
          <w:rFonts w:ascii="Arial" w:hAnsi="Arial" w:cs="Arial"/>
        </w:rPr>
        <w:t>na rekondiční pobyty určené pouze pro zaměstnance,</w:t>
      </w:r>
    </w:p>
    <w:p w:rsidR="00525773" w:rsidRPr="008378D2" w:rsidRDefault="00525773" w:rsidP="00052F6B">
      <w:pPr>
        <w:pStyle w:val="Odstavecseseznamem"/>
        <w:widowControl w:val="0"/>
        <w:numPr>
          <w:ilvl w:val="1"/>
          <w:numId w:val="15"/>
        </w:numPr>
        <w:spacing w:after="0"/>
        <w:ind w:left="851" w:hanging="425"/>
        <w:rPr>
          <w:rFonts w:ascii="Arial" w:hAnsi="Arial" w:cs="Arial"/>
        </w:rPr>
      </w:pPr>
      <w:r w:rsidRPr="008378D2">
        <w:rPr>
          <w:rFonts w:ascii="Arial" w:hAnsi="Arial" w:cs="Arial"/>
        </w:rPr>
        <w:t>na nespecifické výdaje (tj. výdaje, které nelze účetně doložit),</w:t>
      </w:r>
    </w:p>
    <w:p w:rsidR="00525773" w:rsidRPr="008378D2" w:rsidRDefault="00525773" w:rsidP="00052F6B">
      <w:pPr>
        <w:pStyle w:val="Odstavecseseznamem"/>
        <w:widowControl w:val="0"/>
        <w:numPr>
          <w:ilvl w:val="1"/>
          <w:numId w:val="15"/>
        </w:numPr>
        <w:spacing w:after="0"/>
        <w:ind w:left="851" w:hanging="425"/>
        <w:rPr>
          <w:rFonts w:ascii="Arial" w:hAnsi="Arial" w:cs="Arial"/>
        </w:rPr>
      </w:pPr>
      <w:r w:rsidRPr="008378D2">
        <w:rPr>
          <w:rFonts w:ascii="Arial" w:hAnsi="Arial" w:cs="Arial"/>
        </w:rPr>
        <w:t>na investice,</w:t>
      </w:r>
    </w:p>
    <w:p w:rsidR="00525773" w:rsidRPr="008378D2" w:rsidRDefault="00525773" w:rsidP="00052F6B">
      <w:pPr>
        <w:pStyle w:val="Odstavecseseznamem"/>
        <w:widowControl w:val="0"/>
        <w:numPr>
          <w:ilvl w:val="1"/>
          <w:numId w:val="15"/>
        </w:numPr>
        <w:spacing w:after="0"/>
        <w:ind w:left="851" w:hanging="425"/>
        <w:rPr>
          <w:rFonts w:ascii="Arial" w:hAnsi="Arial" w:cs="Arial"/>
        </w:rPr>
      </w:pPr>
      <w:r w:rsidRPr="008378D2">
        <w:rPr>
          <w:rFonts w:ascii="Arial" w:hAnsi="Arial" w:cs="Arial"/>
        </w:rPr>
        <w:t>na výkony zdravotnických pracovníků hrazených zdravotními pojišťovnami,</w:t>
      </w:r>
    </w:p>
    <w:p w:rsidR="00525773" w:rsidRPr="008378D2" w:rsidRDefault="00525773" w:rsidP="00052F6B">
      <w:pPr>
        <w:pStyle w:val="Odstavecseseznamem"/>
        <w:widowControl w:val="0"/>
        <w:numPr>
          <w:ilvl w:val="1"/>
          <w:numId w:val="15"/>
        </w:numPr>
        <w:spacing w:after="0"/>
        <w:ind w:left="851" w:hanging="425"/>
        <w:rPr>
          <w:rFonts w:ascii="Arial" w:hAnsi="Arial" w:cs="Arial"/>
        </w:rPr>
      </w:pPr>
      <w:r w:rsidRPr="008378D2">
        <w:rPr>
          <w:rFonts w:ascii="Arial" w:hAnsi="Arial" w:cs="Arial"/>
        </w:rPr>
        <w:t>na úhradu úvěrů a půjček,</w:t>
      </w:r>
    </w:p>
    <w:p w:rsidR="00525773" w:rsidRPr="008378D2" w:rsidRDefault="00525773" w:rsidP="00052F6B">
      <w:pPr>
        <w:pStyle w:val="Odstavecseseznamem"/>
        <w:widowControl w:val="0"/>
        <w:numPr>
          <w:ilvl w:val="1"/>
          <w:numId w:val="15"/>
        </w:numPr>
        <w:spacing w:after="0"/>
        <w:ind w:left="851" w:hanging="425"/>
        <w:rPr>
          <w:rFonts w:ascii="Arial" w:hAnsi="Arial" w:cs="Arial"/>
        </w:rPr>
      </w:pPr>
      <w:r w:rsidRPr="008378D2">
        <w:rPr>
          <w:rFonts w:ascii="Arial" w:hAnsi="Arial" w:cs="Arial"/>
        </w:rPr>
        <w:lastRenderedPageBreak/>
        <w:t>na další výdaje přímo nesouvisející s realizací projektu.</w:t>
      </w:r>
    </w:p>
    <w:p w:rsidR="00525773" w:rsidRPr="00693F3A" w:rsidRDefault="00525773" w:rsidP="00CE007E">
      <w:pPr>
        <w:ind w:left="567" w:hanging="567"/>
        <w:rPr>
          <w:rFonts w:ascii="Arial" w:hAnsi="Arial" w:cs="Arial"/>
        </w:rPr>
      </w:pPr>
    </w:p>
    <w:p w:rsidR="00525773" w:rsidRPr="00693F3A" w:rsidRDefault="00525773" w:rsidP="00052F6B">
      <w:pPr>
        <w:pStyle w:val="Odstavecseseznamem"/>
        <w:numPr>
          <w:ilvl w:val="0"/>
          <w:numId w:val="15"/>
        </w:numPr>
        <w:tabs>
          <w:tab w:val="left" w:pos="567"/>
        </w:tabs>
        <w:spacing w:after="0"/>
        <w:ind w:left="567" w:hanging="567"/>
        <w:rPr>
          <w:rFonts w:ascii="Arial" w:hAnsi="Arial" w:cs="Arial"/>
        </w:rPr>
      </w:pPr>
      <w:r w:rsidRPr="00693F3A">
        <w:rPr>
          <w:rFonts w:ascii="Arial" w:hAnsi="Arial" w:cs="Arial"/>
        </w:rPr>
        <w:t>Uznatelné náklady (výdaje) akce jsou:</w:t>
      </w:r>
    </w:p>
    <w:p w:rsidR="008378D2" w:rsidRDefault="008378D2" w:rsidP="00052F6B">
      <w:pPr>
        <w:pStyle w:val="Odstavecseseznamem"/>
        <w:numPr>
          <w:ilvl w:val="0"/>
          <w:numId w:val="16"/>
        </w:numPr>
        <w:autoSpaceDE w:val="0"/>
        <w:autoSpaceDN w:val="0"/>
        <w:adjustRightInd w:val="0"/>
        <w:spacing w:after="0" w:line="240" w:lineRule="auto"/>
        <w:contextualSpacing w:val="0"/>
        <w:jc w:val="both"/>
        <w:rPr>
          <w:rFonts w:ascii="Arial" w:hAnsi="Arial" w:cs="Arial"/>
          <w:color w:val="000000"/>
        </w:rPr>
      </w:pPr>
      <w:r>
        <w:rPr>
          <w:rFonts w:ascii="Arial" w:hAnsi="Arial" w:cs="Arial"/>
          <w:color w:val="000000"/>
        </w:rPr>
        <w:t>náklady na provoz nezbytné pro poskytování činnosti dle položek zahrnutých v Příloze č. 3 těchto Zásad (včetně osobních nákladů – mezd, odměn z DPP a z DPČ, jiných osobních nákladů a odvodů sociálního a zdravotního pojištění, které hradí zaměstnavatel za své zaměstnance).</w:t>
      </w:r>
    </w:p>
    <w:p w:rsidR="00525773" w:rsidRPr="00693F3A" w:rsidRDefault="00525773" w:rsidP="00052F6B">
      <w:pPr>
        <w:pStyle w:val="Default"/>
        <w:widowControl/>
        <w:numPr>
          <w:ilvl w:val="0"/>
          <w:numId w:val="16"/>
        </w:numPr>
        <w:jc w:val="both"/>
        <w:rPr>
          <w:rFonts w:ascii="Arial" w:hAnsi="Arial" w:cs="Arial"/>
          <w:sz w:val="22"/>
        </w:rPr>
      </w:pPr>
      <w:r w:rsidRPr="00693F3A">
        <w:rPr>
          <w:rFonts w:ascii="Arial" w:hAnsi="Arial" w:cs="Arial"/>
          <w:bCs/>
          <w:color w:val="auto"/>
          <w:sz w:val="22"/>
          <w:szCs w:val="22"/>
        </w:rPr>
        <w:t>2 % z přiznané částky dotace lze využít na nefinanční ocenění práce dobrovolníků</w:t>
      </w:r>
      <w:r w:rsidRPr="00693F3A">
        <w:rPr>
          <w:rFonts w:ascii="Arial" w:hAnsi="Arial" w:cs="Arial"/>
          <w:sz w:val="22"/>
        </w:rPr>
        <w:t>.</w:t>
      </w:r>
    </w:p>
    <w:p w:rsidR="00C52C2B" w:rsidRPr="00693F3A" w:rsidRDefault="00C52C2B" w:rsidP="00CE007E">
      <w:pPr>
        <w:pStyle w:val="Odstavecseseznamem"/>
        <w:ind w:left="567" w:hanging="567"/>
        <w:jc w:val="both"/>
        <w:rPr>
          <w:rFonts w:ascii="Arial" w:hAnsi="Arial" w:cs="Arial"/>
          <w:color w:val="000000"/>
        </w:rPr>
      </w:pPr>
    </w:p>
    <w:p w:rsidR="00C52C2B" w:rsidRPr="00693F3A" w:rsidRDefault="00C52C2B" w:rsidP="00052F6B">
      <w:pPr>
        <w:pStyle w:val="Odstavecseseznamem"/>
        <w:numPr>
          <w:ilvl w:val="0"/>
          <w:numId w:val="15"/>
        </w:numPr>
        <w:autoSpaceDE w:val="0"/>
        <w:autoSpaceDN w:val="0"/>
        <w:adjustRightInd w:val="0"/>
        <w:spacing w:after="0" w:line="240" w:lineRule="auto"/>
        <w:ind w:left="567" w:hanging="567"/>
        <w:contextualSpacing w:val="0"/>
        <w:jc w:val="both"/>
        <w:rPr>
          <w:rFonts w:ascii="Arial" w:hAnsi="Arial" w:cs="Arial"/>
          <w:color w:val="000000"/>
        </w:rPr>
      </w:pPr>
      <w:r w:rsidRPr="00693F3A">
        <w:rPr>
          <w:rFonts w:ascii="Arial" w:hAnsi="Arial" w:cs="Arial"/>
          <w:color w:val="000000"/>
        </w:rPr>
        <w:t xml:space="preserve">Příjemce je oprávněn čerpat dotaci k financování provozu činnosti v období od </w:t>
      </w:r>
      <w:r w:rsidRPr="00693F3A">
        <w:rPr>
          <w:rFonts w:ascii="Arial" w:hAnsi="Arial" w:cs="Arial"/>
          <w:color w:val="000000"/>
        </w:rPr>
        <w:br/>
        <w:t>1. 1. 201</w:t>
      </w:r>
      <w:r w:rsidR="00E364FC">
        <w:rPr>
          <w:rFonts w:ascii="Arial" w:hAnsi="Arial" w:cs="Arial"/>
          <w:color w:val="000000"/>
        </w:rPr>
        <w:t>8</w:t>
      </w:r>
      <w:r w:rsidRPr="00693F3A">
        <w:rPr>
          <w:rFonts w:ascii="Arial" w:hAnsi="Arial" w:cs="Arial"/>
          <w:color w:val="000000"/>
        </w:rPr>
        <w:t xml:space="preserve"> do 31. 12. 201</w:t>
      </w:r>
      <w:r w:rsidR="00E364FC">
        <w:rPr>
          <w:rFonts w:ascii="Arial" w:hAnsi="Arial" w:cs="Arial"/>
          <w:color w:val="000000"/>
        </w:rPr>
        <w:t>8</w:t>
      </w:r>
      <w:r w:rsidR="008378D2">
        <w:rPr>
          <w:rFonts w:ascii="Arial" w:hAnsi="Arial" w:cs="Arial"/>
          <w:color w:val="000000"/>
        </w:rPr>
        <w:t>,</w:t>
      </w:r>
      <w:r w:rsidRPr="00693F3A">
        <w:rPr>
          <w:rFonts w:ascii="Arial" w:hAnsi="Arial" w:cs="Arial"/>
          <w:color w:val="000000"/>
        </w:rPr>
        <w:t xml:space="preserve"> včetně souvisejících nákladů, kterou budou proplaceny do 20. 1. 201</w:t>
      </w:r>
      <w:r w:rsidR="00E364FC">
        <w:rPr>
          <w:rFonts w:ascii="Arial" w:hAnsi="Arial" w:cs="Arial"/>
          <w:color w:val="000000"/>
        </w:rPr>
        <w:t>9</w:t>
      </w:r>
      <w:r w:rsidRPr="00693F3A">
        <w:rPr>
          <w:rFonts w:ascii="Arial" w:hAnsi="Arial" w:cs="Arial"/>
          <w:color w:val="000000"/>
        </w:rPr>
        <w:t>. Uznateln</w:t>
      </w:r>
      <w:r w:rsidR="008378D2">
        <w:rPr>
          <w:rFonts w:ascii="Arial" w:hAnsi="Arial" w:cs="Arial"/>
          <w:color w:val="000000"/>
        </w:rPr>
        <w:t>é</w:t>
      </w:r>
      <w:r w:rsidRPr="00693F3A">
        <w:rPr>
          <w:rFonts w:ascii="Arial" w:hAnsi="Arial" w:cs="Arial"/>
          <w:color w:val="000000"/>
        </w:rPr>
        <w:t xml:space="preserve"> náklady na realizaci činnosti vznikají nejdříve dnem 1. 1. 201</w:t>
      </w:r>
      <w:r w:rsidR="00E364FC">
        <w:rPr>
          <w:rFonts w:ascii="Arial" w:hAnsi="Arial" w:cs="Arial"/>
          <w:color w:val="000000"/>
        </w:rPr>
        <w:t>8</w:t>
      </w:r>
      <w:r w:rsidRPr="00693F3A">
        <w:rPr>
          <w:rFonts w:ascii="Arial" w:hAnsi="Arial" w:cs="Arial"/>
          <w:color w:val="000000"/>
        </w:rPr>
        <w:t>.</w:t>
      </w:r>
    </w:p>
    <w:p w:rsidR="007C3DDB" w:rsidRPr="00693F3A" w:rsidRDefault="007C3DDB" w:rsidP="00CE007E">
      <w:pPr>
        <w:pStyle w:val="Odstavecseseznamem"/>
        <w:ind w:left="567" w:hanging="567"/>
        <w:rPr>
          <w:rFonts w:ascii="Arial" w:hAnsi="Arial" w:cs="Arial"/>
          <w:color w:val="000000"/>
        </w:rPr>
      </w:pPr>
    </w:p>
    <w:p w:rsidR="007C3DDB" w:rsidRPr="00CE007E" w:rsidRDefault="007C3DDB" w:rsidP="00052F6B">
      <w:pPr>
        <w:pStyle w:val="Odstavecseseznamem"/>
        <w:numPr>
          <w:ilvl w:val="0"/>
          <w:numId w:val="15"/>
        </w:numPr>
        <w:tabs>
          <w:tab w:val="left" w:pos="567"/>
        </w:tabs>
        <w:ind w:left="567" w:hanging="567"/>
        <w:rPr>
          <w:rFonts w:ascii="Arial" w:hAnsi="Arial" w:cs="Arial"/>
        </w:rPr>
      </w:pPr>
      <w:r w:rsidRPr="00693F3A">
        <w:rPr>
          <w:rFonts w:ascii="Arial" w:hAnsi="Arial" w:cs="Arial"/>
          <w:bCs/>
        </w:rPr>
        <w:t>Minimální podíl příjemce dotace:</w:t>
      </w:r>
      <w:r w:rsidR="00CE007E">
        <w:rPr>
          <w:rFonts w:ascii="Arial" w:hAnsi="Arial" w:cs="Arial"/>
        </w:rPr>
        <w:t xml:space="preserve"> </w:t>
      </w:r>
      <w:r w:rsidRPr="00CE007E">
        <w:rPr>
          <w:rFonts w:ascii="Arial" w:hAnsi="Arial" w:cs="Arial"/>
          <w:b/>
          <w:bCs/>
        </w:rPr>
        <w:t>30</w:t>
      </w:r>
      <w:r w:rsidRPr="00CE007E">
        <w:rPr>
          <w:rFonts w:ascii="Arial" w:hAnsi="Arial" w:cs="Arial"/>
        </w:rPr>
        <w:t xml:space="preserve"> </w:t>
      </w:r>
      <w:r w:rsidRPr="00CE007E">
        <w:rPr>
          <w:rFonts w:ascii="Arial" w:hAnsi="Arial" w:cs="Arial"/>
          <w:b/>
          <w:bCs/>
        </w:rPr>
        <w:t>%</w:t>
      </w:r>
      <w:r w:rsidRPr="00CE007E">
        <w:rPr>
          <w:rFonts w:ascii="Arial" w:hAnsi="Arial" w:cs="Arial"/>
        </w:rPr>
        <w:t xml:space="preserve"> celkových nákladů projektu; tento procentuální podíl může být nižší, pokud hodnotící komise a schvalovací orgány kraje schválí výši dotace přesahující částku 300 000 Kč, ale výše vlastního podílu nesmí být nižší než 90 000 Kč.</w:t>
      </w:r>
    </w:p>
    <w:p w:rsidR="007C3DDB" w:rsidRDefault="00AB34E4" w:rsidP="00052F6B">
      <w:pPr>
        <w:pStyle w:val="Odstavecseseznamem"/>
        <w:numPr>
          <w:ilvl w:val="0"/>
          <w:numId w:val="15"/>
        </w:numPr>
        <w:autoSpaceDE w:val="0"/>
        <w:autoSpaceDN w:val="0"/>
        <w:adjustRightInd w:val="0"/>
        <w:spacing w:after="120" w:line="240" w:lineRule="auto"/>
        <w:ind w:left="567" w:hanging="567"/>
        <w:contextualSpacing w:val="0"/>
        <w:jc w:val="both"/>
        <w:rPr>
          <w:rFonts w:ascii="Arial" w:hAnsi="Arial" w:cs="Arial"/>
          <w:color w:val="000000"/>
        </w:rPr>
      </w:pPr>
      <w:r w:rsidRPr="00693F3A">
        <w:rPr>
          <w:rFonts w:ascii="Arial" w:hAnsi="Arial" w:cs="Arial"/>
          <w:color w:val="000000"/>
        </w:rPr>
        <w:t>Na poskytnutí dotace není právní nárok. Poskytnutí dotace nezakládá ani nárok na poskytnutí další dotace z rozpočtu kraje či jiných zdrojů veřejných rozpočtů.</w:t>
      </w:r>
    </w:p>
    <w:p w:rsidR="003F571C" w:rsidRPr="006D30EF" w:rsidRDefault="003F571C" w:rsidP="00052F6B">
      <w:pPr>
        <w:pStyle w:val="Odstavecseseznamem"/>
        <w:numPr>
          <w:ilvl w:val="0"/>
          <w:numId w:val="15"/>
        </w:numPr>
        <w:autoSpaceDE w:val="0"/>
        <w:autoSpaceDN w:val="0"/>
        <w:adjustRightInd w:val="0"/>
        <w:spacing w:after="120" w:line="240" w:lineRule="auto"/>
        <w:ind w:left="567" w:hanging="567"/>
        <w:contextualSpacing w:val="0"/>
        <w:jc w:val="both"/>
        <w:rPr>
          <w:rFonts w:ascii="Arial" w:hAnsi="Arial" w:cs="Arial"/>
          <w:color w:val="000000"/>
        </w:rPr>
      </w:pPr>
      <w:r>
        <w:rPr>
          <w:rFonts w:ascii="Arial" w:hAnsi="Arial" w:cs="Arial"/>
        </w:rPr>
        <w:t>Příjemce je povinen d</w:t>
      </w:r>
      <w:r w:rsidRPr="009E4B87">
        <w:rPr>
          <w:rFonts w:ascii="Arial" w:hAnsi="Arial" w:cs="Arial"/>
        </w:rPr>
        <w:t xml:space="preserve">oručit Kraji </w:t>
      </w:r>
      <w:r w:rsidRPr="009E4B87">
        <w:rPr>
          <w:rFonts w:ascii="Arial" w:hAnsi="Arial" w:cs="Arial"/>
          <w:b/>
          <w:bCs/>
        </w:rPr>
        <w:t>finanční vyúčtování použití dotace</w:t>
      </w:r>
      <w:r w:rsidRPr="009E4B87">
        <w:rPr>
          <w:rFonts w:ascii="Arial" w:hAnsi="Arial" w:cs="Arial"/>
          <w:bCs/>
        </w:rPr>
        <w:t xml:space="preserve"> v termínu </w:t>
      </w:r>
      <w:r w:rsidRPr="009E4B87">
        <w:rPr>
          <w:rFonts w:ascii="Arial" w:hAnsi="Arial" w:cs="Arial"/>
          <w:b/>
          <w:bCs/>
        </w:rPr>
        <w:t xml:space="preserve">do </w:t>
      </w:r>
      <w:r>
        <w:rPr>
          <w:rFonts w:ascii="Arial" w:hAnsi="Arial" w:cs="Arial"/>
          <w:b/>
          <w:bCs/>
        </w:rPr>
        <w:br/>
      </w:r>
      <w:r w:rsidRPr="009E4B87">
        <w:rPr>
          <w:rFonts w:ascii="Arial" w:hAnsi="Arial" w:cs="Arial"/>
          <w:b/>
          <w:bCs/>
        </w:rPr>
        <w:t>20. 1.  201</w:t>
      </w:r>
      <w:r>
        <w:rPr>
          <w:rFonts w:ascii="Arial" w:hAnsi="Arial" w:cs="Arial"/>
          <w:b/>
          <w:bCs/>
        </w:rPr>
        <w:t>9</w:t>
      </w:r>
      <w:r w:rsidRPr="009E4B87">
        <w:rPr>
          <w:rFonts w:ascii="Arial" w:hAnsi="Arial" w:cs="Arial"/>
        </w:rPr>
        <w:t xml:space="preserve"> a dále </w:t>
      </w:r>
      <w:r w:rsidRPr="009E4B87">
        <w:rPr>
          <w:rFonts w:ascii="Arial" w:hAnsi="Arial" w:cs="Arial"/>
          <w:b/>
        </w:rPr>
        <w:t>v témže termínu vrátit nepoužitou část dotace</w:t>
      </w:r>
      <w:r>
        <w:rPr>
          <w:rFonts w:ascii="Arial" w:hAnsi="Arial" w:cs="Arial"/>
          <w:b/>
        </w:rPr>
        <w:t xml:space="preserve"> na účet kraje uvedený ve smlouvě o poskytnutí dotace</w:t>
      </w:r>
      <w:r w:rsidRPr="009E4B87">
        <w:rPr>
          <w:rFonts w:ascii="Arial" w:hAnsi="Arial" w:cs="Arial"/>
        </w:rPr>
        <w:t xml:space="preserve">. Současně s vrácením nevyčerpaných finančních prostředků zašle Příjemce příslušnému odboru avízo. Dále </w:t>
      </w:r>
      <w:r w:rsidRPr="009E4B87">
        <w:rPr>
          <w:rFonts w:ascii="Arial" w:hAnsi="Arial" w:cs="Arial"/>
          <w:b/>
        </w:rPr>
        <w:t>do 28. 2. 201</w:t>
      </w:r>
      <w:r>
        <w:rPr>
          <w:rFonts w:ascii="Arial" w:hAnsi="Arial" w:cs="Arial"/>
          <w:b/>
        </w:rPr>
        <w:t>9</w:t>
      </w:r>
      <w:r w:rsidRPr="009E4B87">
        <w:rPr>
          <w:rFonts w:ascii="Arial" w:hAnsi="Arial" w:cs="Arial"/>
          <w:b/>
        </w:rPr>
        <w:t xml:space="preserve"> </w:t>
      </w:r>
      <w:r w:rsidRPr="009E4B87">
        <w:rPr>
          <w:rFonts w:ascii="Arial" w:hAnsi="Arial" w:cs="Arial"/>
        </w:rPr>
        <w:t xml:space="preserve">předložit </w:t>
      </w:r>
      <w:r w:rsidRPr="009E4B87">
        <w:rPr>
          <w:rFonts w:ascii="Arial" w:hAnsi="Arial" w:cs="Arial"/>
          <w:b/>
        </w:rPr>
        <w:t>vyúčtování doplněné o celkové příjmy a náklady</w:t>
      </w:r>
      <w:r>
        <w:rPr>
          <w:rFonts w:ascii="Arial" w:hAnsi="Arial" w:cs="Arial"/>
          <w:b/>
        </w:rPr>
        <w:t xml:space="preserve">. </w:t>
      </w:r>
      <w:r>
        <w:rPr>
          <w:rFonts w:ascii="Arial" w:hAnsi="Arial" w:cs="Arial"/>
        </w:rPr>
        <w:t>Vyúčtování dotace i vyúčtování doplněné o celkové příjmy a náklady budou předložena na formuláři a s přílohami dle smlouvy o poskytnutí dotace, která bude s příjemcem uzavřena po rozhodnutí zastupitelstva kraje o žádosti o dotaci.</w:t>
      </w:r>
    </w:p>
    <w:p w:rsidR="006D30EF" w:rsidRPr="00693F3A" w:rsidRDefault="006D30EF" w:rsidP="00052F6B">
      <w:pPr>
        <w:pStyle w:val="Odstavecseseznamem"/>
        <w:numPr>
          <w:ilvl w:val="0"/>
          <w:numId w:val="15"/>
        </w:numPr>
        <w:autoSpaceDE w:val="0"/>
        <w:autoSpaceDN w:val="0"/>
        <w:adjustRightInd w:val="0"/>
        <w:spacing w:after="120" w:line="240" w:lineRule="auto"/>
        <w:ind w:left="567" w:hanging="567"/>
        <w:contextualSpacing w:val="0"/>
        <w:jc w:val="both"/>
        <w:rPr>
          <w:rFonts w:ascii="Arial" w:hAnsi="Arial" w:cs="Arial"/>
          <w:color w:val="000000"/>
        </w:rPr>
      </w:pPr>
      <w:r w:rsidRPr="00693F3A">
        <w:rPr>
          <w:rFonts w:ascii="Arial" w:hAnsi="Arial" w:cs="Arial"/>
          <w:color w:val="000000"/>
        </w:rPr>
        <w:t xml:space="preserve">Garantem </w:t>
      </w:r>
      <w:r>
        <w:rPr>
          <w:rFonts w:ascii="Arial" w:hAnsi="Arial" w:cs="Arial"/>
          <w:color w:val="000000"/>
        </w:rPr>
        <w:t>podprogramu</w:t>
      </w:r>
      <w:r w:rsidRPr="00693F3A">
        <w:rPr>
          <w:rFonts w:ascii="Arial" w:hAnsi="Arial" w:cs="Arial"/>
          <w:color w:val="000000"/>
        </w:rPr>
        <w:t xml:space="preserve"> je Odbor sociálních věcí Krajského úřadu Kraje Vysočina, Žižkova 57, 587 33 Jihlava; průběžné informace ke zpracování projektů bude poskytovat Odbor sociálních věcí, </w:t>
      </w:r>
      <w:r w:rsidRPr="0015201C">
        <w:rPr>
          <w:rFonts w:ascii="Arial" w:hAnsi="Arial" w:cs="Arial"/>
          <w:color w:val="000000"/>
        </w:rPr>
        <w:t>Oddělení sociální ochrany a prevence, Mgr. Monika Beranová</w:t>
      </w:r>
      <w:r w:rsidRPr="00693F3A">
        <w:rPr>
          <w:rFonts w:ascii="Arial" w:hAnsi="Arial" w:cs="Arial"/>
          <w:color w:val="000000"/>
        </w:rPr>
        <w:t>, tel.: 564 602 845</w:t>
      </w:r>
      <w:r>
        <w:rPr>
          <w:rFonts w:ascii="Arial" w:hAnsi="Arial" w:cs="Arial"/>
          <w:color w:val="000000"/>
        </w:rPr>
        <w:t xml:space="preserve">, </w:t>
      </w:r>
      <w:r w:rsidRPr="00693F3A">
        <w:rPr>
          <w:rFonts w:ascii="Arial" w:hAnsi="Arial" w:cs="Arial"/>
          <w:color w:val="000000"/>
        </w:rPr>
        <w:t>e – mail: beranova.m@kr-vysocina.cz.</w:t>
      </w:r>
    </w:p>
    <w:p w:rsidR="0070555B" w:rsidRPr="00693F3A" w:rsidRDefault="0070555B" w:rsidP="003E21AA">
      <w:pPr>
        <w:autoSpaceDE w:val="0"/>
        <w:autoSpaceDN w:val="0"/>
        <w:adjustRightInd w:val="0"/>
        <w:spacing w:after="0" w:line="240" w:lineRule="auto"/>
        <w:ind w:left="426" w:hanging="426"/>
        <w:jc w:val="center"/>
        <w:rPr>
          <w:rFonts w:ascii="Arial" w:hAnsi="Arial" w:cs="Arial"/>
          <w:b/>
        </w:rPr>
      </w:pPr>
    </w:p>
    <w:p w:rsidR="00546986" w:rsidRPr="00693F3A" w:rsidRDefault="00546986" w:rsidP="003E21AA">
      <w:pPr>
        <w:autoSpaceDE w:val="0"/>
        <w:autoSpaceDN w:val="0"/>
        <w:adjustRightInd w:val="0"/>
        <w:spacing w:after="0" w:line="240" w:lineRule="auto"/>
        <w:ind w:left="426" w:hanging="426"/>
        <w:jc w:val="center"/>
        <w:rPr>
          <w:rFonts w:ascii="Arial" w:hAnsi="Arial" w:cs="Arial"/>
          <w:b/>
        </w:rPr>
      </w:pPr>
      <w:r w:rsidRPr="00693F3A">
        <w:rPr>
          <w:rFonts w:ascii="Arial" w:hAnsi="Arial" w:cs="Arial"/>
          <w:b/>
        </w:rPr>
        <w:t xml:space="preserve">Čl. </w:t>
      </w:r>
      <w:r w:rsidR="0013437B" w:rsidRPr="00693F3A">
        <w:rPr>
          <w:rFonts w:ascii="Arial" w:hAnsi="Arial" w:cs="Arial"/>
          <w:b/>
        </w:rPr>
        <w:t>7</w:t>
      </w:r>
    </w:p>
    <w:p w:rsidR="008378D2" w:rsidRPr="00E01A0A" w:rsidRDefault="008378D2" w:rsidP="008378D2">
      <w:pPr>
        <w:autoSpaceDE w:val="0"/>
        <w:autoSpaceDN w:val="0"/>
        <w:adjustRightInd w:val="0"/>
        <w:spacing w:after="0" w:line="240" w:lineRule="auto"/>
        <w:ind w:left="426" w:hanging="426"/>
        <w:jc w:val="center"/>
        <w:rPr>
          <w:rFonts w:ascii="Arial" w:hAnsi="Arial" w:cs="Arial"/>
          <w:b/>
        </w:rPr>
      </w:pPr>
      <w:r>
        <w:rPr>
          <w:rFonts w:ascii="Arial" w:hAnsi="Arial" w:cs="Arial"/>
          <w:b/>
        </w:rPr>
        <w:t>Administrativní a věcný soulad a k</w:t>
      </w:r>
      <w:r w:rsidRPr="00E01A0A">
        <w:rPr>
          <w:rFonts w:ascii="Arial" w:hAnsi="Arial" w:cs="Arial"/>
          <w:b/>
        </w:rPr>
        <w:t>ritéria pro hodnocení žádosti</w:t>
      </w:r>
    </w:p>
    <w:p w:rsidR="008378D2" w:rsidRDefault="008378D2" w:rsidP="008378D2">
      <w:pPr>
        <w:pStyle w:val="Odstavecseseznamem"/>
        <w:autoSpaceDE w:val="0"/>
        <w:autoSpaceDN w:val="0"/>
        <w:adjustRightInd w:val="0"/>
        <w:spacing w:after="0" w:line="240" w:lineRule="auto"/>
        <w:ind w:left="567"/>
        <w:contextualSpacing w:val="0"/>
        <w:jc w:val="both"/>
        <w:rPr>
          <w:rFonts w:ascii="Arial" w:hAnsi="Arial" w:cs="Arial"/>
          <w:color w:val="000000"/>
        </w:rPr>
      </w:pPr>
    </w:p>
    <w:p w:rsidR="008378D2" w:rsidRPr="00032337" w:rsidRDefault="008378D2" w:rsidP="00052F6B">
      <w:pPr>
        <w:pStyle w:val="Odstavecseseznamem"/>
        <w:numPr>
          <w:ilvl w:val="0"/>
          <w:numId w:val="17"/>
        </w:numPr>
        <w:autoSpaceDE w:val="0"/>
        <w:autoSpaceDN w:val="0"/>
        <w:adjustRightInd w:val="0"/>
        <w:spacing w:after="120" w:line="240" w:lineRule="auto"/>
        <w:ind w:left="567" w:hanging="567"/>
        <w:contextualSpacing w:val="0"/>
        <w:jc w:val="both"/>
        <w:rPr>
          <w:rFonts w:ascii="Arial" w:hAnsi="Arial" w:cs="Arial"/>
          <w:color w:val="000000"/>
        </w:rPr>
      </w:pPr>
      <w:r w:rsidRPr="00032337">
        <w:rPr>
          <w:rFonts w:ascii="Arial" w:hAnsi="Arial" w:cs="Arial"/>
          <w:color w:val="000000"/>
        </w:rPr>
        <w:t xml:space="preserve">Kritéria pro hodnocení žádosti nejsou v těchto Zásadách stanovena, posuzuje se pouze administrativní a věcný soulad s těmito Zásadami dle Čl. 7 odst. 2) – </w:t>
      </w:r>
      <w:r w:rsidR="002356CA">
        <w:rPr>
          <w:rFonts w:ascii="Arial" w:hAnsi="Arial" w:cs="Arial"/>
          <w:color w:val="000000"/>
        </w:rPr>
        <w:t>9</w:t>
      </w:r>
      <w:r w:rsidRPr="00032337">
        <w:rPr>
          <w:rFonts w:ascii="Arial" w:hAnsi="Arial" w:cs="Arial"/>
          <w:color w:val="000000"/>
        </w:rPr>
        <w:t>).</w:t>
      </w:r>
    </w:p>
    <w:p w:rsidR="008378D2" w:rsidRPr="00032337" w:rsidRDefault="008378D2" w:rsidP="00052F6B">
      <w:pPr>
        <w:pStyle w:val="Odstavecseseznamem"/>
        <w:numPr>
          <w:ilvl w:val="0"/>
          <w:numId w:val="17"/>
        </w:numPr>
        <w:autoSpaceDE w:val="0"/>
        <w:autoSpaceDN w:val="0"/>
        <w:adjustRightInd w:val="0"/>
        <w:spacing w:after="120" w:line="240" w:lineRule="auto"/>
        <w:ind w:left="567" w:hanging="567"/>
        <w:contextualSpacing w:val="0"/>
        <w:jc w:val="both"/>
        <w:rPr>
          <w:rFonts w:ascii="Arial" w:hAnsi="Arial" w:cs="Arial"/>
          <w:color w:val="000000"/>
        </w:rPr>
      </w:pPr>
      <w:r w:rsidRPr="00032337">
        <w:rPr>
          <w:rFonts w:ascii="Arial" w:hAnsi="Arial" w:cs="Arial"/>
        </w:rPr>
        <w:t>Žadatel realizuje projekt dobrovolnického centra alespoň od 1. 1. 2015.</w:t>
      </w:r>
    </w:p>
    <w:p w:rsidR="008378D2" w:rsidRPr="00032337" w:rsidRDefault="008378D2" w:rsidP="00052F6B">
      <w:pPr>
        <w:pStyle w:val="Odstavecseseznamem"/>
        <w:numPr>
          <w:ilvl w:val="0"/>
          <w:numId w:val="17"/>
        </w:numPr>
        <w:autoSpaceDE w:val="0"/>
        <w:autoSpaceDN w:val="0"/>
        <w:adjustRightInd w:val="0"/>
        <w:spacing w:after="120" w:line="240" w:lineRule="auto"/>
        <w:ind w:left="567" w:hanging="567"/>
        <w:contextualSpacing w:val="0"/>
        <w:jc w:val="both"/>
        <w:rPr>
          <w:rFonts w:ascii="Arial" w:hAnsi="Arial" w:cs="Arial"/>
          <w:color w:val="000000"/>
        </w:rPr>
      </w:pPr>
      <w:r w:rsidRPr="00032337">
        <w:rPr>
          <w:rFonts w:ascii="Arial" w:hAnsi="Arial" w:cs="Arial"/>
        </w:rPr>
        <w:t>Projekt je zaměřen na vyhledávání, přípravu a koordinaci práce dobrovolníků, kteří jsou vysíláni k výkonu dobrovolnické práce v sociální oblasti, popř. ve zdravotnických zařízeních.</w:t>
      </w:r>
    </w:p>
    <w:p w:rsidR="008378D2" w:rsidRPr="00032337" w:rsidRDefault="008378D2" w:rsidP="00052F6B">
      <w:pPr>
        <w:pStyle w:val="Odstavecseseznamem"/>
        <w:numPr>
          <w:ilvl w:val="0"/>
          <w:numId w:val="17"/>
        </w:numPr>
        <w:autoSpaceDE w:val="0"/>
        <w:autoSpaceDN w:val="0"/>
        <w:adjustRightInd w:val="0"/>
        <w:spacing w:after="120" w:line="240" w:lineRule="auto"/>
        <w:ind w:left="567" w:hanging="567"/>
        <w:contextualSpacing w:val="0"/>
        <w:jc w:val="both"/>
        <w:rPr>
          <w:rFonts w:ascii="Arial" w:hAnsi="Arial" w:cs="Arial"/>
          <w:color w:val="000000"/>
        </w:rPr>
      </w:pPr>
      <w:r w:rsidRPr="00032337">
        <w:rPr>
          <w:rFonts w:ascii="Arial" w:hAnsi="Arial" w:cs="Arial"/>
        </w:rPr>
        <w:t>Dobrovolníci jsou v projektu vysíláni alespoň do třech registrovaných sociálních služeb.</w:t>
      </w:r>
    </w:p>
    <w:p w:rsidR="008378D2" w:rsidRPr="00032337" w:rsidRDefault="008378D2" w:rsidP="00052F6B">
      <w:pPr>
        <w:pStyle w:val="Odstavecseseznamem"/>
        <w:numPr>
          <w:ilvl w:val="0"/>
          <w:numId w:val="17"/>
        </w:numPr>
        <w:autoSpaceDE w:val="0"/>
        <w:autoSpaceDN w:val="0"/>
        <w:adjustRightInd w:val="0"/>
        <w:spacing w:after="120" w:line="240" w:lineRule="auto"/>
        <w:ind w:left="567" w:hanging="567"/>
        <w:contextualSpacing w:val="0"/>
        <w:jc w:val="both"/>
        <w:rPr>
          <w:rFonts w:ascii="Arial" w:hAnsi="Arial" w:cs="Arial"/>
          <w:color w:val="000000"/>
        </w:rPr>
      </w:pPr>
      <w:r w:rsidRPr="00032337">
        <w:rPr>
          <w:rFonts w:ascii="Arial" w:hAnsi="Arial" w:cs="Arial"/>
        </w:rPr>
        <w:t xml:space="preserve">V projektu bylo v rámci uplynulého kalendářního roku před podáním žádosti zajištěno </w:t>
      </w:r>
      <w:r w:rsidRPr="00032337">
        <w:rPr>
          <w:rFonts w:ascii="Arial" w:hAnsi="Arial" w:cs="Arial"/>
        </w:rPr>
        <w:br/>
        <w:t xml:space="preserve">1 500 dobrovolnických hodin, (nejedná se o </w:t>
      </w:r>
      <w:r w:rsidRPr="00032337">
        <w:rPr>
          <w:rFonts w:ascii="Arial" w:hAnsi="Arial" w:cs="Arial"/>
          <w:b/>
        </w:rPr>
        <w:t>dobrovolníky z jednorázové pomoci při organizaci sbírek)</w:t>
      </w:r>
      <w:r w:rsidRPr="00032337">
        <w:rPr>
          <w:rFonts w:ascii="Arial" w:hAnsi="Arial" w:cs="Arial"/>
        </w:rPr>
        <w:t xml:space="preserve"> a v období, na které žadatel žádá dotaci, předpokládá minimálně zajištění dobrovolnické práce v tomto rozsahu.</w:t>
      </w:r>
    </w:p>
    <w:p w:rsidR="008378D2" w:rsidRPr="00032337" w:rsidRDefault="008378D2" w:rsidP="00052F6B">
      <w:pPr>
        <w:pStyle w:val="Odstavecseseznamem"/>
        <w:numPr>
          <w:ilvl w:val="0"/>
          <w:numId w:val="17"/>
        </w:numPr>
        <w:autoSpaceDE w:val="0"/>
        <w:autoSpaceDN w:val="0"/>
        <w:adjustRightInd w:val="0"/>
        <w:spacing w:after="120" w:line="240" w:lineRule="auto"/>
        <w:ind w:left="567" w:hanging="567"/>
        <w:contextualSpacing w:val="0"/>
        <w:jc w:val="both"/>
        <w:rPr>
          <w:rFonts w:ascii="Arial" w:hAnsi="Arial" w:cs="Arial"/>
          <w:color w:val="000000"/>
        </w:rPr>
      </w:pPr>
      <w:r w:rsidRPr="00032337">
        <w:rPr>
          <w:rFonts w:ascii="Arial" w:hAnsi="Arial" w:cs="Arial"/>
        </w:rPr>
        <w:t>Součástí projektu dobrovolnického centra může být také koordinování neformální pomoci osobám závislým na pomoci jiné osoby.</w:t>
      </w:r>
    </w:p>
    <w:p w:rsidR="008378D2" w:rsidRPr="00032337" w:rsidRDefault="008378D2" w:rsidP="00052F6B">
      <w:pPr>
        <w:pStyle w:val="Odstavecseseznamem"/>
        <w:numPr>
          <w:ilvl w:val="0"/>
          <w:numId w:val="17"/>
        </w:numPr>
        <w:autoSpaceDE w:val="0"/>
        <w:autoSpaceDN w:val="0"/>
        <w:adjustRightInd w:val="0"/>
        <w:spacing w:after="120" w:line="240" w:lineRule="auto"/>
        <w:ind w:left="567" w:hanging="567"/>
        <w:contextualSpacing w:val="0"/>
        <w:jc w:val="both"/>
        <w:rPr>
          <w:rFonts w:ascii="Arial" w:hAnsi="Arial" w:cs="Arial"/>
          <w:color w:val="000000"/>
        </w:rPr>
      </w:pPr>
      <w:r w:rsidRPr="00032337">
        <w:rPr>
          <w:rFonts w:ascii="Arial" w:hAnsi="Arial" w:cs="Arial"/>
          <w:bCs/>
        </w:rPr>
        <w:t>Časový rozsah činnosti dobrovolnického centra:</w:t>
      </w:r>
    </w:p>
    <w:p w:rsidR="008378D2" w:rsidRPr="00032337" w:rsidRDefault="008378D2" w:rsidP="002356CA">
      <w:pPr>
        <w:pStyle w:val="Odstavecseseznamem"/>
        <w:autoSpaceDE w:val="0"/>
        <w:autoSpaceDN w:val="0"/>
        <w:adjustRightInd w:val="0"/>
        <w:spacing w:after="120" w:line="240" w:lineRule="auto"/>
        <w:ind w:left="567"/>
        <w:contextualSpacing w:val="0"/>
        <w:jc w:val="both"/>
        <w:rPr>
          <w:rFonts w:ascii="Arial" w:hAnsi="Arial" w:cs="Arial"/>
          <w:color w:val="000000"/>
        </w:rPr>
      </w:pPr>
      <w:r w:rsidRPr="00032337">
        <w:rPr>
          <w:rFonts w:ascii="Arial" w:hAnsi="Arial" w:cs="Arial"/>
        </w:rPr>
        <w:t xml:space="preserve">Provoz dobrovolnického centra musí být zajištěn od 1. 1. 2018 do </w:t>
      </w:r>
      <w:r w:rsidRPr="00032337">
        <w:rPr>
          <w:rFonts w:ascii="Arial" w:hAnsi="Arial" w:cs="Arial"/>
          <w:bCs/>
        </w:rPr>
        <w:t>31. 12. 2018.</w:t>
      </w:r>
    </w:p>
    <w:p w:rsidR="008378D2" w:rsidRPr="00032337" w:rsidRDefault="008378D2" w:rsidP="00052F6B">
      <w:pPr>
        <w:pStyle w:val="Odstavecseseznamem"/>
        <w:numPr>
          <w:ilvl w:val="0"/>
          <w:numId w:val="17"/>
        </w:numPr>
        <w:autoSpaceDE w:val="0"/>
        <w:autoSpaceDN w:val="0"/>
        <w:adjustRightInd w:val="0"/>
        <w:spacing w:after="120" w:line="240" w:lineRule="auto"/>
        <w:ind w:left="567" w:hanging="567"/>
        <w:contextualSpacing w:val="0"/>
        <w:jc w:val="both"/>
        <w:rPr>
          <w:rFonts w:ascii="Arial" w:hAnsi="Arial" w:cs="Arial"/>
          <w:color w:val="000000"/>
        </w:rPr>
      </w:pPr>
      <w:r w:rsidRPr="00032337">
        <w:rPr>
          <w:rFonts w:ascii="Arial" w:hAnsi="Arial" w:cs="Arial"/>
          <w:color w:val="000000"/>
        </w:rPr>
        <w:lastRenderedPageBreak/>
        <w:t>Žádost byla podána na formuláři, který tvoří přílohu číslo jedna těchto Zásad. Žádost je kompletní, včetně dokladů nutných k posouzení žádosti.</w:t>
      </w:r>
    </w:p>
    <w:p w:rsidR="008378D2" w:rsidRPr="00032337" w:rsidRDefault="008378D2" w:rsidP="00052F6B">
      <w:pPr>
        <w:pStyle w:val="Odstavecseseznamem"/>
        <w:numPr>
          <w:ilvl w:val="0"/>
          <w:numId w:val="17"/>
        </w:numPr>
        <w:autoSpaceDE w:val="0"/>
        <w:autoSpaceDN w:val="0"/>
        <w:adjustRightInd w:val="0"/>
        <w:spacing w:after="120" w:line="240" w:lineRule="auto"/>
        <w:ind w:left="567" w:hanging="567"/>
        <w:contextualSpacing w:val="0"/>
        <w:jc w:val="both"/>
        <w:rPr>
          <w:rFonts w:ascii="Arial" w:hAnsi="Arial" w:cs="Arial"/>
          <w:color w:val="000000"/>
        </w:rPr>
      </w:pPr>
      <w:r w:rsidRPr="00032337">
        <w:rPr>
          <w:rFonts w:ascii="Arial" w:hAnsi="Arial" w:cs="Arial"/>
          <w:color w:val="000000"/>
        </w:rPr>
        <w:t xml:space="preserve">Žadatel uvede reálný předpoklad získání dalších prostředků na provoz </w:t>
      </w:r>
      <w:r w:rsidR="00CE007E" w:rsidRPr="00032337">
        <w:rPr>
          <w:rFonts w:ascii="Arial" w:hAnsi="Arial" w:cs="Arial"/>
          <w:color w:val="000000"/>
        </w:rPr>
        <w:t>dobrovolnického centra</w:t>
      </w:r>
      <w:r w:rsidRPr="00032337">
        <w:rPr>
          <w:rFonts w:ascii="Arial" w:hAnsi="Arial" w:cs="Arial"/>
          <w:color w:val="000000"/>
        </w:rPr>
        <w:t>.</w:t>
      </w:r>
    </w:p>
    <w:p w:rsidR="00C63BE8" w:rsidRPr="00032337" w:rsidRDefault="00C63BE8" w:rsidP="0072452F">
      <w:pPr>
        <w:autoSpaceDE w:val="0"/>
        <w:autoSpaceDN w:val="0"/>
        <w:adjustRightInd w:val="0"/>
        <w:spacing w:after="0" w:line="240" w:lineRule="auto"/>
        <w:ind w:left="426" w:hanging="426"/>
        <w:jc w:val="center"/>
        <w:rPr>
          <w:rFonts w:ascii="Arial" w:hAnsi="Arial" w:cs="Arial"/>
          <w:b/>
        </w:rPr>
      </w:pPr>
    </w:p>
    <w:p w:rsidR="0072452F" w:rsidRPr="00032337" w:rsidRDefault="0072452F" w:rsidP="0072452F">
      <w:pPr>
        <w:autoSpaceDE w:val="0"/>
        <w:autoSpaceDN w:val="0"/>
        <w:adjustRightInd w:val="0"/>
        <w:spacing w:after="0" w:line="240" w:lineRule="auto"/>
        <w:ind w:left="426" w:hanging="426"/>
        <w:jc w:val="center"/>
        <w:rPr>
          <w:rFonts w:ascii="Arial" w:hAnsi="Arial" w:cs="Arial"/>
          <w:b/>
        </w:rPr>
      </w:pPr>
      <w:r w:rsidRPr="00032337">
        <w:rPr>
          <w:rFonts w:ascii="Arial" w:hAnsi="Arial" w:cs="Arial"/>
          <w:b/>
        </w:rPr>
        <w:t>Čl. 8</w:t>
      </w:r>
    </w:p>
    <w:p w:rsidR="00C63BE8" w:rsidRPr="00032337" w:rsidRDefault="0072452F" w:rsidP="00941CDA">
      <w:pPr>
        <w:autoSpaceDE w:val="0"/>
        <w:autoSpaceDN w:val="0"/>
        <w:adjustRightInd w:val="0"/>
        <w:spacing w:after="0" w:line="240" w:lineRule="auto"/>
        <w:ind w:left="426" w:hanging="426"/>
        <w:jc w:val="center"/>
        <w:rPr>
          <w:rFonts w:ascii="Arial" w:hAnsi="Arial" w:cs="Arial"/>
          <w:b/>
        </w:rPr>
      </w:pPr>
      <w:r w:rsidRPr="00032337">
        <w:rPr>
          <w:rFonts w:ascii="Arial" w:hAnsi="Arial" w:cs="Arial"/>
          <w:b/>
        </w:rPr>
        <w:t>Kritéria pro stanovení výše dotace</w:t>
      </w:r>
    </w:p>
    <w:p w:rsidR="006D30EF" w:rsidRDefault="006D30EF" w:rsidP="006D30EF">
      <w:pPr>
        <w:pStyle w:val="Odstavecseseznamem"/>
        <w:spacing w:after="120" w:line="240" w:lineRule="auto"/>
        <w:ind w:left="567"/>
        <w:jc w:val="both"/>
        <w:rPr>
          <w:rFonts w:ascii="Arial" w:hAnsi="Arial" w:cs="Arial"/>
          <w:iCs/>
        </w:rPr>
      </w:pPr>
    </w:p>
    <w:p w:rsidR="008C0EC7" w:rsidRPr="00032337" w:rsidRDefault="00032337" w:rsidP="00052F6B">
      <w:pPr>
        <w:pStyle w:val="Odstavecseseznamem"/>
        <w:numPr>
          <w:ilvl w:val="0"/>
          <w:numId w:val="18"/>
        </w:numPr>
        <w:spacing w:after="120" w:line="240" w:lineRule="auto"/>
        <w:ind w:left="567" w:hanging="567"/>
        <w:jc w:val="both"/>
        <w:rPr>
          <w:rFonts w:ascii="Arial" w:hAnsi="Arial" w:cs="Arial"/>
          <w:iCs/>
        </w:rPr>
      </w:pPr>
      <w:r w:rsidRPr="00032337">
        <w:rPr>
          <w:rFonts w:ascii="Arial" w:hAnsi="Arial" w:cs="Arial"/>
          <w:iCs/>
        </w:rPr>
        <w:t>V</w:t>
      </w:r>
      <w:r w:rsidR="008C0EC7" w:rsidRPr="00032337">
        <w:rPr>
          <w:rFonts w:ascii="Arial" w:hAnsi="Arial" w:cs="Arial"/>
          <w:iCs/>
        </w:rPr>
        <w:t xml:space="preserve">ýše dotace </w:t>
      </w:r>
      <w:r w:rsidRPr="00032337">
        <w:rPr>
          <w:rFonts w:ascii="Arial" w:hAnsi="Arial" w:cs="Arial"/>
          <w:iCs/>
        </w:rPr>
        <w:t>bude vypočtena</w:t>
      </w:r>
      <w:r w:rsidR="008C0EC7" w:rsidRPr="00032337">
        <w:rPr>
          <w:rFonts w:ascii="Arial" w:hAnsi="Arial" w:cs="Arial"/>
          <w:iCs/>
        </w:rPr>
        <w:t xml:space="preserve"> tak, </w:t>
      </w:r>
      <w:r>
        <w:rPr>
          <w:rFonts w:ascii="Arial" w:hAnsi="Arial" w:cs="Arial"/>
          <w:iCs/>
        </w:rPr>
        <w:t xml:space="preserve">že počet minimální hodin dobrovolnické práce předpokládaný na rok 2018 bude vynásoben částkou </w:t>
      </w:r>
      <w:r w:rsidR="008C0EC7" w:rsidRPr="00032337">
        <w:rPr>
          <w:rFonts w:ascii="Arial" w:hAnsi="Arial" w:cs="Arial"/>
          <w:iCs/>
        </w:rPr>
        <w:t>65 Kč</w:t>
      </w:r>
      <w:r>
        <w:rPr>
          <w:rFonts w:ascii="Arial" w:hAnsi="Arial" w:cs="Arial"/>
          <w:iCs/>
        </w:rPr>
        <w:t xml:space="preserve">, tj. organizační zabezpečení každé dobrovolnické hodiny bude podpořeno částkou 65 Kč. Pokud některé z dobrovolnických center předpokládaného počtu hodin v roce 2018 </w:t>
      </w:r>
      <w:r w:rsidR="00153A53">
        <w:rPr>
          <w:rFonts w:ascii="Arial" w:hAnsi="Arial" w:cs="Arial"/>
          <w:iCs/>
        </w:rPr>
        <w:t>nedosáhne, bude povinen poměrnou část dotace vrátit</w:t>
      </w:r>
      <w:r w:rsidR="008C0EC7" w:rsidRPr="00032337">
        <w:rPr>
          <w:rFonts w:ascii="Arial" w:hAnsi="Arial" w:cs="Arial"/>
          <w:iCs/>
        </w:rPr>
        <w:t>.</w:t>
      </w:r>
    </w:p>
    <w:p w:rsidR="00153A53" w:rsidRDefault="00153A53" w:rsidP="00052F6B">
      <w:pPr>
        <w:pStyle w:val="Odstavecseseznamem"/>
        <w:numPr>
          <w:ilvl w:val="0"/>
          <w:numId w:val="18"/>
        </w:numPr>
        <w:spacing w:after="120" w:line="240" w:lineRule="auto"/>
        <w:ind w:left="567" w:hanging="567"/>
        <w:jc w:val="both"/>
        <w:rPr>
          <w:rFonts w:ascii="Arial" w:hAnsi="Arial" w:cs="Arial"/>
          <w:iCs/>
        </w:rPr>
      </w:pPr>
      <w:r>
        <w:rPr>
          <w:rFonts w:ascii="Arial" w:hAnsi="Arial" w:cs="Arial"/>
          <w:iCs/>
        </w:rPr>
        <w:t>Částka vypočtená způsobem uvedeným v předcházejícím odstavci</w:t>
      </w:r>
      <w:r w:rsidR="00C63BE8" w:rsidRPr="00032337">
        <w:rPr>
          <w:rFonts w:ascii="Arial" w:hAnsi="Arial" w:cs="Arial"/>
          <w:iCs/>
        </w:rPr>
        <w:t xml:space="preserve"> m</w:t>
      </w:r>
      <w:r>
        <w:rPr>
          <w:rFonts w:ascii="Arial" w:hAnsi="Arial" w:cs="Arial"/>
          <w:iCs/>
        </w:rPr>
        <w:t>ůže</w:t>
      </w:r>
      <w:r w:rsidR="00C63BE8" w:rsidRPr="00032337">
        <w:rPr>
          <w:rFonts w:ascii="Arial" w:hAnsi="Arial" w:cs="Arial"/>
          <w:iCs/>
        </w:rPr>
        <w:t xml:space="preserve"> být krácen</w:t>
      </w:r>
      <w:r>
        <w:rPr>
          <w:rFonts w:ascii="Arial" w:hAnsi="Arial" w:cs="Arial"/>
          <w:iCs/>
        </w:rPr>
        <w:t>a</w:t>
      </w:r>
      <w:r w:rsidR="00C63BE8" w:rsidRPr="00032337">
        <w:rPr>
          <w:rFonts w:ascii="Arial" w:hAnsi="Arial" w:cs="Arial"/>
          <w:iCs/>
        </w:rPr>
        <w:t xml:space="preserve"> s ohledem na objem disponibilních prostředků</w:t>
      </w:r>
      <w:r>
        <w:rPr>
          <w:rFonts w:ascii="Arial" w:hAnsi="Arial" w:cs="Arial"/>
          <w:iCs/>
        </w:rPr>
        <w:t>.</w:t>
      </w:r>
    </w:p>
    <w:p w:rsidR="00225838" w:rsidRPr="00153A53" w:rsidRDefault="00EA40BB" w:rsidP="00052F6B">
      <w:pPr>
        <w:pStyle w:val="Odstavecseseznamem"/>
        <w:numPr>
          <w:ilvl w:val="0"/>
          <w:numId w:val="18"/>
        </w:numPr>
        <w:spacing w:after="120" w:line="240" w:lineRule="auto"/>
        <w:ind w:left="567" w:hanging="567"/>
        <w:jc w:val="both"/>
        <w:rPr>
          <w:rFonts w:ascii="Arial" w:hAnsi="Arial" w:cs="Arial"/>
          <w:iCs/>
        </w:rPr>
      </w:pPr>
      <w:r w:rsidRPr="00153A53">
        <w:rPr>
          <w:rFonts w:ascii="Arial" w:hAnsi="Arial" w:cs="Arial"/>
          <w:bCs/>
        </w:rPr>
        <w:t>Minimální a maximální výše dotace:</w:t>
      </w:r>
      <w:r w:rsidR="00153A53">
        <w:rPr>
          <w:rFonts w:ascii="Arial" w:hAnsi="Arial" w:cs="Arial"/>
          <w:bCs/>
        </w:rPr>
        <w:t xml:space="preserve"> </w:t>
      </w:r>
      <w:r w:rsidRPr="00153A53">
        <w:rPr>
          <w:rFonts w:ascii="Arial" w:hAnsi="Arial" w:cs="Arial"/>
        </w:rPr>
        <w:t xml:space="preserve">Dotace bude </w:t>
      </w:r>
      <w:r w:rsidR="00153A53">
        <w:rPr>
          <w:rFonts w:ascii="Arial" w:hAnsi="Arial" w:cs="Arial"/>
        </w:rPr>
        <w:t>maximálně</w:t>
      </w:r>
      <w:r w:rsidRPr="00153A53">
        <w:rPr>
          <w:rFonts w:ascii="Arial" w:hAnsi="Arial" w:cs="Arial"/>
        </w:rPr>
        <w:t xml:space="preserve"> do výše 400 000 Kč na rok v závislosti na </w:t>
      </w:r>
      <w:r w:rsidR="00153A53">
        <w:rPr>
          <w:rFonts w:ascii="Arial" w:hAnsi="Arial" w:cs="Arial"/>
        </w:rPr>
        <w:t>počtu předpokládaných hodin</w:t>
      </w:r>
      <w:r w:rsidRPr="00153A53">
        <w:rPr>
          <w:rFonts w:ascii="Arial" w:hAnsi="Arial" w:cs="Arial"/>
        </w:rPr>
        <w:t>, výši odůvodněných nákladů a na rozpočtovaném objemu finančních prostředků.</w:t>
      </w:r>
      <w:r w:rsidR="00153A53">
        <w:rPr>
          <w:rFonts w:ascii="Arial" w:hAnsi="Arial" w:cs="Arial"/>
        </w:rPr>
        <w:t xml:space="preserve"> V případě nižšího požadavku bude </w:t>
      </w:r>
      <w:r w:rsidR="003F571C">
        <w:rPr>
          <w:rFonts w:ascii="Arial" w:hAnsi="Arial" w:cs="Arial"/>
        </w:rPr>
        <w:t>respektován tento požadavek. Minimální výše dotace není stanovena.</w:t>
      </w:r>
    </w:p>
    <w:p w:rsidR="00BA3F51" w:rsidRDefault="00BA3F51" w:rsidP="003E21AA">
      <w:pPr>
        <w:autoSpaceDE w:val="0"/>
        <w:autoSpaceDN w:val="0"/>
        <w:adjustRightInd w:val="0"/>
        <w:spacing w:after="0" w:line="240" w:lineRule="auto"/>
        <w:ind w:left="426" w:hanging="426"/>
        <w:jc w:val="center"/>
        <w:rPr>
          <w:rFonts w:ascii="Arial" w:hAnsi="Arial" w:cs="Arial"/>
          <w:b/>
        </w:rPr>
      </w:pPr>
    </w:p>
    <w:p w:rsidR="006D30EF" w:rsidRPr="006D30EF" w:rsidRDefault="006D30EF" w:rsidP="006D30EF">
      <w:pPr>
        <w:pStyle w:val="KRUTEXTODSTAVCE"/>
        <w:ind w:left="720"/>
        <w:jc w:val="center"/>
        <w:rPr>
          <w:b/>
          <w:bCs/>
          <w:szCs w:val="22"/>
        </w:rPr>
      </w:pPr>
      <w:r w:rsidRPr="006D30EF">
        <w:rPr>
          <w:b/>
        </w:rPr>
        <w:t xml:space="preserve">Podprogram </w:t>
      </w:r>
      <w:r w:rsidRPr="006D30EF">
        <w:rPr>
          <w:b/>
          <w:szCs w:val="22"/>
        </w:rPr>
        <w:t>pro poskytování dotací na svoz klientů do denních stacionářů a center denních služeb na rok 2018</w:t>
      </w:r>
    </w:p>
    <w:p w:rsidR="006D30EF" w:rsidRDefault="006D30EF" w:rsidP="003E21AA">
      <w:pPr>
        <w:autoSpaceDE w:val="0"/>
        <w:autoSpaceDN w:val="0"/>
        <w:adjustRightInd w:val="0"/>
        <w:spacing w:after="0" w:line="240" w:lineRule="auto"/>
        <w:ind w:left="426" w:hanging="426"/>
        <w:jc w:val="center"/>
        <w:rPr>
          <w:rFonts w:ascii="Arial" w:hAnsi="Arial" w:cs="Arial"/>
          <w:b/>
        </w:rPr>
      </w:pPr>
    </w:p>
    <w:p w:rsidR="006D30EF" w:rsidRPr="00FB246C" w:rsidRDefault="006D30EF" w:rsidP="006D30EF">
      <w:pPr>
        <w:autoSpaceDE w:val="0"/>
        <w:autoSpaceDN w:val="0"/>
        <w:adjustRightInd w:val="0"/>
        <w:spacing w:after="0" w:line="240" w:lineRule="auto"/>
        <w:jc w:val="center"/>
        <w:rPr>
          <w:rFonts w:ascii="Arial" w:hAnsi="Arial" w:cs="Arial"/>
          <w:b/>
        </w:rPr>
      </w:pPr>
      <w:r w:rsidRPr="00FB246C">
        <w:rPr>
          <w:rFonts w:ascii="Arial" w:hAnsi="Arial" w:cs="Arial"/>
          <w:b/>
        </w:rPr>
        <w:t xml:space="preserve">Čl. </w:t>
      </w:r>
      <w:r w:rsidR="00070670">
        <w:rPr>
          <w:rFonts w:ascii="Arial" w:hAnsi="Arial" w:cs="Arial"/>
          <w:b/>
        </w:rPr>
        <w:t>9</w:t>
      </w:r>
    </w:p>
    <w:p w:rsidR="006D30EF" w:rsidRPr="003F10AB" w:rsidRDefault="006D30EF" w:rsidP="006D30EF">
      <w:pPr>
        <w:autoSpaceDE w:val="0"/>
        <w:autoSpaceDN w:val="0"/>
        <w:adjustRightInd w:val="0"/>
        <w:spacing w:after="0" w:line="240" w:lineRule="auto"/>
        <w:jc w:val="center"/>
        <w:rPr>
          <w:rFonts w:ascii="Arial" w:hAnsi="Arial" w:cs="Arial"/>
          <w:b/>
          <w:bCs/>
        </w:rPr>
      </w:pPr>
      <w:r w:rsidRPr="003F10AB">
        <w:rPr>
          <w:rFonts w:ascii="Arial" w:hAnsi="Arial" w:cs="Arial"/>
          <w:b/>
          <w:bCs/>
        </w:rPr>
        <w:t>Účel dota</w:t>
      </w:r>
      <w:r w:rsidR="00070670">
        <w:rPr>
          <w:rFonts w:ascii="Arial" w:hAnsi="Arial" w:cs="Arial"/>
          <w:b/>
          <w:bCs/>
        </w:rPr>
        <w:t>ce</w:t>
      </w:r>
    </w:p>
    <w:p w:rsidR="006D30EF" w:rsidRPr="00744EAB" w:rsidRDefault="006D30EF" w:rsidP="006D30EF">
      <w:pPr>
        <w:autoSpaceDE w:val="0"/>
        <w:autoSpaceDN w:val="0"/>
        <w:adjustRightInd w:val="0"/>
        <w:spacing w:after="0" w:line="240" w:lineRule="auto"/>
        <w:jc w:val="both"/>
        <w:rPr>
          <w:rFonts w:ascii="Arial" w:hAnsi="Arial" w:cs="Arial"/>
        </w:rPr>
      </w:pPr>
    </w:p>
    <w:p w:rsidR="006D30EF" w:rsidRDefault="00070670" w:rsidP="00052F6B">
      <w:pPr>
        <w:numPr>
          <w:ilvl w:val="0"/>
          <w:numId w:val="4"/>
        </w:numPr>
        <w:autoSpaceDE w:val="0"/>
        <w:autoSpaceDN w:val="0"/>
        <w:adjustRightInd w:val="0"/>
        <w:spacing w:after="0" w:line="240" w:lineRule="auto"/>
        <w:ind w:left="567" w:hanging="567"/>
        <w:jc w:val="both"/>
        <w:rPr>
          <w:rFonts w:ascii="Arial" w:hAnsi="Arial" w:cs="Arial"/>
        </w:rPr>
      </w:pPr>
      <w:r>
        <w:rPr>
          <w:rFonts w:ascii="Arial" w:hAnsi="Arial" w:cs="Arial"/>
        </w:rPr>
        <w:t>Cílem tohoto podprogramu je</w:t>
      </w:r>
      <w:r w:rsidR="006D30EF" w:rsidRPr="00070670">
        <w:rPr>
          <w:rFonts w:ascii="Arial" w:hAnsi="Arial" w:cs="Arial"/>
        </w:rPr>
        <w:t xml:space="preserve"> poskytování dotací provozovatelům denních stacionářů a center denních služeb na financování provozních nákladů spojených se svozem klientů do těchto zařízení, které nejsou součástí těchto služeb definovaných zákonem o sociálních službách. Denní stacionáře a centra denních služeb budou financovány na základě samostatného dotačního řízení zaměřeného na sociální služby.</w:t>
      </w:r>
    </w:p>
    <w:p w:rsidR="006D30EF" w:rsidRPr="0012403C" w:rsidRDefault="0012403C" w:rsidP="00052F6B">
      <w:pPr>
        <w:numPr>
          <w:ilvl w:val="0"/>
          <w:numId w:val="4"/>
        </w:numPr>
        <w:autoSpaceDE w:val="0"/>
        <w:autoSpaceDN w:val="0"/>
        <w:adjustRightInd w:val="0"/>
        <w:spacing w:after="0" w:line="240" w:lineRule="auto"/>
        <w:ind w:left="567" w:hanging="567"/>
        <w:jc w:val="both"/>
        <w:rPr>
          <w:rFonts w:ascii="Arial" w:hAnsi="Arial" w:cs="Arial"/>
          <w:b/>
        </w:rPr>
      </w:pPr>
      <w:r w:rsidRPr="0012403C">
        <w:rPr>
          <w:rFonts w:ascii="Arial" w:hAnsi="Arial" w:cs="Arial"/>
        </w:rPr>
        <w:t xml:space="preserve">Kraj Vysočina každoročně vyhlašuje tento dotační titul, aby </w:t>
      </w:r>
      <w:proofErr w:type="gramStart"/>
      <w:r w:rsidRPr="0012403C">
        <w:rPr>
          <w:rFonts w:ascii="Arial" w:hAnsi="Arial" w:cs="Arial"/>
        </w:rPr>
        <w:t>umožnil</w:t>
      </w:r>
      <w:proofErr w:type="gramEnd"/>
      <w:r w:rsidRPr="0012403C">
        <w:rPr>
          <w:rFonts w:ascii="Arial" w:hAnsi="Arial" w:cs="Arial"/>
        </w:rPr>
        <w:t xml:space="preserve"> provozovatelům těchto zařízení na území Kraje Vysočina zčásti dokrýt finanční ztrátu vzniklou při zajišťování svozu klientů.</w:t>
      </w:r>
    </w:p>
    <w:p w:rsidR="0012403C" w:rsidRDefault="0012403C" w:rsidP="006D30EF">
      <w:pPr>
        <w:autoSpaceDE w:val="0"/>
        <w:autoSpaceDN w:val="0"/>
        <w:adjustRightInd w:val="0"/>
        <w:spacing w:after="0" w:line="240" w:lineRule="auto"/>
        <w:jc w:val="center"/>
        <w:rPr>
          <w:rFonts w:ascii="Arial" w:hAnsi="Arial" w:cs="Arial"/>
          <w:b/>
        </w:rPr>
      </w:pPr>
    </w:p>
    <w:p w:rsidR="006D30EF" w:rsidRPr="00FB246C" w:rsidRDefault="006D30EF" w:rsidP="006D30EF">
      <w:pPr>
        <w:autoSpaceDE w:val="0"/>
        <w:autoSpaceDN w:val="0"/>
        <w:adjustRightInd w:val="0"/>
        <w:spacing w:after="0" w:line="240" w:lineRule="auto"/>
        <w:jc w:val="center"/>
        <w:rPr>
          <w:rFonts w:ascii="Arial" w:hAnsi="Arial" w:cs="Arial"/>
          <w:b/>
        </w:rPr>
      </w:pPr>
      <w:r w:rsidRPr="00FB246C">
        <w:rPr>
          <w:rFonts w:ascii="Arial" w:hAnsi="Arial" w:cs="Arial"/>
          <w:b/>
        </w:rPr>
        <w:t xml:space="preserve">Čl. </w:t>
      </w:r>
      <w:r w:rsidR="0012403C">
        <w:rPr>
          <w:rFonts w:ascii="Arial" w:hAnsi="Arial" w:cs="Arial"/>
          <w:b/>
        </w:rPr>
        <w:t>10</w:t>
      </w:r>
    </w:p>
    <w:p w:rsidR="006D30EF" w:rsidRPr="00744EAB" w:rsidRDefault="00070670" w:rsidP="006D30EF">
      <w:pPr>
        <w:autoSpaceDE w:val="0"/>
        <w:autoSpaceDN w:val="0"/>
        <w:adjustRightInd w:val="0"/>
        <w:spacing w:after="0" w:line="240" w:lineRule="auto"/>
        <w:jc w:val="center"/>
        <w:rPr>
          <w:rFonts w:ascii="Arial" w:hAnsi="Arial" w:cs="Arial"/>
          <w:b/>
        </w:rPr>
      </w:pPr>
      <w:r>
        <w:rPr>
          <w:rFonts w:ascii="Arial" w:hAnsi="Arial" w:cs="Arial"/>
          <w:b/>
        </w:rPr>
        <w:t>D</w:t>
      </w:r>
      <w:r w:rsidR="006D30EF">
        <w:rPr>
          <w:rFonts w:ascii="Arial" w:hAnsi="Arial" w:cs="Arial"/>
          <w:b/>
        </w:rPr>
        <w:t>ůvody podpory</w:t>
      </w:r>
    </w:p>
    <w:p w:rsidR="006D30EF" w:rsidRPr="00744EAB" w:rsidRDefault="006D30EF" w:rsidP="006D30EF">
      <w:pPr>
        <w:autoSpaceDE w:val="0"/>
        <w:autoSpaceDN w:val="0"/>
        <w:adjustRightInd w:val="0"/>
        <w:spacing w:after="0" w:line="240" w:lineRule="auto"/>
        <w:jc w:val="both"/>
        <w:rPr>
          <w:rFonts w:ascii="Arial" w:hAnsi="Arial" w:cs="Arial"/>
        </w:rPr>
      </w:pPr>
    </w:p>
    <w:p w:rsidR="006D30EF" w:rsidRPr="00070670" w:rsidRDefault="006D30EF" w:rsidP="00052F6B">
      <w:pPr>
        <w:pStyle w:val="Odstavecseseznamem"/>
        <w:numPr>
          <w:ilvl w:val="0"/>
          <w:numId w:val="1"/>
        </w:numPr>
        <w:autoSpaceDE w:val="0"/>
        <w:autoSpaceDN w:val="0"/>
        <w:adjustRightInd w:val="0"/>
        <w:spacing w:after="120" w:line="240" w:lineRule="auto"/>
        <w:ind w:left="567" w:hanging="567"/>
        <w:contextualSpacing w:val="0"/>
        <w:jc w:val="both"/>
        <w:rPr>
          <w:rFonts w:ascii="Arial" w:hAnsi="Arial" w:cs="Arial"/>
          <w:color w:val="FF0000"/>
        </w:rPr>
      </w:pPr>
      <w:r>
        <w:rPr>
          <w:rFonts w:ascii="Arial" w:hAnsi="Arial" w:cs="Arial"/>
        </w:rPr>
        <w:t>Důvodem poskytovaných finančních prostředků je zajistit spolufinancování provozních nákladů spojených se svozem klientů do denních stacionářů a center denních služeb na území Kraje Vysočina. Vlastní provoz sociálních služeb poskytovaný těmito středisky bude financován samosta</w:t>
      </w:r>
      <w:r w:rsidR="00070670">
        <w:rPr>
          <w:rFonts w:ascii="Arial" w:hAnsi="Arial" w:cs="Arial"/>
        </w:rPr>
        <w:t>tně mimo tento dotační program.</w:t>
      </w:r>
    </w:p>
    <w:p w:rsidR="00070670" w:rsidRPr="00D305A1" w:rsidRDefault="00070670" w:rsidP="00052F6B">
      <w:pPr>
        <w:pStyle w:val="Odstavecseseznamem"/>
        <w:numPr>
          <w:ilvl w:val="0"/>
          <w:numId w:val="1"/>
        </w:numPr>
        <w:autoSpaceDE w:val="0"/>
        <w:autoSpaceDN w:val="0"/>
        <w:adjustRightInd w:val="0"/>
        <w:spacing w:after="120" w:line="240" w:lineRule="auto"/>
        <w:ind w:left="567" w:hanging="567"/>
        <w:contextualSpacing w:val="0"/>
        <w:jc w:val="both"/>
        <w:rPr>
          <w:rFonts w:ascii="Arial" w:hAnsi="Arial" w:cs="Arial"/>
          <w:color w:val="FF0000"/>
        </w:rPr>
      </w:pPr>
      <w:r w:rsidRPr="00070670">
        <w:rPr>
          <w:rFonts w:ascii="Arial" w:hAnsi="Arial" w:cs="Arial"/>
        </w:rPr>
        <w:t>Svoz klientů do ambulantního zařízení je fakultativní činností při poskytování sociálních služeb v denních stacionářích a centrech denních služeb. Na tuto fakultativní činnost vynakládají provozovatelé</w:t>
      </w:r>
      <w:r>
        <w:rPr>
          <w:rFonts w:ascii="Arial" w:hAnsi="Arial" w:cs="Arial"/>
        </w:rPr>
        <w:t xml:space="preserve"> těchto zařízení každoročně </w:t>
      </w:r>
      <w:r w:rsidRPr="00A02F5C">
        <w:rPr>
          <w:rFonts w:ascii="Arial" w:hAnsi="Arial" w:cs="Arial"/>
        </w:rPr>
        <w:t>náklady, které nelze pokrýt pouze z úhrad od klientů a darů, a jednotlivým zařízením tak vznikají poměrně významné ztráty, s jejichž vykrytím mají již několikátým rokem značné problémy. Přispívá k tomu také fakt, že na dokrytí ztráty nelze, na podkladě stanovených pravidel MPSV, využít příspěvek na vyrovnávací platbu</w:t>
      </w:r>
      <w:r>
        <w:rPr>
          <w:rFonts w:ascii="Arial" w:hAnsi="Arial" w:cs="Arial"/>
        </w:rPr>
        <w:t>.</w:t>
      </w:r>
    </w:p>
    <w:p w:rsidR="006D30EF" w:rsidRPr="00F71152" w:rsidRDefault="006D30EF" w:rsidP="00052F6B">
      <w:pPr>
        <w:pStyle w:val="Odstavecseseznamem"/>
        <w:numPr>
          <w:ilvl w:val="0"/>
          <w:numId w:val="1"/>
        </w:numPr>
        <w:autoSpaceDE w:val="0"/>
        <w:autoSpaceDN w:val="0"/>
        <w:adjustRightInd w:val="0"/>
        <w:spacing w:after="120" w:line="240" w:lineRule="auto"/>
        <w:ind w:left="567" w:hanging="567"/>
        <w:contextualSpacing w:val="0"/>
        <w:jc w:val="both"/>
        <w:rPr>
          <w:rFonts w:ascii="Arial" w:hAnsi="Arial" w:cs="Arial"/>
        </w:rPr>
      </w:pPr>
      <w:r w:rsidRPr="00F71152">
        <w:rPr>
          <w:rFonts w:ascii="Arial" w:hAnsi="Arial" w:cs="Arial"/>
        </w:rPr>
        <w:t>Z finančních prostředků budou financovány zejména osobní náklady řidiče, náklady na PHM, opravy, pojištění a další náklady spojené s provozem vozidel apod.</w:t>
      </w:r>
    </w:p>
    <w:p w:rsidR="006D30EF" w:rsidRPr="00067DC5" w:rsidRDefault="006D30EF" w:rsidP="006D30EF">
      <w:pPr>
        <w:pStyle w:val="Odstavecseseznamem"/>
        <w:jc w:val="both"/>
        <w:rPr>
          <w:rFonts w:ascii="Arial" w:hAnsi="Arial" w:cs="Arial"/>
        </w:rPr>
      </w:pPr>
    </w:p>
    <w:p w:rsidR="006D30EF" w:rsidRPr="001729A0" w:rsidRDefault="006D30EF" w:rsidP="006D30EF">
      <w:pPr>
        <w:autoSpaceDE w:val="0"/>
        <w:autoSpaceDN w:val="0"/>
        <w:adjustRightInd w:val="0"/>
        <w:spacing w:after="0" w:line="240" w:lineRule="auto"/>
        <w:ind w:left="426" w:hanging="426"/>
        <w:jc w:val="center"/>
        <w:rPr>
          <w:rFonts w:ascii="Arial" w:hAnsi="Arial" w:cs="Arial"/>
          <w:b/>
        </w:rPr>
      </w:pPr>
      <w:r w:rsidRPr="001729A0">
        <w:rPr>
          <w:rFonts w:ascii="Arial" w:hAnsi="Arial" w:cs="Arial"/>
          <w:b/>
        </w:rPr>
        <w:lastRenderedPageBreak/>
        <w:t xml:space="preserve">Čl. </w:t>
      </w:r>
      <w:r w:rsidR="0012403C">
        <w:rPr>
          <w:rFonts w:ascii="Arial" w:hAnsi="Arial" w:cs="Arial"/>
          <w:b/>
        </w:rPr>
        <w:t>11</w:t>
      </w:r>
    </w:p>
    <w:p w:rsidR="006D30EF" w:rsidRPr="00744EAB" w:rsidRDefault="006D30EF" w:rsidP="006D30EF">
      <w:pPr>
        <w:autoSpaceDE w:val="0"/>
        <w:autoSpaceDN w:val="0"/>
        <w:adjustRightInd w:val="0"/>
        <w:spacing w:after="0" w:line="240" w:lineRule="auto"/>
        <w:ind w:left="426" w:hanging="426"/>
        <w:jc w:val="center"/>
        <w:rPr>
          <w:rFonts w:ascii="Arial" w:hAnsi="Arial" w:cs="Arial"/>
          <w:b/>
        </w:rPr>
      </w:pPr>
      <w:r>
        <w:rPr>
          <w:rFonts w:ascii="Arial" w:hAnsi="Arial" w:cs="Arial"/>
          <w:b/>
        </w:rPr>
        <w:t>Okruh způsobilých žadatelů</w:t>
      </w:r>
    </w:p>
    <w:p w:rsidR="006D30EF" w:rsidRPr="00744EAB" w:rsidRDefault="006D30EF" w:rsidP="006D30EF">
      <w:pPr>
        <w:autoSpaceDE w:val="0"/>
        <w:autoSpaceDN w:val="0"/>
        <w:adjustRightInd w:val="0"/>
        <w:spacing w:after="0" w:line="240" w:lineRule="auto"/>
        <w:ind w:left="426" w:hanging="426"/>
        <w:jc w:val="both"/>
        <w:rPr>
          <w:rFonts w:ascii="Arial" w:hAnsi="Arial" w:cs="Arial"/>
        </w:rPr>
      </w:pPr>
    </w:p>
    <w:p w:rsidR="006D30EF" w:rsidRDefault="006D30EF" w:rsidP="006D30EF">
      <w:pPr>
        <w:autoSpaceDE w:val="0"/>
        <w:autoSpaceDN w:val="0"/>
        <w:adjustRightInd w:val="0"/>
        <w:spacing w:after="0" w:line="240" w:lineRule="auto"/>
        <w:jc w:val="both"/>
        <w:rPr>
          <w:rFonts w:ascii="Arial" w:hAnsi="Arial" w:cs="Arial"/>
        </w:rPr>
      </w:pPr>
      <w:r>
        <w:rPr>
          <w:rFonts w:ascii="Arial" w:hAnsi="Arial" w:cs="Arial"/>
        </w:rPr>
        <w:t>Provozovatelé denních stacionářů a center denních služeb</w:t>
      </w:r>
      <w:r w:rsidRPr="0013437B">
        <w:rPr>
          <w:rFonts w:ascii="Arial" w:hAnsi="Arial" w:cs="Arial"/>
        </w:rPr>
        <w:t>, kteří mají vydanou registraci sociální služby a jsou zařazení do Krajské sítě sociálních služeb Kraje Vysočina.</w:t>
      </w:r>
    </w:p>
    <w:p w:rsidR="0012403C" w:rsidRDefault="0012403C" w:rsidP="006D30EF">
      <w:pPr>
        <w:autoSpaceDE w:val="0"/>
        <w:autoSpaceDN w:val="0"/>
        <w:adjustRightInd w:val="0"/>
        <w:spacing w:after="0" w:line="240" w:lineRule="auto"/>
        <w:jc w:val="both"/>
        <w:rPr>
          <w:rFonts w:ascii="Arial" w:hAnsi="Arial" w:cs="Arial"/>
        </w:rPr>
      </w:pPr>
    </w:p>
    <w:p w:rsidR="0012403C" w:rsidRPr="0013437B" w:rsidRDefault="0012403C" w:rsidP="006D30EF">
      <w:pPr>
        <w:autoSpaceDE w:val="0"/>
        <w:autoSpaceDN w:val="0"/>
        <w:adjustRightInd w:val="0"/>
        <w:spacing w:after="0" w:line="240" w:lineRule="auto"/>
        <w:jc w:val="both"/>
        <w:rPr>
          <w:rFonts w:ascii="Arial" w:hAnsi="Arial" w:cs="Arial"/>
        </w:rPr>
      </w:pPr>
    </w:p>
    <w:p w:rsidR="006D30EF" w:rsidRPr="001729A0" w:rsidRDefault="006D30EF" w:rsidP="006D30EF">
      <w:pPr>
        <w:autoSpaceDE w:val="0"/>
        <w:autoSpaceDN w:val="0"/>
        <w:adjustRightInd w:val="0"/>
        <w:spacing w:after="0" w:line="240" w:lineRule="auto"/>
        <w:ind w:left="426" w:hanging="426"/>
        <w:jc w:val="center"/>
        <w:rPr>
          <w:rFonts w:ascii="Arial" w:hAnsi="Arial" w:cs="Arial"/>
          <w:b/>
        </w:rPr>
      </w:pPr>
      <w:r w:rsidRPr="001729A0">
        <w:rPr>
          <w:rFonts w:ascii="Arial" w:hAnsi="Arial" w:cs="Arial"/>
          <w:b/>
        </w:rPr>
        <w:t xml:space="preserve">Čl. </w:t>
      </w:r>
      <w:r w:rsidR="0012403C">
        <w:rPr>
          <w:rFonts w:ascii="Arial" w:hAnsi="Arial" w:cs="Arial"/>
          <w:b/>
        </w:rPr>
        <w:t>12</w:t>
      </w:r>
    </w:p>
    <w:p w:rsidR="006D30EF" w:rsidRPr="00744EAB" w:rsidRDefault="006D30EF" w:rsidP="006D30EF">
      <w:pPr>
        <w:autoSpaceDE w:val="0"/>
        <w:autoSpaceDN w:val="0"/>
        <w:adjustRightInd w:val="0"/>
        <w:spacing w:after="0" w:line="240" w:lineRule="auto"/>
        <w:ind w:left="426" w:hanging="426"/>
        <w:jc w:val="center"/>
        <w:rPr>
          <w:rFonts w:ascii="Arial" w:hAnsi="Arial" w:cs="Arial"/>
          <w:b/>
        </w:rPr>
      </w:pPr>
      <w:r>
        <w:rPr>
          <w:rFonts w:ascii="Arial" w:hAnsi="Arial" w:cs="Arial"/>
          <w:b/>
        </w:rPr>
        <w:t>Obecné podmínky pro poskytnutí dotace</w:t>
      </w:r>
    </w:p>
    <w:p w:rsidR="006D30EF" w:rsidRPr="00744EAB" w:rsidRDefault="006D30EF" w:rsidP="006D30EF">
      <w:pPr>
        <w:autoSpaceDE w:val="0"/>
        <w:autoSpaceDN w:val="0"/>
        <w:adjustRightInd w:val="0"/>
        <w:spacing w:after="0" w:line="240" w:lineRule="auto"/>
        <w:ind w:left="426" w:hanging="426"/>
        <w:jc w:val="both"/>
        <w:rPr>
          <w:rFonts w:ascii="Arial" w:hAnsi="Arial" w:cs="Arial"/>
        </w:rPr>
      </w:pPr>
    </w:p>
    <w:p w:rsidR="006D30EF" w:rsidRDefault="006D30EF" w:rsidP="00052F6B">
      <w:pPr>
        <w:pStyle w:val="Odstavecseseznamem"/>
        <w:numPr>
          <w:ilvl w:val="0"/>
          <w:numId w:val="2"/>
        </w:numPr>
        <w:autoSpaceDE w:val="0"/>
        <w:autoSpaceDN w:val="0"/>
        <w:adjustRightInd w:val="0"/>
        <w:spacing w:after="0" w:line="240" w:lineRule="auto"/>
        <w:ind w:left="567" w:hanging="567"/>
        <w:contextualSpacing w:val="0"/>
        <w:jc w:val="both"/>
        <w:rPr>
          <w:rFonts w:ascii="Arial" w:hAnsi="Arial" w:cs="Arial"/>
          <w:color w:val="000000"/>
        </w:rPr>
      </w:pPr>
      <w:r>
        <w:rPr>
          <w:rFonts w:ascii="Arial" w:hAnsi="Arial" w:cs="Arial"/>
          <w:color w:val="000000"/>
        </w:rPr>
        <w:t xml:space="preserve">Dotace je přísně účelová a její čerpání je vázáno jen na financování účelu uvedeného v Čl. </w:t>
      </w:r>
      <w:r w:rsidR="00E7655A">
        <w:rPr>
          <w:rFonts w:ascii="Arial" w:hAnsi="Arial" w:cs="Arial"/>
          <w:color w:val="000000"/>
        </w:rPr>
        <w:t>9</w:t>
      </w:r>
      <w:r>
        <w:rPr>
          <w:rFonts w:ascii="Arial" w:hAnsi="Arial" w:cs="Arial"/>
          <w:color w:val="000000"/>
        </w:rPr>
        <w:t xml:space="preserve"> těchto Zásad. </w:t>
      </w:r>
    </w:p>
    <w:p w:rsidR="006D30EF" w:rsidRPr="00067DC5" w:rsidRDefault="006D30EF" w:rsidP="006D30EF">
      <w:pPr>
        <w:pStyle w:val="Odstavecseseznamem"/>
        <w:jc w:val="both"/>
        <w:rPr>
          <w:rFonts w:ascii="Arial" w:hAnsi="Arial" w:cs="Arial"/>
          <w:color w:val="000000"/>
        </w:rPr>
      </w:pPr>
    </w:p>
    <w:p w:rsidR="006D30EF" w:rsidRDefault="006D30EF" w:rsidP="00052F6B">
      <w:pPr>
        <w:pStyle w:val="Odstavecseseznamem"/>
        <w:numPr>
          <w:ilvl w:val="0"/>
          <w:numId w:val="2"/>
        </w:numPr>
        <w:autoSpaceDE w:val="0"/>
        <w:autoSpaceDN w:val="0"/>
        <w:adjustRightInd w:val="0"/>
        <w:spacing w:after="0" w:line="240" w:lineRule="auto"/>
        <w:ind w:left="567" w:hanging="567"/>
        <w:contextualSpacing w:val="0"/>
        <w:jc w:val="both"/>
        <w:rPr>
          <w:rFonts w:ascii="Arial" w:hAnsi="Arial" w:cs="Arial"/>
          <w:color w:val="000000"/>
        </w:rPr>
      </w:pPr>
      <w:r>
        <w:rPr>
          <w:rFonts w:ascii="Arial" w:hAnsi="Arial" w:cs="Arial"/>
          <w:color w:val="000000"/>
        </w:rPr>
        <w:t>Mezi neuznatelné náklady patří: dotace a dary, náklady (výdaje) na nákup věcí osobní potřeby, penále, pokuty, náhrady škod a manka, náklady (výdaje) na pohoštění, náklady (výdaje) na právní spory, na členské příspěvky v mezinárodních institucích, na tvorbu kapitálového jmění (zisku), na rekondiční pobyty určené pouze pro zaměstnance, na nespecifické výdaje (tj. výdaje, které nelze účetně doložit), na odpisy, na investice, na další výdaje přímo nesouvisející s podpořenou činností.</w:t>
      </w:r>
    </w:p>
    <w:p w:rsidR="006D30EF" w:rsidRPr="00067DC5" w:rsidRDefault="006D30EF" w:rsidP="006D30EF">
      <w:pPr>
        <w:pStyle w:val="Odstavecseseznamem"/>
        <w:jc w:val="both"/>
        <w:rPr>
          <w:rFonts w:ascii="Arial" w:hAnsi="Arial" w:cs="Arial"/>
          <w:color w:val="000000"/>
        </w:rPr>
      </w:pPr>
    </w:p>
    <w:p w:rsidR="006D30EF" w:rsidRDefault="0012403C" w:rsidP="00052F6B">
      <w:pPr>
        <w:pStyle w:val="Odstavecseseznamem"/>
        <w:numPr>
          <w:ilvl w:val="0"/>
          <w:numId w:val="2"/>
        </w:numPr>
        <w:autoSpaceDE w:val="0"/>
        <w:autoSpaceDN w:val="0"/>
        <w:adjustRightInd w:val="0"/>
        <w:spacing w:after="0" w:line="240" w:lineRule="auto"/>
        <w:ind w:left="567" w:hanging="567"/>
        <w:contextualSpacing w:val="0"/>
        <w:jc w:val="both"/>
        <w:rPr>
          <w:rFonts w:ascii="Arial" w:hAnsi="Arial" w:cs="Arial"/>
          <w:color w:val="000000"/>
        </w:rPr>
      </w:pPr>
      <w:r>
        <w:rPr>
          <w:rFonts w:ascii="Arial" w:hAnsi="Arial" w:cs="Arial"/>
          <w:color w:val="000000"/>
        </w:rPr>
        <w:t>Uznatelné náklady činnosti jsou: náklady na provoz nezbytné pro poskytování činnosti dle položek zahrnutých v Příloze č. 3 těchto Zásad (včetně osobních nákladů – mezd, odměn z DPP a z DPČ, jiných osobních nákladů a odvodů sociálního a zdravotního pojištění, které hradí zaměstnavatel za své zaměstnance).</w:t>
      </w:r>
    </w:p>
    <w:p w:rsidR="006D30EF" w:rsidRPr="00802B8E" w:rsidRDefault="006D30EF" w:rsidP="006D30EF">
      <w:pPr>
        <w:pStyle w:val="Odstavecseseznamem"/>
        <w:jc w:val="both"/>
        <w:rPr>
          <w:rFonts w:ascii="Arial" w:hAnsi="Arial" w:cs="Arial"/>
          <w:color w:val="000000"/>
        </w:rPr>
      </w:pPr>
    </w:p>
    <w:p w:rsidR="006D30EF" w:rsidRDefault="006D30EF" w:rsidP="00052F6B">
      <w:pPr>
        <w:pStyle w:val="Odstavecseseznamem"/>
        <w:numPr>
          <w:ilvl w:val="0"/>
          <w:numId w:val="2"/>
        </w:numPr>
        <w:autoSpaceDE w:val="0"/>
        <w:autoSpaceDN w:val="0"/>
        <w:adjustRightInd w:val="0"/>
        <w:spacing w:after="0" w:line="240" w:lineRule="auto"/>
        <w:ind w:left="567" w:hanging="567"/>
        <w:contextualSpacing w:val="0"/>
        <w:jc w:val="both"/>
        <w:rPr>
          <w:rFonts w:ascii="Arial" w:hAnsi="Arial" w:cs="Arial"/>
          <w:color w:val="000000"/>
        </w:rPr>
      </w:pPr>
      <w:r>
        <w:rPr>
          <w:rFonts w:ascii="Arial" w:hAnsi="Arial" w:cs="Arial"/>
          <w:color w:val="000000"/>
        </w:rPr>
        <w:t xml:space="preserve">Příjemce je oprávněn čerpat dotaci k financování provozu činnosti v období od </w:t>
      </w:r>
      <w:r>
        <w:rPr>
          <w:rFonts w:ascii="Arial" w:hAnsi="Arial" w:cs="Arial"/>
          <w:color w:val="000000"/>
        </w:rPr>
        <w:br/>
      </w:r>
      <w:r w:rsidRPr="001F233D">
        <w:rPr>
          <w:rFonts w:ascii="Arial" w:hAnsi="Arial" w:cs="Arial"/>
          <w:color w:val="000000"/>
        </w:rPr>
        <w:t>1. 1. 2018 do 31. 12. 2018 včetně souvisejících nákladů, kterou budou proplaceny do 20. 1. 2019. Uznatelné náklady na realizaci činnosti vznikají nejdříve dnem 1. 1. 2018.</w:t>
      </w:r>
    </w:p>
    <w:p w:rsidR="0012403C" w:rsidRPr="0012403C" w:rsidRDefault="0012403C" w:rsidP="0012403C">
      <w:pPr>
        <w:pStyle w:val="Odstavecseseznamem"/>
        <w:rPr>
          <w:rFonts w:ascii="Arial" w:hAnsi="Arial" w:cs="Arial"/>
          <w:color w:val="000000"/>
        </w:rPr>
      </w:pPr>
    </w:p>
    <w:p w:rsidR="0012403C" w:rsidRDefault="0012403C" w:rsidP="00052F6B">
      <w:pPr>
        <w:pStyle w:val="Odstavecseseznamem"/>
        <w:numPr>
          <w:ilvl w:val="0"/>
          <w:numId w:val="2"/>
        </w:numPr>
        <w:autoSpaceDE w:val="0"/>
        <w:autoSpaceDN w:val="0"/>
        <w:adjustRightInd w:val="0"/>
        <w:spacing w:after="0" w:line="240" w:lineRule="auto"/>
        <w:ind w:left="567" w:hanging="567"/>
        <w:contextualSpacing w:val="0"/>
        <w:jc w:val="both"/>
        <w:rPr>
          <w:rFonts w:ascii="Arial" w:hAnsi="Arial" w:cs="Arial"/>
          <w:color w:val="000000"/>
        </w:rPr>
      </w:pPr>
      <w:r w:rsidRPr="003F10AB">
        <w:rPr>
          <w:rFonts w:ascii="Arial" w:hAnsi="Arial" w:cs="Arial"/>
          <w:color w:val="000000"/>
        </w:rPr>
        <w:t>Na poskytnutí dotace není právní nárok. Poskytnutí dotace nezakládá ani nárok na poskytnutí další dotace z rozpočtu kraje či ji</w:t>
      </w:r>
      <w:r>
        <w:rPr>
          <w:rFonts w:ascii="Arial" w:hAnsi="Arial" w:cs="Arial"/>
          <w:color w:val="000000"/>
        </w:rPr>
        <w:t>ných zdrojů veřejných rozpočtů.</w:t>
      </w:r>
    </w:p>
    <w:p w:rsidR="00845B3F" w:rsidRPr="00845B3F" w:rsidRDefault="00845B3F" w:rsidP="00845B3F">
      <w:pPr>
        <w:pStyle w:val="Odstavecseseznamem"/>
        <w:rPr>
          <w:rFonts w:ascii="Arial" w:hAnsi="Arial" w:cs="Arial"/>
          <w:color w:val="000000"/>
        </w:rPr>
      </w:pPr>
    </w:p>
    <w:p w:rsidR="00845B3F" w:rsidRPr="00847E30" w:rsidRDefault="00845B3F" w:rsidP="00052F6B">
      <w:pPr>
        <w:pStyle w:val="Odstavecseseznamem"/>
        <w:numPr>
          <w:ilvl w:val="0"/>
          <w:numId w:val="2"/>
        </w:numPr>
        <w:autoSpaceDE w:val="0"/>
        <w:autoSpaceDN w:val="0"/>
        <w:adjustRightInd w:val="0"/>
        <w:spacing w:after="0" w:line="240" w:lineRule="auto"/>
        <w:ind w:left="567" w:hanging="567"/>
        <w:contextualSpacing w:val="0"/>
        <w:jc w:val="both"/>
        <w:rPr>
          <w:rFonts w:ascii="Arial" w:hAnsi="Arial" w:cs="Arial"/>
          <w:color w:val="000000"/>
        </w:rPr>
      </w:pPr>
      <w:r>
        <w:rPr>
          <w:rFonts w:ascii="Arial" w:hAnsi="Arial" w:cs="Arial"/>
        </w:rPr>
        <w:t>Příjemce je povinen d</w:t>
      </w:r>
      <w:r w:rsidRPr="009E4B87">
        <w:rPr>
          <w:rFonts w:ascii="Arial" w:hAnsi="Arial" w:cs="Arial"/>
        </w:rPr>
        <w:t xml:space="preserve">oručit Kraji </w:t>
      </w:r>
      <w:r w:rsidRPr="009E4B87">
        <w:rPr>
          <w:rFonts w:ascii="Arial" w:hAnsi="Arial" w:cs="Arial"/>
          <w:b/>
          <w:bCs/>
        </w:rPr>
        <w:t>finanční vyúčtování použití dotace</w:t>
      </w:r>
      <w:r w:rsidRPr="009E4B87">
        <w:rPr>
          <w:rFonts w:ascii="Arial" w:hAnsi="Arial" w:cs="Arial"/>
          <w:bCs/>
        </w:rPr>
        <w:t xml:space="preserve"> v termínu </w:t>
      </w:r>
      <w:r w:rsidRPr="009E4B87">
        <w:rPr>
          <w:rFonts w:ascii="Arial" w:hAnsi="Arial" w:cs="Arial"/>
          <w:b/>
          <w:bCs/>
        </w:rPr>
        <w:t xml:space="preserve">do </w:t>
      </w:r>
      <w:r>
        <w:rPr>
          <w:rFonts w:ascii="Arial" w:hAnsi="Arial" w:cs="Arial"/>
          <w:b/>
          <w:bCs/>
        </w:rPr>
        <w:br/>
      </w:r>
      <w:r w:rsidRPr="009E4B87">
        <w:rPr>
          <w:rFonts w:ascii="Arial" w:hAnsi="Arial" w:cs="Arial"/>
          <w:b/>
          <w:bCs/>
        </w:rPr>
        <w:t>20. 1.  201</w:t>
      </w:r>
      <w:r>
        <w:rPr>
          <w:rFonts w:ascii="Arial" w:hAnsi="Arial" w:cs="Arial"/>
          <w:b/>
          <w:bCs/>
        </w:rPr>
        <w:t>9</w:t>
      </w:r>
      <w:r w:rsidRPr="009E4B87">
        <w:rPr>
          <w:rFonts w:ascii="Arial" w:hAnsi="Arial" w:cs="Arial"/>
        </w:rPr>
        <w:t xml:space="preserve"> a dále </w:t>
      </w:r>
      <w:r w:rsidRPr="009E4B87">
        <w:rPr>
          <w:rFonts w:ascii="Arial" w:hAnsi="Arial" w:cs="Arial"/>
          <w:b/>
        </w:rPr>
        <w:t>v témže termínu vrátit nepoužitou část dotace</w:t>
      </w:r>
      <w:r>
        <w:rPr>
          <w:rFonts w:ascii="Arial" w:hAnsi="Arial" w:cs="Arial"/>
          <w:b/>
        </w:rPr>
        <w:t xml:space="preserve"> na účet kraje uvedený ve smlouvě o poskytnutí dotace</w:t>
      </w:r>
      <w:r w:rsidRPr="009E4B87">
        <w:rPr>
          <w:rFonts w:ascii="Arial" w:hAnsi="Arial" w:cs="Arial"/>
        </w:rPr>
        <w:t xml:space="preserve">. Současně s vrácením nevyčerpaných finančních prostředků zašle Příjemce příslušnému odboru avízo. Dále </w:t>
      </w:r>
      <w:r w:rsidRPr="009E4B87">
        <w:rPr>
          <w:rFonts w:ascii="Arial" w:hAnsi="Arial" w:cs="Arial"/>
          <w:b/>
        </w:rPr>
        <w:t>do 28. 2. 201</w:t>
      </w:r>
      <w:r>
        <w:rPr>
          <w:rFonts w:ascii="Arial" w:hAnsi="Arial" w:cs="Arial"/>
          <w:b/>
        </w:rPr>
        <w:t>9</w:t>
      </w:r>
      <w:r w:rsidRPr="009E4B87">
        <w:rPr>
          <w:rFonts w:ascii="Arial" w:hAnsi="Arial" w:cs="Arial"/>
          <w:b/>
        </w:rPr>
        <w:t xml:space="preserve"> </w:t>
      </w:r>
      <w:r w:rsidRPr="009E4B87">
        <w:rPr>
          <w:rFonts w:ascii="Arial" w:hAnsi="Arial" w:cs="Arial"/>
        </w:rPr>
        <w:t xml:space="preserve">předložit </w:t>
      </w:r>
      <w:r w:rsidRPr="009E4B87">
        <w:rPr>
          <w:rFonts w:ascii="Arial" w:hAnsi="Arial" w:cs="Arial"/>
          <w:b/>
        </w:rPr>
        <w:t>vyúčtování doplněné o celkové příjmy a náklady</w:t>
      </w:r>
      <w:r>
        <w:rPr>
          <w:rFonts w:ascii="Arial" w:hAnsi="Arial" w:cs="Arial"/>
          <w:b/>
        </w:rPr>
        <w:t xml:space="preserve">. </w:t>
      </w:r>
      <w:r>
        <w:rPr>
          <w:rFonts w:ascii="Arial" w:hAnsi="Arial" w:cs="Arial"/>
        </w:rPr>
        <w:t>Vyúčtování dotace i vyúčtování doplněné o celkové příjmy a náklady budou předložena na formuláři a s přílohami dle smlouvy o poskytnutí dotace, která bude s příjemcem uzavřena po rozhodnutí zastupitelstva kraje o žádosti o dotaci.</w:t>
      </w:r>
    </w:p>
    <w:p w:rsidR="00847E30" w:rsidRPr="00847E30" w:rsidRDefault="00847E30" w:rsidP="00847E30">
      <w:pPr>
        <w:pStyle w:val="Odstavecseseznamem"/>
        <w:rPr>
          <w:rFonts w:ascii="Arial" w:hAnsi="Arial" w:cs="Arial"/>
          <w:color w:val="000000"/>
        </w:rPr>
      </w:pPr>
    </w:p>
    <w:p w:rsidR="00847E30" w:rsidRDefault="00847E30" w:rsidP="00052F6B">
      <w:pPr>
        <w:pStyle w:val="Odstavecseseznamem"/>
        <w:numPr>
          <w:ilvl w:val="0"/>
          <w:numId w:val="2"/>
        </w:numPr>
        <w:autoSpaceDE w:val="0"/>
        <w:autoSpaceDN w:val="0"/>
        <w:adjustRightInd w:val="0"/>
        <w:spacing w:after="0" w:line="240" w:lineRule="auto"/>
        <w:ind w:left="567" w:hanging="567"/>
        <w:contextualSpacing w:val="0"/>
        <w:jc w:val="both"/>
        <w:rPr>
          <w:rFonts w:ascii="Arial" w:hAnsi="Arial" w:cs="Arial"/>
          <w:color w:val="000000"/>
        </w:rPr>
      </w:pPr>
      <w:r>
        <w:rPr>
          <w:rFonts w:ascii="Arial" w:hAnsi="Arial" w:cs="Arial"/>
          <w:color w:val="000000"/>
        </w:rPr>
        <w:t>Garantem podprogramu je Odbor sociálních věcí Krajského úřadu Kraje Vysočina, Žižkova 57, 587 33 Jihlava; průběžné informace ke zpracování projektů bude poskytovat Odbor sociálních věcí, Oddělení sociálních služeb, Mgr. Petr Švanda, tel.: 564 602 834, e – mail: svanda.p@kr-vysocina.cz.</w:t>
      </w:r>
    </w:p>
    <w:p w:rsidR="00847E30" w:rsidRPr="0012403C" w:rsidRDefault="00847E30" w:rsidP="00847E30">
      <w:pPr>
        <w:pStyle w:val="Odstavecseseznamem"/>
        <w:autoSpaceDE w:val="0"/>
        <w:autoSpaceDN w:val="0"/>
        <w:adjustRightInd w:val="0"/>
        <w:spacing w:after="0" w:line="240" w:lineRule="auto"/>
        <w:ind w:left="567"/>
        <w:contextualSpacing w:val="0"/>
        <w:jc w:val="both"/>
        <w:rPr>
          <w:rFonts w:ascii="Arial" w:hAnsi="Arial" w:cs="Arial"/>
          <w:color w:val="000000"/>
        </w:rPr>
      </w:pPr>
    </w:p>
    <w:p w:rsidR="006D30EF" w:rsidRPr="003F10AB" w:rsidRDefault="006D30EF" w:rsidP="006D30EF">
      <w:pPr>
        <w:pStyle w:val="Odstavecseseznamem"/>
        <w:jc w:val="both"/>
        <w:rPr>
          <w:rFonts w:ascii="Arial" w:hAnsi="Arial" w:cs="Arial"/>
          <w:color w:val="000000"/>
        </w:rPr>
      </w:pPr>
    </w:p>
    <w:p w:rsidR="006D30EF" w:rsidRPr="00E01A0A" w:rsidRDefault="006D30EF" w:rsidP="006D30EF">
      <w:pPr>
        <w:autoSpaceDE w:val="0"/>
        <w:autoSpaceDN w:val="0"/>
        <w:adjustRightInd w:val="0"/>
        <w:spacing w:after="0" w:line="240" w:lineRule="auto"/>
        <w:ind w:left="426" w:hanging="426"/>
        <w:jc w:val="center"/>
        <w:rPr>
          <w:rFonts w:ascii="Arial" w:hAnsi="Arial" w:cs="Arial"/>
          <w:b/>
        </w:rPr>
      </w:pPr>
      <w:r w:rsidRPr="00E01A0A">
        <w:rPr>
          <w:rFonts w:ascii="Arial" w:hAnsi="Arial" w:cs="Arial"/>
          <w:b/>
        </w:rPr>
        <w:t xml:space="preserve">Čl. </w:t>
      </w:r>
      <w:r w:rsidR="0012403C">
        <w:rPr>
          <w:rFonts w:ascii="Arial" w:hAnsi="Arial" w:cs="Arial"/>
          <w:b/>
        </w:rPr>
        <w:t>13</w:t>
      </w:r>
    </w:p>
    <w:p w:rsidR="00845B3F" w:rsidRPr="00E01A0A" w:rsidRDefault="00845B3F" w:rsidP="00845B3F">
      <w:pPr>
        <w:autoSpaceDE w:val="0"/>
        <w:autoSpaceDN w:val="0"/>
        <w:adjustRightInd w:val="0"/>
        <w:spacing w:after="0" w:line="240" w:lineRule="auto"/>
        <w:ind w:left="426" w:hanging="426"/>
        <w:jc w:val="center"/>
        <w:rPr>
          <w:rFonts w:ascii="Arial" w:hAnsi="Arial" w:cs="Arial"/>
          <w:b/>
        </w:rPr>
      </w:pPr>
      <w:r>
        <w:rPr>
          <w:rFonts w:ascii="Arial" w:hAnsi="Arial" w:cs="Arial"/>
          <w:b/>
        </w:rPr>
        <w:t>Administrativní a věcný soulad a k</w:t>
      </w:r>
      <w:r w:rsidRPr="00E01A0A">
        <w:rPr>
          <w:rFonts w:ascii="Arial" w:hAnsi="Arial" w:cs="Arial"/>
          <w:b/>
        </w:rPr>
        <w:t>ritéria pro hodnocení žádosti</w:t>
      </w:r>
    </w:p>
    <w:p w:rsidR="00845B3F" w:rsidRDefault="00845B3F" w:rsidP="00845B3F">
      <w:pPr>
        <w:pStyle w:val="Odstavecseseznamem"/>
        <w:autoSpaceDE w:val="0"/>
        <w:autoSpaceDN w:val="0"/>
        <w:adjustRightInd w:val="0"/>
        <w:spacing w:after="0" w:line="240" w:lineRule="auto"/>
        <w:ind w:left="567"/>
        <w:contextualSpacing w:val="0"/>
        <w:jc w:val="both"/>
        <w:rPr>
          <w:rFonts w:ascii="Arial" w:hAnsi="Arial" w:cs="Arial"/>
          <w:color w:val="000000"/>
        </w:rPr>
      </w:pPr>
    </w:p>
    <w:p w:rsidR="00845B3F" w:rsidRPr="00032337" w:rsidRDefault="00845B3F" w:rsidP="00052F6B">
      <w:pPr>
        <w:pStyle w:val="Odstavecseseznamem"/>
        <w:numPr>
          <w:ilvl w:val="0"/>
          <w:numId w:val="21"/>
        </w:numPr>
        <w:autoSpaceDE w:val="0"/>
        <w:autoSpaceDN w:val="0"/>
        <w:adjustRightInd w:val="0"/>
        <w:spacing w:after="120" w:line="240" w:lineRule="auto"/>
        <w:ind w:left="714" w:hanging="357"/>
        <w:contextualSpacing w:val="0"/>
        <w:jc w:val="both"/>
        <w:rPr>
          <w:rFonts w:ascii="Arial" w:hAnsi="Arial" w:cs="Arial"/>
          <w:color w:val="000000"/>
        </w:rPr>
      </w:pPr>
      <w:r w:rsidRPr="00032337">
        <w:rPr>
          <w:rFonts w:ascii="Arial" w:hAnsi="Arial" w:cs="Arial"/>
          <w:color w:val="000000"/>
        </w:rPr>
        <w:t xml:space="preserve">Kritéria pro hodnocení žádosti nejsou v těchto Zásadách stanovena, posuzuje se pouze administrativní a věcný soulad s těmito Zásadami dle Čl. 7 odst. 2) – </w:t>
      </w:r>
      <w:r w:rsidR="00E7655A">
        <w:rPr>
          <w:rFonts w:ascii="Arial" w:hAnsi="Arial" w:cs="Arial"/>
          <w:color w:val="000000"/>
        </w:rPr>
        <w:t>5</w:t>
      </w:r>
      <w:r w:rsidRPr="00032337">
        <w:rPr>
          <w:rFonts w:ascii="Arial" w:hAnsi="Arial" w:cs="Arial"/>
          <w:color w:val="000000"/>
        </w:rPr>
        <w:t>).</w:t>
      </w:r>
    </w:p>
    <w:p w:rsidR="006D30EF" w:rsidRDefault="006D30EF" w:rsidP="00052F6B">
      <w:pPr>
        <w:pStyle w:val="Odstavecseseznamem"/>
        <w:numPr>
          <w:ilvl w:val="0"/>
          <w:numId w:val="21"/>
        </w:numPr>
        <w:autoSpaceDE w:val="0"/>
        <w:autoSpaceDN w:val="0"/>
        <w:adjustRightInd w:val="0"/>
        <w:spacing w:after="120" w:line="240" w:lineRule="auto"/>
        <w:ind w:left="714" w:hanging="357"/>
        <w:contextualSpacing w:val="0"/>
        <w:jc w:val="both"/>
        <w:rPr>
          <w:rFonts w:ascii="Arial" w:hAnsi="Arial" w:cs="Arial"/>
          <w:color w:val="000000"/>
        </w:rPr>
      </w:pPr>
      <w:r>
        <w:rPr>
          <w:rFonts w:ascii="Arial" w:hAnsi="Arial" w:cs="Arial"/>
          <w:color w:val="000000"/>
        </w:rPr>
        <w:lastRenderedPageBreak/>
        <w:t xml:space="preserve">Žadatel </w:t>
      </w:r>
      <w:r w:rsidR="002356CA">
        <w:rPr>
          <w:rFonts w:ascii="Arial" w:hAnsi="Arial" w:cs="Arial"/>
          <w:color w:val="000000"/>
        </w:rPr>
        <w:t>bude v období od 1. 1. 2018 do 31. 12. 2018 provozovat</w:t>
      </w:r>
      <w:r>
        <w:rPr>
          <w:rFonts w:ascii="Arial" w:hAnsi="Arial" w:cs="Arial"/>
          <w:color w:val="000000"/>
        </w:rPr>
        <w:t xml:space="preserve"> denní stacionář nebo centrum denních služeb a k jeho provozování </w:t>
      </w:r>
      <w:r w:rsidR="002356CA">
        <w:rPr>
          <w:rFonts w:ascii="Arial" w:hAnsi="Arial" w:cs="Arial"/>
          <w:color w:val="000000"/>
        </w:rPr>
        <w:t>bude</w:t>
      </w:r>
      <w:r>
        <w:rPr>
          <w:rFonts w:ascii="Arial" w:hAnsi="Arial" w:cs="Arial"/>
          <w:color w:val="000000"/>
        </w:rPr>
        <w:t xml:space="preserve"> oprávněn registrací poskytovatele sociálních služeb.</w:t>
      </w:r>
    </w:p>
    <w:p w:rsidR="006D30EF" w:rsidRDefault="006D30EF" w:rsidP="00052F6B">
      <w:pPr>
        <w:pStyle w:val="Odstavecseseznamem"/>
        <w:numPr>
          <w:ilvl w:val="0"/>
          <w:numId w:val="21"/>
        </w:numPr>
        <w:autoSpaceDE w:val="0"/>
        <w:autoSpaceDN w:val="0"/>
        <w:adjustRightInd w:val="0"/>
        <w:spacing w:after="120" w:line="240" w:lineRule="auto"/>
        <w:ind w:left="714" w:hanging="357"/>
        <w:contextualSpacing w:val="0"/>
        <w:jc w:val="both"/>
        <w:rPr>
          <w:rFonts w:ascii="Arial" w:hAnsi="Arial" w:cs="Arial"/>
          <w:color w:val="000000"/>
        </w:rPr>
      </w:pPr>
      <w:r>
        <w:rPr>
          <w:rFonts w:ascii="Arial" w:hAnsi="Arial" w:cs="Arial"/>
          <w:color w:val="000000"/>
        </w:rPr>
        <w:t xml:space="preserve">Žádost byla podána na </w:t>
      </w:r>
      <w:r w:rsidR="002356CA">
        <w:rPr>
          <w:rFonts w:ascii="Arial" w:hAnsi="Arial" w:cs="Arial"/>
          <w:color w:val="000000"/>
        </w:rPr>
        <w:t>formuláři</w:t>
      </w:r>
      <w:r>
        <w:rPr>
          <w:rFonts w:ascii="Arial" w:hAnsi="Arial" w:cs="Arial"/>
          <w:color w:val="000000"/>
        </w:rPr>
        <w:t>, který tvoří přílohu číslo jedna těchto Zásad. Žádost je kompletní</w:t>
      </w:r>
      <w:r w:rsidR="002356CA">
        <w:rPr>
          <w:rFonts w:ascii="Arial" w:hAnsi="Arial" w:cs="Arial"/>
          <w:color w:val="000000"/>
        </w:rPr>
        <w:t>, včetně dokladů nutných k posouzení žádosti</w:t>
      </w:r>
      <w:r>
        <w:rPr>
          <w:rFonts w:ascii="Arial" w:hAnsi="Arial" w:cs="Arial"/>
          <w:color w:val="000000"/>
        </w:rPr>
        <w:t>.</w:t>
      </w:r>
    </w:p>
    <w:p w:rsidR="006D30EF" w:rsidRDefault="006D30EF" w:rsidP="00052F6B">
      <w:pPr>
        <w:pStyle w:val="Odstavecseseznamem"/>
        <w:numPr>
          <w:ilvl w:val="0"/>
          <w:numId w:val="21"/>
        </w:numPr>
        <w:autoSpaceDE w:val="0"/>
        <w:autoSpaceDN w:val="0"/>
        <w:adjustRightInd w:val="0"/>
        <w:spacing w:after="120" w:line="240" w:lineRule="auto"/>
        <w:ind w:left="714" w:hanging="357"/>
        <w:contextualSpacing w:val="0"/>
        <w:jc w:val="both"/>
        <w:rPr>
          <w:rFonts w:ascii="Arial" w:hAnsi="Arial" w:cs="Arial"/>
          <w:color w:val="000000"/>
        </w:rPr>
      </w:pPr>
      <w:r>
        <w:rPr>
          <w:rFonts w:ascii="Arial" w:hAnsi="Arial" w:cs="Arial"/>
          <w:color w:val="000000"/>
        </w:rPr>
        <w:t>Žadatel uvede reálný předpoklad získání dalších prostředků na zajištění svozu klientů, zejména plánované příjmy od klientů, dotace od obcí, dotace od úřadu práce, dary, sbírky, nadace apod.</w:t>
      </w:r>
    </w:p>
    <w:p w:rsidR="002356CA" w:rsidRDefault="002356CA" w:rsidP="00052F6B">
      <w:pPr>
        <w:pStyle w:val="Odstavecseseznamem"/>
        <w:numPr>
          <w:ilvl w:val="0"/>
          <w:numId w:val="21"/>
        </w:numPr>
        <w:autoSpaceDE w:val="0"/>
        <w:autoSpaceDN w:val="0"/>
        <w:adjustRightInd w:val="0"/>
        <w:spacing w:after="120" w:line="240" w:lineRule="auto"/>
        <w:ind w:left="714" w:hanging="357"/>
        <w:contextualSpacing w:val="0"/>
        <w:jc w:val="both"/>
        <w:rPr>
          <w:rFonts w:ascii="Arial" w:hAnsi="Arial" w:cs="Arial"/>
          <w:color w:val="000000"/>
        </w:rPr>
      </w:pPr>
      <w:r w:rsidRPr="00032337">
        <w:rPr>
          <w:rFonts w:ascii="Arial" w:hAnsi="Arial" w:cs="Arial"/>
          <w:color w:val="000000"/>
        </w:rPr>
        <w:t>Žadatel uvede reálný předpoklad získ</w:t>
      </w:r>
      <w:r>
        <w:rPr>
          <w:rFonts w:ascii="Arial" w:hAnsi="Arial" w:cs="Arial"/>
          <w:color w:val="000000"/>
        </w:rPr>
        <w:t>ání dalších prostředků na zajištění svozu.</w:t>
      </w:r>
    </w:p>
    <w:p w:rsidR="002356CA" w:rsidRDefault="002356CA" w:rsidP="006D30EF">
      <w:pPr>
        <w:autoSpaceDE w:val="0"/>
        <w:autoSpaceDN w:val="0"/>
        <w:adjustRightInd w:val="0"/>
        <w:spacing w:after="0" w:line="240" w:lineRule="auto"/>
        <w:ind w:left="426" w:hanging="426"/>
        <w:jc w:val="center"/>
        <w:rPr>
          <w:rFonts w:ascii="Arial" w:hAnsi="Arial" w:cs="Arial"/>
          <w:b/>
        </w:rPr>
      </w:pPr>
    </w:p>
    <w:p w:rsidR="00847E30" w:rsidRDefault="00847E30" w:rsidP="006D30EF">
      <w:pPr>
        <w:autoSpaceDE w:val="0"/>
        <w:autoSpaceDN w:val="0"/>
        <w:adjustRightInd w:val="0"/>
        <w:spacing w:after="0" w:line="240" w:lineRule="auto"/>
        <w:ind w:left="426" w:hanging="426"/>
        <w:jc w:val="center"/>
        <w:rPr>
          <w:rFonts w:ascii="Arial" w:hAnsi="Arial" w:cs="Arial"/>
          <w:b/>
        </w:rPr>
      </w:pPr>
    </w:p>
    <w:p w:rsidR="006D30EF" w:rsidRPr="00584877" w:rsidRDefault="006D30EF" w:rsidP="006D30EF">
      <w:pPr>
        <w:autoSpaceDE w:val="0"/>
        <w:autoSpaceDN w:val="0"/>
        <w:adjustRightInd w:val="0"/>
        <w:spacing w:after="0" w:line="240" w:lineRule="auto"/>
        <w:ind w:left="426" w:hanging="426"/>
        <w:jc w:val="center"/>
        <w:rPr>
          <w:rFonts w:ascii="Arial" w:hAnsi="Arial" w:cs="Arial"/>
          <w:b/>
        </w:rPr>
      </w:pPr>
      <w:r w:rsidRPr="00FB246C">
        <w:rPr>
          <w:rFonts w:ascii="Arial" w:hAnsi="Arial" w:cs="Arial"/>
          <w:b/>
        </w:rPr>
        <w:t xml:space="preserve">Čl. </w:t>
      </w:r>
      <w:r w:rsidR="002356CA">
        <w:rPr>
          <w:rFonts w:ascii="Arial" w:hAnsi="Arial" w:cs="Arial"/>
          <w:b/>
        </w:rPr>
        <w:t>14</w:t>
      </w:r>
    </w:p>
    <w:p w:rsidR="006D30EF" w:rsidRDefault="006D30EF" w:rsidP="006D30EF">
      <w:pPr>
        <w:autoSpaceDE w:val="0"/>
        <w:autoSpaceDN w:val="0"/>
        <w:adjustRightInd w:val="0"/>
        <w:spacing w:after="0" w:line="240" w:lineRule="auto"/>
        <w:ind w:left="426" w:hanging="426"/>
        <w:jc w:val="center"/>
        <w:rPr>
          <w:rFonts w:ascii="Arial" w:hAnsi="Arial" w:cs="Arial"/>
          <w:b/>
        </w:rPr>
      </w:pPr>
      <w:r>
        <w:rPr>
          <w:rFonts w:ascii="Arial" w:hAnsi="Arial" w:cs="Arial"/>
          <w:b/>
        </w:rPr>
        <w:t>Kritéria pro stanovení výše dotace</w:t>
      </w:r>
    </w:p>
    <w:p w:rsidR="006D30EF" w:rsidRDefault="006D30EF" w:rsidP="006D30EF">
      <w:pPr>
        <w:autoSpaceDE w:val="0"/>
        <w:autoSpaceDN w:val="0"/>
        <w:adjustRightInd w:val="0"/>
        <w:spacing w:after="0" w:line="240" w:lineRule="auto"/>
        <w:ind w:left="426" w:hanging="426"/>
        <w:jc w:val="center"/>
        <w:rPr>
          <w:rFonts w:ascii="Arial" w:hAnsi="Arial" w:cs="Arial"/>
          <w:b/>
        </w:rPr>
      </w:pPr>
    </w:p>
    <w:p w:rsidR="006D30EF" w:rsidRDefault="006D30EF" w:rsidP="006D30EF">
      <w:pPr>
        <w:autoSpaceDE w:val="0"/>
        <w:autoSpaceDN w:val="0"/>
        <w:adjustRightInd w:val="0"/>
        <w:spacing w:after="0" w:line="240" w:lineRule="auto"/>
        <w:ind w:left="426" w:hanging="426"/>
        <w:jc w:val="both"/>
        <w:rPr>
          <w:rFonts w:ascii="Arial" w:hAnsi="Arial" w:cs="Arial"/>
        </w:rPr>
      </w:pPr>
      <w:r w:rsidRPr="00B10CCF">
        <w:rPr>
          <w:rFonts w:ascii="Arial" w:hAnsi="Arial" w:cs="Arial"/>
        </w:rPr>
        <w:t xml:space="preserve">Výše dotace bude stanovena následujícím způsobem: </w:t>
      </w:r>
    </w:p>
    <w:p w:rsidR="006D30EF" w:rsidRPr="002720C9" w:rsidRDefault="006D30EF" w:rsidP="006D30EF">
      <w:pPr>
        <w:autoSpaceDE w:val="0"/>
        <w:autoSpaceDN w:val="0"/>
        <w:adjustRightInd w:val="0"/>
        <w:spacing w:after="0" w:line="240" w:lineRule="auto"/>
        <w:jc w:val="both"/>
        <w:rPr>
          <w:rFonts w:ascii="Arial" w:hAnsi="Arial" w:cs="Arial"/>
          <w:color w:val="000000"/>
        </w:rPr>
      </w:pPr>
      <w:r w:rsidRPr="002720C9">
        <w:rPr>
          <w:rFonts w:ascii="Arial" w:hAnsi="Arial" w:cs="Arial"/>
        </w:rPr>
        <w:t>Příspěvek kraje na klienta a měsíc činí rozdíl mezi plánovanými náklady</w:t>
      </w:r>
      <w:r>
        <w:rPr>
          <w:rFonts w:ascii="Arial" w:hAnsi="Arial" w:cs="Arial"/>
        </w:rPr>
        <w:t xml:space="preserve"> (bez nákladů na odpisy)</w:t>
      </w:r>
      <w:r w:rsidRPr="002720C9">
        <w:rPr>
          <w:rFonts w:ascii="Arial" w:hAnsi="Arial" w:cs="Arial"/>
        </w:rPr>
        <w:t xml:space="preserve"> na svoz na klienta a měsíc a příjmy na klienta a měsíc.</w:t>
      </w:r>
      <w:r w:rsidRPr="002720C9">
        <w:rPr>
          <w:rFonts w:ascii="Arial" w:hAnsi="Arial" w:cs="Arial"/>
          <w:color w:val="000000"/>
        </w:rPr>
        <w:t xml:space="preserve"> Žadatel má stanovenou povinnou finanční </w:t>
      </w:r>
      <w:r w:rsidRPr="00070670">
        <w:rPr>
          <w:rFonts w:ascii="Arial" w:hAnsi="Arial" w:cs="Arial"/>
          <w:color w:val="000000"/>
        </w:rPr>
        <w:t xml:space="preserve">spoluúčast ve výši 500 Kč na klienta měsíčně (vychází se z příjmů od klientů a ostatních zdrojů např. od obcí, z darů, sbírek </w:t>
      </w:r>
      <w:proofErr w:type="spellStart"/>
      <w:r w:rsidRPr="00070670">
        <w:rPr>
          <w:rFonts w:ascii="Arial" w:hAnsi="Arial" w:cs="Arial"/>
          <w:color w:val="000000"/>
        </w:rPr>
        <w:t>apod</w:t>
      </w:r>
      <w:proofErr w:type="spellEnd"/>
      <w:r w:rsidRPr="00070670">
        <w:rPr>
          <w:rFonts w:ascii="Arial" w:hAnsi="Arial" w:cs="Arial"/>
          <w:color w:val="000000"/>
        </w:rPr>
        <w:t>). V případě, že zařízení těchto příjmů nedosáhne, započte kraj do příjmů tuto částku (500 Kč).</w:t>
      </w:r>
    </w:p>
    <w:p w:rsidR="006D30EF" w:rsidRDefault="006D30EF" w:rsidP="006D30EF">
      <w:pPr>
        <w:autoSpaceDE w:val="0"/>
        <w:autoSpaceDN w:val="0"/>
        <w:adjustRightInd w:val="0"/>
        <w:spacing w:after="0" w:line="240" w:lineRule="auto"/>
        <w:jc w:val="both"/>
        <w:rPr>
          <w:rFonts w:ascii="Arial" w:hAnsi="Arial" w:cs="Arial"/>
        </w:rPr>
      </w:pPr>
    </w:p>
    <w:p w:rsidR="006D30EF" w:rsidRDefault="006D30EF" w:rsidP="006D30EF">
      <w:pPr>
        <w:autoSpaceDE w:val="0"/>
        <w:autoSpaceDN w:val="0"/>
        <w:adjustRightInd w:val="0"/>
        <w:spacing w:after="0" w:line="240" w:lineRule="auto"/>
        <w:jc w:val="both"/>
        <w:rPr>
          <w:rFonts w:ascii="Arial" w:hAnsi="Arial" w:cs="Arial"/>
        </w:rPr>
      </w:pPr>
      <w:r>
        <w:rPr>
          <w:rFonts w:ascii="Arial" w:hAnsi="Arial" w:cs="Arial"/>
        </w:rPr>
        <w:t>Kraj vypočte celkovou dotaci na konkrétní zařízení dle následujícího vzorce:</w:t>
      </w:r>
    </w:p>
    <w:p w:rsidR="006D30EF" w:rsidRDefault="006D30EF" w:rsidP="006D30EF">
      <w:pPr>
        <w:autoSpaceDE w:val="0"/>
        <w:autoSpaceDN w:val="0"/>
        <w:adjustRightInd w:val="0"/>
        <w:spacing w:after="0" w:line="240" w:lineRule="auto"/>
        <w:jc w:val="both"/>
        <w:rPr>
          <w:rFonts w:ascii="Arial" w:hAnsi="Arial" w:cs="Arial"/>
        </w:rPr>
      </w:pPr>
    </w:p>
    <w:p w:rsidR="006D30EF" w:rsidRDefault="006D30EF" w:rsidP="006D30EF">
      <w:pPr>
        <w:autoSpaceDE w:val="0"/>
        <w:autoSpaceDN w:val="0"/>
        <w:adjustRightInd w:val="0"/>
        <w:spacing w:after="0" w:line="240" w:lineRule="auto"/>
        <w:jc w:val="both"/>
        <w:rPr>
          <w:rFonts w:ascii="Arial" w:hAnsi="Arial" w:cs="Arial"/>
          <w:b/>
        </w:rPr>
      </w:pPr>
      <w:proofErr w:type="spellStart"/>
      <w:r w:rsidRPr="006F6886">
        <w:rPr>
          <w:rFonts w:ascii="Arial" w:hAnsi="Arial" w:cs="Arial"/>
          <w:b/>
        </w:rPr>
        <w:t>P</w:t>
      </w:r>
      <w:r>
        <w:rPr>
          <w:rFonts w:ascii="Arial" w:hAnsi="Arial" w:cs="Arial"/>
          <w:b/>
        </w:rPr>
        <w:t>c</w:t>
      </w:r>
      <w:proofErr w:type="spellEnd"/>
      <w:r w:rsidRPr="006F6886">
        <w:rPr>
          <w:rFonts w:ascii="Arial" w:hAnsi="Arial" w:cs="Arial"/>
          <w:b/>
        </w:rPr>
        <w:t xml:space="preserve"> = </w:t>
      </w:r>
      <w:proofErr w:type="spellStart"/>
      <w:r>
        <w:rPr>
          <w:rFonts w:ascii="Arial" w:hAnsi="Arial" w:cs="Arial"/>
          <w:b/>
        </w:rPr>
        <w:t>Pk</w:t>
      </w:r>
      <w:proofErr w:type="spellEnd"/>
      <w:r>
        <w:rPr>
          <w:rFonts w:ascii="Arial" w:hAnsi="Arial" w:cs="Arial"/>
          <w:b/>
        </w:rPr>
        <w:t xml:space="preserve"> * K * </w:t>
      </w:r>
      <w:r w:rsidRPr="006F6886">
        <w:rPr>
          <w:rFonts w:ascii="Arial" w:hAnsi="Arial" w:cs="Arial"/>
          <w:b/>
        </w:rPr>
        <w:t>12</w:t>
      </w:r>
    </w:p>
    <w:p w:rsidR="006D30EF" w:rsidRDefault="006D30EF" w:rsidP="006D30EF">
      <w:pPr>
        <w:autoSpaceDE w:val="0"/>
        <w:autoSpaceDN w:val="0"/>
        <w:adjustRightInd w:val="0"/>
        <w:spacing w:after="0" w:line="240" w:lineRule="auto"/>
        <w:jc w:val="both"/>
        <w:rPr>
          <w:rFonts w:ascii="Arial" w:hAnsi="Arial" w:cs="Arial"/>
        </w:rPr>
      </w:pPr>
      <w:r>
        <w:rPr>
          <w:rFonts w:ascii="Arial" w:hAnsi="Arial" w:cs="Arial"/>
        </w:rPr>
        <w:t xml:space="preserve">příspěvek kraje celkem = </w:t>
      </w:r>
      <w:r w:rsidRPr="006F6886">
        <w:rPr>
          <w:rFonts w:ascii="Arial" w:hAnsi="Arial" w:cs="Arial"/>
        </w:rPr>
        <w:t>příspěvek kraje na klienta a měsíc krát počet svážených klientů krát 12 měsíců)</w:t>
      </w:r>
    </w:p>
    <w:p w:rsidR="006D30EF" w:rsidRDefault="006D30EF" w:rsidP="006D30EF">
      <w:pPr>
        <w:autoSpaceDE w:val="0"/>
        <w:autoSpaceDN w:val="0"/>
        <w:adjustRightInd w:val="0"/>
        <w:spacing w:after="0" w:line="240" w:lineRule="auto"/>
        <w:jc w:val="both"/>
        <w:rPr>
          <w:rFonts w:ascii="Arial" w:hAnsi="Arial" w:cs="Arial"/>
        </w:rPr>
      </w:pPr>
    </w:p>
    <w:p w:rsidR="006D30EF" w:rsidRPr="00B10CCF" w:rsidRDefault="006D30EF" w:rsidP="006D30EF">
      <w:pPr>
        <w:autoSpaceDE w:val="0"/>
        <w:autoSpaceDN w:val="0"/>
        <w:adjustRightInd w:val="0"/>
        <w:spacing w:after="0" w:line="240" w:lineRule="auto"/>
        <w:jc w:val="both"/>
        <w:rPr>
          <w:rFonts w:ascii="Arial" w:hAnsi="Arial" w:cs="Arial"/>
        </w:rPr>
      </w:pPr>
      <w:r>
        <w:rPr>
          <w:rFonts w:ascii="Arial" w:hAnsi="Arial" w:cs="Arial"/>
        </w:rPr>
        <w:t xml:space="preserve">V případě nižšího požadavku bude respektován tento požadavek.  </w:t>
      </w:r>
    </w:p>
    <w:p w:rsidR="006D30EF" w:rsidRDefault="006D30EF" w:rsidP="006D30EF">
      <w:pPr>
        <w:autoSpaceDE w:val="0"/>
        <w:autoSpaceDN w:val="0"/>
        <w:adjustRightInd w:val="0"/>
        <w:spacing w:after="0" w:line="240" w:lineRule="auto"/>
        <w:ind w:left="426" w:hanging="426"/>
        <w:jc w:val="center"/>
        <w:rPr>
          <w:rFonts w:ascii="Arial" w:hAnsi="Arial" w:cs="Arial"/>
          <w:b/>
        </w:rPr>
      </w:pPr>
    </w:p>
    <w:p w:rsidR="006D30EF" w:rsidRDefault="006D30EF" w:rsidP="003E21AA">
      <w:pPr>
        <w:autoSpaceDE w:val="0"/>
        <w:autoSpaceDN w:val="0"/>
        <w:adjustRightInd w:val="0"/>
        <w:spacing w:after="0" w:line="240" w:lineRule="auto"/>
        <w:ind w:left="426" w:hanging="426"/>
        <w:jc w:val="center"/>
        <w:rPr>
          <w:rFonts w:ascii="Arial" w:hAnsi="Arial" w:cs="Arial"/>
          <w:b/>
        </w:rPr>
      </w:pPr>
    </w:p>
    <w:p w:rsidR="006D30EF" w:rsidRPr="00070670" w:rsidRDefault="006D30EF" w:rsidP="00070670">
      <w:pPr>
        <w:autoSpaceDE w:val="0"/>
        <w:autoSpaceDN w:val="0"/>
        <w:adjustRightInd w:val="0"/>
        <w:spacing w:after="0" w:line="240" w:lineRule="auto"/>
        <w:ind w:left="426" w:hanging="426"/>
        <w:jc w:val="center"/>
        <w:rPr>
          <w:rFonts w:ascii="Arial" w:hAnsi="Arial" w:cs="Arial"/>
          <w:b/>
        </w:rPr>
      </w:pPr>
      <w:r>
        <w:rPr>
          <w:rFonts w:ascii="Arial" w:hAnsi="Arial" w:cs="Arial"/>
          <w:b/>
        </w:rPr>
        <w:t>Podprogram</w:t>
      </w:r>
      <w:r w:rsidRPr="00070670">
        <w:rPr>
          <w:rFonts w:ascii="Arial" w:hAnsi="Arial" w:cs="Arial"/>
          <w:b/>
        </w:rPr>
        <w:t xml:space="preserve"> </w:t>
      </w:r>
      <w:r w:rsidR="00070670" w:rsidRPr="00070670">
        <w:rPr>
          <w:rFonts w:ascii="Arial" w:hAnsi="Arial" w:cs="Arial"/>
          <w:b/>
        </w:rPr>
        <w:t>pro poskytování dotací na podporu programů specifické primární prevence rizikového chování ve školách pro rok 2018</w:t>
      </w:r>
    </w:p>
    <w:p w:rsidR="006D30EF" w:rsidRDefault="006D30EF" w:rsidP="003E21AA">
      <w:pPr>
        <w:autoSpaceDE w:val="0"/>
        <w:autoSpaceDN w:val="0"/>
        <w:adjustRightInd w:val="0"/>
        <w:spacing w:after="0" w:line="240" w:lineRule="auto"/>
        <w:ind w:left="426" w:hanging="426"/>
        <w:jc w:val="center"/>
        <w:rPr>
          <w:rFonts w:ascii="Arial" w:hAnsi="Arial" w:cs="Arial"/>
          <w:b/>
        </w:rPr>
      </w:pPr>
    </w:p>
    <w:p w:rsidR="00070670" w:rsidRPr="00880105" w:rsidRDefault="00070670" w:rsidP="00070670">
      <w:pPr>
        <w:autoSpaceDE w:val="0"/>
        <w:autoSpaceDN w:val="0"/>
        <w:adjustRightInd w:val="0"/>
        <w:spacing w:after="0" w:line="240" w:lineRule="auto"/>
        <w:jc w:val="center"/>
        <w:rPr>
          <w:rFonts w:ascii="Arial" w:hAnsi="Arial" w:cs="Arial"/>
          <w:b/>
        </w:rPr>
      </w:pPr>
      <w:r w:rsidRPr="00880105">
        <w:rPr>
          <w:rFonts w:ascii="Arial" w:hAnsi="Arial" w:cs="Arial"/>
          <w:b/>
        </w:rPr>
        <w:t xml:space="preserve">Čl. </w:t>
      </w:r>
      <w:r w:rsidR="002356CA">
        <w:rPr>
          <w:rFonts w:ascii="Arial" w:hAnsi="Arial" w:cs="Arial"/>
          <w:b/>
        </w:rPr>
        <w:t>15</w:t>
      </w:r>
    </w:p>
    <w:p w:rsidR="00070670" w:rsidRPr="00880105" w:rsidRDefault="00070670" w:rsidP="00070670">
      <w:pPr>
        <w:autoSpaceDE w:val="0"/>
        <w:autoSpaceDN w:val="0"/>
        <w:adjustRightInd w:val="0"/>
        <w:spacing w:after="0" w:line="240" w:lineRule="auto"/>
        <w:jc w:val="center"/>
        <w:rPr>
          <w:rFonts w:ascii="Arial" w:hAnsi="Arial" w:cs="Arial"/>
          <w:b/>
          <w:bCs/>
        </w:rPr>
      </w:pPr>
      <w:r w:rsidRPr="00880105">
        <w:rPr>
          <w:rFonts w:ascii="Arial" w:hAnsi="Arial" w:cs="Arial"/>
          <w:b/>
          <w:bCs/>
        </w:rPr>
        <w:t>Účel dota</w:t>
      </w:r>
      <w:r w:rsidR="002356CA">
        <w:rPr>
          <w:rFonts w:ascii="Arial" w:hAnsi="Arial" w:cs="Arial"/>
          <w:b/>
          <w:bCs/>
        </w:rPr>
        <w:t>ce</w:t>
      </w:r>
    </w:p>
    <w:p w:rsidR="00070670" w:rsidRPr="00880105" w:rsidRDefault="00070670" w:rsidP="00070670">
      <w:pPr>
        <w:autoSpaceDE w:val="0"/>
        <w:autoSpaceDN w:val="0"/>
        <w:adjustRightInd w:val="0"/>
        <w:spacing w:after="0" w:line="240" w:lineRule="auto"/>
        <w:jc w:val="both"/>
        <w:rPr>
          <w:rFonts w:ascii="Arial" w:hAnsi="Arial" w:cs="Arial"/>
        </w:rPr>
      </w:pPr>
    </w:p>
    <w:p w:rsidR="00070670" w:rsidRPr="002356CA" w:rsidRDefault="002356CA" w:rsidP="00052F6B">
      <w:pPr>
        <w:pStyle w:val="Odstavecseseznamem"/>
        <w:numPr>
          <w:ilvl w:val="0"/>
          <w:numId w:val="22"/>
        </w:numPr>
        <w:spacing w:line="288" w:lineRule="auto"/>
        <w:ind w:left="567" w:hanging="567"/>
        <w:jc w:val="both"/>
        <w:rPr>
          <w:rFonts w:ascii="Arial" w:hAnsi="Arial" w:cs="Arial"/>
        </w:rPr>
      </w:pPr>
      <w:r w:rsidRPr="002356CA">
        <w:rPr>
          <w:rFonts w:ascii="Arial" w:hAnsi="Arial" w:cs="Arial"/>
        </w:rPr>
        <w:t>Cílem podp</w:t>
      </w:r>
      <w:r w:rsidR="00070670" w:rsidRPr="002356CA">
        <w:rPr>
          <w:rFonts w:ascii="Arial" w:hAnsi="Arial" w:cs="Arial"/>
        </w:rPr>
        <w:t>rogram</w:t>
      </w:r>
      <w:r w:rsidRPr="002356CA">
        <w:rPr>
          <w:rFonts w:ascii="Arial" w:hAnsi="Arial" w:cs="Arial"/>
        </w:rPr>
        <w:t>u</w:t>
      </w:r>
      <w:r w:rsidR="00070670" w:rsidRPr="002356CA">
        <w:rPr>
          <w:rFonts w:ascii="Arial" w:hAnsi="Arial" w:cs="Arial"/>
        </w:rPr>
        <w:t xml:space="preserve"> je poskytování dotací z rozpočtu Kraje Vysočina poskytovatelům programů specifické primární prevence rizikového chování ve školách. Kraj Vysočina bude při splnění dále uvedených podmínek poskytovat dotace na financování těchto programů na základě vyhodnocení žádostí podaných poskytovateli v návaznosti na tyto Zásady. </w:t>
      </w:r>
      <w:r w:rsidR="00070670" w:rsidRPr="002356CA">
        <w:rPr>
          <w:rFonts w:ascii="Arial" w:hAnsi="Arial" w:cs="Arial"/>
          <w:bCs/>
        </w:rPr>
        <w:t>Prostředky na dotace budou čerpány z vlastních zdrojů rozpočtu kraje</w:t>
      </w:r>
      <w:r w:rsidR="00070670" w:rsidRPr="002356CA">
        <w:rPr>
          <w:rFonts w:ascii="Arial" w:hAnsi="Arial" w:cs="Arial"/>
        </w:rPr>
        <w:t xml:space="preserve"> a podmínkou jejího poskytnutí je schválení potřebný</w:t>
      </w:r>
      <w:r w:rsidRPr="002356CA">
        <w:rPr>
          <w:rFonts w:ascii="Arial" w:hAnsi="Arial" w:cs="Arial"/>
        </w:rPr>
        <w:t>ch prostředků v rozpočtu kraje.</w:t>
      </w:r>
    </w:p>
    <w:p w:rsidR="002356CA" w:rsidRPr="002356CA" w:rsidRDefault="002356CA" w:rsidP="00052F6B">
      <w:pPr>
        <w:pStyle w:val="Odstavecseseznamem"/>
        <w:numPr>
          <w:ilvl w:val="0"/>
          <w:numId w:val="22"/>
        </w:numPr>
        <w:spacing w:line="288" w:lineRule="auto"/>
        <w:ind w:left="567" w:hanging="567"/>
        <w:jc w:val="both"/>
        <w:rPr>
          <w:rFonts w:ascii="Arial" w:hAnsi="Arial" w:cs="Arial"/>
        </w:rPr>
      </w:pPr>
      <w:r w:rsidRPr="002356CA">
        <w:rPr>
          <w:rFonts w:ascii="Arial" w:hAnsi="Arial" w:cs="Arial"/>
        </w:rPr>
        <w:t xml:space="preserve">Kraj Vysočina každoročně vyhlašuje tento dotační titul, aby </w:t>
      </w:r>
      <w:proofErr w:type="gramStart"/>
      <w:r w:rsidRPr="002356CA">
        <w:rPr>
          <w:rFonts w:ascii="Arial" w:hAnsi="Arial" w:cs="Arial"/>
        </w:rPr>
        <w:t>umožnil</w:t>
      </w:r>
      <w:proofErr w:type="gramEnd"/>
      <w:r w:rsidRPr="002356CA">
        <w:rPr>
          <w:rFonts w:ascii="Arial" w:hAnsi="Arial" w:cs="Arial"/>
        </w:rPr>
        <w:t xml:space="preserve"> provozovatelům těchto zařízení na území Kraje Vysočina poskytovat programy specifické primární prevence rizikového chování ve školách.</w:t>
      </w:r>
    </w:p>
    <w:p w:rsidR="00070670" w:rsidRPr="00880105" w:rsidRDefault="00070670" w:rsidP="00070670">
      <w:pPr>
        <w:autoSpaceDE w:val="0"/>
        <w:autoSpaceDN w:val="0"/>
        <w:adjustRightInd w:val="0"/>
        <w:spacing w:after="0" w:line="240" w:lineRule="auto"/>
        <w:jc w:val="both"/>
        <w:rPr>
          <w:rFonts w:ascii="Arial" w:hAnsi="Arial" w:cs="Arial"/>
          <w:b/>
        </w:rPr>
      </w:pPr>
    </w:p>
    <w:p w:rsidR="00070670" w:rsidRPr="00880105" w:rsidRDefault="00070670" w:rsidP="00070670">
      <w:pPr>
        <w:autoSpaceDE w:val="0"/>
        <w:autoSpaceDN w:val="0"/>
        <w:adjustRightInd w:val="0"/>
        <w:spacing w:after="0" w:line="240" w:lineRule="auto"/>
        <w:jc w:val="center"/>
        <w:rPr>
          <w:rFonts w:ascii="Arial" w:hAnsi="Arial" w:cs="Arial"/>
          <w:b/>
        </w:rPr>
      </w:pPr>
      <w:r w:rsidRPr="00880105">
        <w:rPr>
          <w:rFonts w:ascii="Arial" w:hAnsi="Arial" w:cs="Arial"/>
          <w:b/>
        </w:rPr>
        <w:t xml:space="preserve">Čl. </w:t>
      </w:r>
      <w:r w:rsidR="002356CA">
        <w:rPr>
          <w:rFonts w:ascii="Arial" w:hAnsi="Arial" w:cs="Arial"/>
          <w:b/>
        </w:rPr>
        <w:t>16</w:t>
      </w:r>
    </w:p>
    <w:p w:rsidR="00070670" w:rsidRPr="00880105" w:rsidRDefault="002356CA" w:rsidP="00070670">
      <w:pPr>
        <w:autoSpaceDE w:val="0"/>
        <w:autoSpaceDN w:val="0"/>
        <w:adjustRightInd w:val="0"/>
        <w:spacing w:after="0" w:line="240" w:lineRule="auto"/>
        <w:jc w:val="center"/>
        <w:rPr>
          <w:rFonts w:ascii="Arial" w:hAnsi="Arial" w:cs="Arial"/>
          <w:b/>
        </w:rPr>
      </w:pPr>
      <w:r>
        <w:rPr>
          <w:rFonts w:ascii="Arial" w:hAnsi="Arial" w:cs="Arial"/>
          <w:b/>
        </w:rPr>
        <w:t>D</w:t>
      </w:r>
      <w:r w:rsidR="00070670" w:rsidRPr="00880105">
        <w:rPr>
          <w:rFonts w:ascii="Arial" w:hAnsi="Arial" w:cs="Arial"/>
          <w:b/>
        </w:rPr>
        <w:t>ůvody podpory</w:t>
      </w:r>
    </w:p>
    <w:p w:rsidR="00070670" w:rsidRPr="00880105" w:rsidRDefault="00070670" w:rsidP="00070670">
      <w:pPr>
        <w:autoSpaceDE w:val="0"/>
        <w:autoSpaceDN w:val="0"/>
        <w:adjustRightInd w:val="0"/>
        <w:spacing w:after="0" w:line="240" w:lineRule="auto"/>
        <w:jc w:val="center"/>
        <w:rPr>
          <w:rFonts w:ascii="Arial" w:hAnsi="Arial" w:cs="Arial"/>
        </w:rPr>
      </w:pPr>
    </w:p>
    <w:p w:rsidR="00070670" w:rsidRPr="00880105" w:rsidRDefault="00070670" w:rsidP="00070670">
      <w:pPr>
        <w:spacing w:line="288" w:lineRule="auto"/>
        <w:jc w:val="both"/>
        <w:rPr>
          <w:rFonts w:ascii="Arial" w:hAnsi="Arial" w:cs="Arial"/>
        </w:rPr>
      </w:pPr>
      <w:r w:rsidRPr="00880105">
        <w:rPr>
          <w:rFonts w:ascii="Arial" w:hAnsi="Arial" w:cs="Arial"/>
        </w:rPr>
        <w:t xml:space="preserve">Dotace se vztahuje na programy specifické primární prevence realizované na prvních i druhých stupních základních škol a na nižších stupních šestiletých nebo osmiletých </w:t>
      </w:r>
      <w:r w:rsidRPr="00880105">
        <w:rPr>
          <w:rFonts w:ascii="Arial" w:hAnsi="Arial" w:cs="Arial"/>
        </w:rPr>
        <w:lastRenderedPageBreak/>
        <w:t>gymnázií</w:t>
      </w:r>
      <w:r w:rsidRPr="00880105">
        <w:rPr>
          <w:rFonts w:ascii="Arial" w:hAnsi="Arial" w:cs="Arial"/>
          <w:vertAlign w:val="superscript"/>
        </w:rPr>
        <w:footnoteReference w:id="1"/>
      </w:r>
      <w:r w:rsidRPr="00880105">
        <w:rPr>
          <w:rFonts w:ascii="Arial" w:hAnsi="Arial" w:cs="Arial"/>
        </w:rPr>
        <w:t xml:space="preserve"> v Kraji Vysočina při dodržení podmínek uvedených níže. Dotace může být využita také na programy selektivní primární prevence, jejichž celkový počet hodin může činit max. 10 % z celkového objemu všech realizovaných programů primární prevence. Výše příspěvku na hodinu programu uskutečněného za účasti dvou lektorů činí maximálně 1 </w:t>
      </w:r>
      <w:r>
        <w:rPr>
          <w:rFonts w:ascii="Arial" w:hAnsi="Arial" w:cs="Arial"/>
        </w:rPr>
        <w:t>4</w:t>
      </w:r>
      <w:r w:rsidRPr="00880105">
        <w:rPr>
          <w:rFonts w:ascii="Arial" w:hAnsi="Arial" w:cs="Arial"/>
        </w:rPr>
        <w:t>00 Kč včetně DPH. Kraj Vysočina je oprávněn uvedenou hodinovou dotaci snížit. Výše příspěvku na hodinu programu uskutečněného za účasti pouze jednoho lektora bude adekvátně krácena. Žadatelé o dotaci mají právo oslovovat školy na celém území Kraje Vysočina bez ohledu na to, v kterém z pěti výše uvedených regionů mají oni sami své sídlo. Je však nutné zachovat koncepčnost poskytované služby, proto každý žadatel předloží samostatnou žádost s konceptem zabezpečení primární prevence pro území každého okresu, který si zvolil. Zároveň předloží předpokládaný seznam škol a jejich jednotlivých ročníků, ve kterých plánuje realizovat své programy na daném území. Na základě vyhodnocení žádostí a konfrontace poptávky s částkami stanovenými pro jednotlivá území kraje, dostane žadatel informaci o výši částky, kterou mu kraj poskytne na programy primární prevence. Předmětem hodnocení bude především soulad s podmínkami těchto zásad a celková ekonomická vhodnost zajištění programů (z hlediska veřejných rozpočtů i z hlediska školy).</w:t>
      </w:r>
    </w:p>
    <w:p w:rsidR="00070670" w:rsidRPr="00880105" w:rsidRDefault="00070670" w:rsidP="00070670">
      <w:pPr>
        <w:spacing w:line="288" w:lineRule="auto"/>
        <w:jc w:val="both"/>
        <w:rPr>
          <w:rFonts w:ascii="Arial" w:hAnsi="Arial" w:cs="Arial"/>
          <w:color w:val="FF0000"/>
        </w:rPr>
      </w:pPr>
      <w:r w:rsidRPr="00880105">
        <w:rPr>
          <w:rFonts w:ascii="Arial" w:hAnsi="Arial" w:cs="Arial"/>
        </w:rPr>
        <w:t xml:space="preserve">Kraj si vyhrazuje právo nepřerozdělit částky alokované na jednotlivá území v plné výši. </w:t>
      </w:r>
      <w:r w:rsidRPr="00A73F20">
        <w:rPr>
          <w:rFonts w:ascii="Arial" w:hAnsi="Arial" w:cs="Arial"/>
        </w:rPr>
        <w:t>Zároveň si vyhrazuje právo upravit alokované částky s ohledem na aktuální poptávku.</w:t>
      </w:r>
    </w:p>
    <w:p w:rsidR="00070670" w:rsidRDefault="00070670" w:rsidP="00070670">
      <w:pPr>
        <w:spacing w:line="288" w:lineRule="auto"/>
        <w:jc w:val="both"/>
        <w:rPr>
          <w:rFonts w:ascii="Arial" w:hAnsi="Arial" w:cs="Arial"/>
        </w:rPr>
      </w:pPr>
      <w:r w:rsidRPr="00880105">
        <w:rPr>
          <w:rFonts w:ascii="Arial" w:hAnsi="Arial" w:cs="Arial"/>
        </w:rPr>
        <w:t>Po zhodnocení čerpání dotací v rámci předchozí výzvy mohou být v případě potřeby upravena kritéria tak, aby přispívala k větší efektivitě systému.</w:t>
      </w:r>
    </w:p>
    <w:p w:rsidR="00070670" w:rsidRPr="00880105" w:rsidRDefault="00070670" w:rsidP="00070670">
      <w:pPr>
        <w:spacing w:line="288" w:lineRule="auto"/>
        <w:jc w:val="both"/>
        <w:rPr>
          <w:rFonts w:ascii="Arial" w:hAnsi="Arial" w:cs="Arial"/>
        </w:rPr>
      </w:pPr>
      <w:r w:rsidRPr="00880105">
        <w:rPr>
          <w:rFonts w:ascii="Arial" w:hAnsi="Arial" w:cs="Arial"/>
        </w:rPr>
        <w:t>Kontext protidrogové politiky je nastaven tak, aby eliminoval rizika škod spojená s užíváním návykových látek a problémovým hráčstvím. Z toho kraj vycházel při tvorbě strategických dokumentů - Strategie protidrogové politiky Kraje Vysočina, které vychází z Národní strategie protidrogové politiky, která je založena na fungování čtyř základních předpokladů: primární prevenci rizikového chování, minimalizaci škod, léčbě a resocializaci a koordinovaném postupu a financování. Dalším důvodem dlouhodobé podpory programů primární prevence je i usilování kraje o prevenci rizikového chování.</w:t>
      </w:r>
    </w:p>
    <w:p w:rsidR="00070670" w:rsidRPr="00880105" w:rsidRDefault="00070670" w:rsidP="00070670">
      <w:pPr>
        <w:pStyle w:val="Odstavecseseznamem"/>
        <w:jc w:val="both"/>
        <w:rPr>
          <w:rFonts w:ascii="Arial" w:hAnsi="Arial" w:cs="Arial"/>
        </w:rPr>
      </w:pPr>
    </w:p>
    <w:p w:rsidR="00070670" w:rsidRPr="00880105" w:rsidRDefault="00070670" w:rsidP="00070670">
      <w:pPr>
        <w:autoSpaceDE w:val="0"/>
        <w:autoSpaceDN w:val="0"/>
        <w:adjustRightInd w:val="0"/>
        <w:spacing w:after="0" w:line="240" w:lineRule="auto"/>
        <w:ind w:left="426" w:hanging="426"/>
        <w:jc w:val="center"/>
        <w:rPr>
          <w:rFonts w:ascii="Arial" w:hAnsi="Arial" w:cs="Arial"/>
          <w:b/>
        </w:rPr>
      </w:pPr>
      <w:r w:rsidRPr="00880105">
        <w:rPr>
          <w:rFonts w:ascii="Arial" w:hAnsi="Arial" w:cs="Arial"/>
          <w:b/>
        </w:rPr>
        <w:t xml:space="preserve">Čl. </w:t>
      </w:r>
      <w:r w:rsidR="002356CA">
        <w:rPr>
          <w:rFonts w:ascii="Arial" w:hAnsi="Arial" w:cs="Arial"/>
          <w:b/>
        </w:rPr>
        <w:t>17</w:t>
      </w:r>
    </w:p>
    <w:p w:rsidR="00070670" w:rsidRPr="00880105" w:rsidRDefault="00070670" w:rsidP="00070670">
      <w:pPr>
        <w:autoSpaceDE w:val="0"/>
        <w:autoSpaceDN w:val="0"/>
        <w:adjustRightInd w:val="0"/>
        <w:spacing w:after="0" w:line="240" w:lineRule="auto"/>
        <w:ind w:left="426" w:hanging="426"/>
        <w:jc w:val="center"/>
        <w:rPr>
          <w:rFonts w:ascii="Arial" w:hAnsi="Arial" w:cs="Arial"/>
          <w:b/>
        </w:rPr>
      </w:pPr>
      <w:r w:rsidRPr="00880105">
        <w:rPr>
          <w:rFonts w:ascii="Arial" w:hAnsi="Arial" w:cs="Arial"/>
          <w:b/>
        </w:rPr>
        <w:t>Okruh způsobilých žadatelů</w:t>
      </w:r>
    </w:p>
    <w:p w:rsidR="00070670" w:rsidRPr="00880105" w:rsidRDefault="00070670" w:rsidP="00070670">
      <w:pPr>
        <w:autoSpaceDE w:val="0"/>
        <w:autoSpaceDN w:val="0"/>
        <w:adjustRightInd w:val="0"/>
        <w:spacing w:after="0" w:line="240" w:lineRule="auto"/>
        <w:ind w:left="426" w:hanging="426"/>
        <w:jc w:val="both"/>
        <w:rPr>
          <w:rFonts w:ascii="Arial" w:hAnsi="Arial" w:cs="Arial"/>
        </w:rPr>
      </w:pPr>
    </w:p>
    <w:p w:rsidR="00070670" w:rsidRPr="00880105" w:rsidRDefault="00070670" w:rsidP="00070670">
      <w:pPr>
        <w:autoSpaceDE w:val="0"/>
        <w:autoSpaceDN w:val="0"/>
        <w:adjustRightInd w:val="0"/>
        <w:spacing w:after="0" w:line="240" w:lineRule="auto"/>
        <w:jc w:val="both"/>
        <w:rPr>
          <w:rFonts w:ascii="Arial" w:hAnsi="Arial" w:cs="Arial"/>
        </w:rPr>
      </w:pPr>
      <w:r w:rsidRPr="00880105">
        <w:rPr>
          <w:rFonts w:ascii="Arial" w:hAnsi="Arial" w:cs="Arial"/>
        </w:rPr>
        <w:t xml:space="preserve">Poskytovatelé programů specifické primární prevence rizikového chování ve školách, kteří splňují Obecné podmínky pro poskytnutí dotace dle Čl. 6 těchto Zásad a doloží řádně a v termínu </w:t>
      </w:r>
      <w:r w:rsidRPr="00880105">
        <w:rPr>
          <w:rFonts w:ascii="Arial" w:hAnsi="Arial" w:cs="Arial"/>
          <w:bCs/>
        </w:rPr>
        <w:t>Žádost o dotaci na poskytování programů specifické primární prevence ve školách dle těchto Zásad</w:t>
      </w:r>
      <w:r w:rsidRPr="00880105">
        <w:rPr>
          <w:rFonts w:ascii="Arial" w:hAnsi="Arial" w:cs="Arial"/>
        </w:rPr>
        <w:t>.</w:t>
      </w:r>
    </w:p>
    <w:p w:rsidR="00070670" w:rsidRPr="00880105" w:rsidRDefault="00070670" w:rsidP="00070670">
      <w:pPr>
        <w:autoSpaceDE w:val="0"/>
        <w:autoSpaceDN w:val="0"/>
        <w:adjustRightInd w:val="0"/>
        <w:spacing w:after="0" w:line="240" w:lineRule="auto"/>
        <w:jc w:val="both"/>
        <w:rPr>
          <w:rFonts w:ascii="Arial" w:hAnsi="Arial" w:cs="Arial"/>
        </w:rPr>
      </w:pPr>
    </w:p>
    <w:p w:rsidR="00070670" w:rsidRPr="00880105" w:rsidRDefault="00070670" w:rsidP="00070670">
      <w:pPr>
        <w:autoSpaceDE w:val="0"/>
        <w:autoSpaceDN w:val="0"/>
        <w:adjustRightInd w:val="0"/>
        <w:spacing w:after="0" w:line="240" w:lineRule="auto"/>
        <w:jc w:val="both"/>
        <w:rPr>
          <w:rFonts w:ascii="Arial" w:hAnsi="Arial" w:cs="Arial"/>
        </w:rPr>
      </w:pPr>
      <w:r w:rsidRPr="00880105">
        <w:rPr>
          <w:rFonts w:ascii="Arial" w:hAnsi="Arial" w:cs="Arial"/>
        </w:rPr>
        <w:t>Příjemci dotace:</w:t>
      </w:r>
    </w:p>
    <w:p w:rsidR="00070670" w:rsidRPr="00880105" w:rsidRDefault="00070670" w:rsidP="00052F6B">
      <w:pPr>
        <w:numPr>
          <w:ilvl w:val="0"/>
          <w:numId w:val="19"/>
        </w:numPr>
        <w:spacing w:after="0" w:line="288" w:lineRule="auto"/>
        <w:jc w:val="both"/>
        <w:rPr>
          <w:rFonts w:ascii="Arial" w:hAnsi="Arial" w:cs="Arial"/>
        </w:rPr>
      </w:pPr>
      <w:r w:rsidRPr="00880105">
        <w:rPr>
          <w:rFonts w:ascii="Arial" w:hAnsi="Arial" w:cs="Arial"/>
        </w:rPr>
        <w:t xml:space="preserve">spolky </w:t>
      </w:r>
      <w:r>
        <w:rPr>
          <w:rFonts w:ascii="Arial" w:hAnsi="Arial" w:cs="Arial"/>
        </w:rPr>
        <w:t xml:space="preserve">a ústavy </w:t>
      </w:r>
      <w:r w:rsidRPr="00880105">
        <w:rPr>
          <w:rFonts w:ascii="Arial" w:hAnsi="Arial" w:cs="Arial"/>
        </w:rPr>
        <w:t>podle zákona č. 89/2012 Sb., občanský zákoník, ve znění pozdějších předpisů,</w:t>
      </w:r>
    </w:p>
    <w:p w:rsidR="00070670" w:rsidRPr="00880105" w:rsidRDefault="00070670" w:rsidP="00052F6B">
      <w:pPr>
        <w:numPr>
          <w:ilvl w:val="0"/>
          <w:numId w:val="19"/>
        </w:numPr>
        <w:spacing w:after="0" w:line="288" w:lineRule="auto"/>
        <w:jc w:val="both"/>
        <w:rPr>
          <w:rFonts w:ascii="Arial" w:hAnsi="Arial" w:cs="Arial"/>
        </w:rPr>
      </w:pPr>
      <w:r w:rsidRPr="00880105">
        <w:rPr>
          <w:rFonts w:ascii="Arial" w:hAnsi="Arial" w:cs="Arial"/>
        </w:rPr>
        <w:t>obecně prospěšné společnosti podle zákona č. 248/1995 Sb., o obecně prospěšných společnostech a o změně a doplnění některých zákonů, ve znění pozdějších předpisů,</w:t>
      </w:r>
    </w:p>
    <w:p w:rsidR="00070670" w:rsidRPr="00880105" w:rsidRDefault="00070670" w:rsidP="00052F6B">
      <w:pPr>
        <w:numPr>
          <w:ilvl w:val="0"/>
          <w:numId w:val="19"/>
        </w:numPr>
        <w:spacing w:after="0" w:line="288" w:lineRule="auto"/>
        <w:jc w:val="both"/>
        <w:rPr>
          <w:rFonts w:ascii="Arial" w:hAnsi="Arial" w:cs="Arial"/>
        </w:rPr>
      </w:pPr>
      <w:r w:rsidRPr="00880105">
        <w:rPr>
          <w:rFonts w:ascii="Arial" w:hAnsi="Arial" w:cs="Arial"/>
        </w:rPr>
        <w:lastRenderedPageBreak/>
        <w:t>církevní právnické osoby podle zákona č. 3/2002 Sb., o církvích a náboženských společnostech, ve znění pozdějších předpisů</w:t>
      </w:r>
    </w:p>
    <w:p w:rsidR="00070670" w:rsidRDefault="00070670" w:rsidP="00070670">
      <w:pPr>
        <w:autoSpaceDE w:val="0"/>
        <w:autoSpaceDN w:val="0"/>
        <w:adjustRightInd w:val="0"/>
        <w:spacing w:after="0" w:line="240" w:lineRule="auto"/>
        <w:jc w:val="both"/>
        <w:rPr>
          <w:rFonts w:ascii="Arial" w:hAnsi="Arial" w:cs="Arial"/>
          <w:b/>
        </w:rPr>
      </w:pPr>
    </w:p>
    <w:p w:rsidR="00070670" w:rsidRPr="00880105" w:rsidRDefault="00070670" w:rsidP="00070670">
      <w:pPr>
        <w:autoSpaceDE w:val="0"/>
        <w:autoSpaceDN w:val="0"/>
        <w:adjustRightInd w:val="0"/>
        <w:spacing w:after="0" w:line="240" w:lineRule="auto"/>
        <w:jc w:val="both"/>
        <w:rPr>
          <w:rFonts w:ascii="Arial" w:hAnsi="Arial" w:cs="Arial"/>
          <w:b/>
        </w:rPr>
      </w:pPr>
    </w:p>
    <w:p w:rsidR="00070670" w:rsidRPr="00880105" w:rsidRDefault="00070670" w:rsidP="00070670">
      <w:pPr>
        <w:autoSpaceDE w:val="0"/>
        <w:autoSpaceDN w:val="0"/>
        <w:adjustRightInd w:val="0"/>
        <w:spacing w:after="0" w:line="240" w:lineRule="auto"/>
        <w:ind w:left="426" w:hanging="426"/>
        <w:jc w:val="center"/>
        <w:rPr>
          <w:rFonts w:ascii="Arial" w:hAnsi="Arial" w:cs="Arial"/>
          <w:b/>
        </w:rPr>
      </w:pPr>
      <w:r w:rsidRPr="00880105">
        <w:rPr>
          <w:rFonts w:ascii="Arial" w:hAnsi="Arial" w:cs="Arial"/>
          <w:b/>
        </w:rPr>
        <w:t xml:space="preserve">Čl. </w:t>
      </w:r>
      <w:r w:rsidR="00E7655A">
        <w:rPr>
          <w:rFonts w:ascii="Arial" w:hAnsi="Arial" w:cs="Arial"/>
          <w:b/>
        </w:rPr>
        <w:t>18</w:t>
      </w:r>
    </w:p>
    <w:p w:rsidR="00070670" w:rsidRPr="00880105" w:rsidRDefault="00070670" w:rsidP="00070670">
      <w:pPr>
        <w:autoSpaceDE w:val="0"/>
        <w:autoSpaceDN w:val="0"/>
        <w:adjustRightInd w:val="0"/>
        <w:spacing w:after="0" w:line="240" w:lineRule="auto"/>
        <w:ind w:left="426" w:hanging="426"/>
        <w:jc w:val="center"/>
        <w:rPr>
          <w:rFonts w:ascii="Arial" w:hAnsi="Arial" w:cs="Arial"/>
          <w:b/>
        </w:rPr>
      </w:pPr>
      <w:r w:rsidRPr="00880105">
        <w:rPr>
          <w:rFonts w:ascii="Arial" w:hAnsi="Arial" w:cs="Arial"/>
          <w:b/>
        </w:rPr>
        <w:t>Obecné podmínky pro poskytnutí dotace</w:t>
      </w:r>
    </w:p>
    <w:p w:rsidR="00070670" w:rsidRPr="00880105" w:rsidRDefault="00070670" w:rsidP="00070670">
      <w:pPr>
        <w:autoSpaceDE w:val="0"/>
        <w:autoSpaceDN w:val="0"/>
        <w:adjustRightInd w:val="0"/>
        <w:spacing w:after="0" w:line="240" w:lineRule="auto"/>
        <w:ind w:left="426" w:hanging="426"/>
        <w:jc w:val="center"/>
        <w:rPr>
          <w:rFonts w:ascii="Arial" w:hAnsi="Arial" w:cs="Arial"/>
        </w:rPr>
      </w:pPr>
    </w:p>
    <w:p w:rsidR="00E7655A" w:rsidRDefault="00E7655A" w:rsidP="00052F6B">
      <w:pPr>
        <w:pStyle w:val="Odstavecseseznamem"/>
        <w:numPr>
          <w:ilvl w:val="0"/>
          <w:numId w:val="24"/>
        </w:numPr>
        <w:autoSpaceDE w:val="0"/>
        <w:autoSpaceDN w:val="0"/>
        <w:adjustRightInd w:val="0"/>
        <w:spacing w:after="0" w:line="240" w:lineRule="auto"/>
        <w:contextualSpacing w:val="0"/>
        <w:jc w:val="both"/>
        <w:rPr>
          <w:rFonts w:ascii="Arial" w:hAnsi="Arial" w:cs="Arial"/>
          <w:color w:val="000000"/>
        </w:rPr>
      </w:pPr>
      <w:r>
        <w:rPr>
          <w:rFonts w:ascii="Arial" w:hAnsi="Arial" w:cs="Arial"/>
          <w:color w:val="000000"/>
        </w:rPr>
        <w:t xml:space="preserve">Dotace je přísně účelová a její čerpání je vázáno jen na financování účelu uvedeného v Čl. 15 těchto Zásad. </w:t>
      </w:r>
    </w:p>
    <w:p w:rsidR="00070670" w:rsidRDefault="00070670" w:rsidP="00070670">
      <w:pPr>
        <w:pStyle w:val="Odstavecseseznamem"/>
        <w:rPr>
          <w:rFonts w:ascii="Arial" w:hAnsi="Arial" w:cs="Arial"/>
        </w:rPr>
      </w:pPr>
    </w:p>
    <w:p w:rsidR="00070670" w:rsidRPr="00880105" w:rsidRDefault="00070670" w:rsidP="00052F6B">
      <w:pPr>
        <w:numPr>
          <w:ilvl w:val="0"/>
          <w:numId w:val="24"/>
        </w:numPr>
        <w:spacing w:after="0" w:line="288" w:lineRule="auto"/>
        <w:jc w:val="both"/>
        <w:rPr>
          <w:rFonts w:ascii="Arial" w:hAnsi="Arial" w:cs="Arial"/>
        </w:rPr>
      </w:pPr>
      <w:r w:rsidRPr="00880105">
        <w:rPr>
          <w:rFonts w:ascii="Arial" w:hAnsi="Arial" w:cs="Arial"/>
        </w:rPr>
        <w:t>Čerpáním dotace se pro účely smlouvy rozumí úhrada provozních nákladů souvisejících s provozováním činnosti uvedené v Čl. 2 smlouvy, které nejsou smlouvou označeny jako náklady neuznatelné.</w:t>
      </w:r>
    </w:p>
    <w:p w:rsidR="00E7655A" w:rsidRDefault="00E7655A" w:rsidP="00E7655A">
      <w:pPr>
        <w:spacing w:after="0" w:line="288" w:lineRule="auto"/>
        <w:ind w:left="720"/>
        <w:jc w:val="both"/>
        <w:rPr>
          <w:rFonts w:ascii="Arial" w:hAnsi="Arial" w:cs="Arial"/>
        </w:rPr>
      </w:pPr>
    </w:p>
    <w:p w:rsidR="00070670" w:rsidRPr="00880105" w:rsidRDefault="00070670" w:rsidP="00052F6B">
      <w:pPr>
        <w:numPr>
          <w:ilvl w:val="0"/>
          <w:numId w:val="24"/>
        </w:numPr>
        <w:spacing w:after="0" w:line="288" w:lineRule="auto"/>
        <w:jc w:val="both"/>
        <w:rPr>
          <w:rFonts w:ascii="Arial" w:hAnsi="Arial" w:cs="Arial"/>
        </w:rPr>
      </w:pPr>
      <w:r w:rsidRPr="00880105">
        <w:rPr>
          <w:rFonts w:ascii="Arial" w:hAnsi="Arial" w:cs="Arial"/>
        </w:rPr>
        <w:t>Neuznatelné náklady (výdaje) akce jsou:</w:t>
      </w:r>
    </w:p>
    <w:p w:rsidR="00070670" w:rsidRPr="00880105" w:rsidRDefault="00070670" w:rsidP="00052F6B">
      <w:pPr>
        <w:numPr>
          <w:ilvl w:val="1"/>
          <w:numId w:val="25"/>
        </w:numPr>
        <w:spacing w:after="0" w:line="288" w:lineRule="auto"/>
        <w:jc w:val="both"/>
        <w:rPr>
          <w:rFonts w:ascii="Arial" w:hAnsi="Arial" w:cs="Arial"/>
        </w:rPr>
      </w:pPr>
      <w:r w:rsidRPr="00880105">
        <w:rPr>
          <w:rFonts w:ascii="Arial" w:hAnsi="Arial" w:cs="Arial"/>
        </w:rPr>
        <w:t>dotace a dary,</w:t>
      </w:r>
    </w:p>
    <w:p w:rsidR="00070670" w:rsidRPr="00880105" w:rsidRDefault="00070670" w:rsidP="00052F6B">
      <w:pPr>
        <w:numPr>
          <w:ilvl w:val="1"/>
          <w:numId w:val="25"/>
        </w:numPr>
        <w:spacing w:after="0" w:line="288" w:lineRule="auto"/>
        <w:jc w:val="both"/>
        <w:rPr>
          <w:rFonts w:ascii="Arial" w:hAnsi="Arial" w:cs="Arial"/>
        </w:rPr>
      </w:pPr>
      <w:r w:rsidRPr="00880105">
        <w:rPr>
          <w:rFonts w:ascii="Arial" w:hAnsi="Arial" w:cs="Arial"/>
        </w:rPr>
        <w:t>náklady (výdaje) na nákup věcí osobní potřeby, které nesouvisejí s provozováním činnosti,</w:t>
      </w:r>
    </w:p>
    <w:p w:rsidR="00070670" w:rsidRPr="00880105" w:rsidRDefault="00070670" w:rsidP="00052F6B">
      <w:pPr>
        <w:numPr>
          <w:ilvl w:val="1"/>
          <w:numId w:val="25"/>
        </w:numPr>
        <w:spacing w:after="0" w:line="288" w:lineRule="auto"/>
        <w:jc w:val="both"/>
        <w:rPr>
          <w:rFonts w:ascii="Arial" w:hAnsi="Arial" w:cs="Arial"/>
        </w:rPr>
      </w:pPr>
      <w:r w:rsidRPr="00880105">
        <w:rPr>
          <w:rFonts w:ascii="Arial" w:hAnsi="Arial" w:cs="Arial"/>
        </w:rPr>
        <w:t>penále, pokuty,</w:t>
      </w:r>
    </w:p>
    <w:p w:rsidR="00070670" w:rsidRPr="00880105" w:rsidRDefault="00070670" w:rsidP="00052F6B">
      <w:pPr>
        <w:numPr>
          <w:ilvl w:val="1"/>
          <w:numId w:val="25"/>
        </w:numPr>
        <w:spacing w:after="0" w:line="288" w:lineRule="auto"/>
        <w:jc w:val="both"/>
        <w:rPr>
          <w:rFonts w:ascii="Arial" w:hAnsi="Arial" w:cs="Arial"/>
        </w:rPr>
      </w:pPr>
      <w:r w:rsidRPr="00880105">
        <w:rPr>
          <w:rFonts w:ascii="Arial" w:hAnsi="Arial" w:cs="Arial"/>
        </w:rPr>
        <w:t>náhrady škod a manka,</w:t>
      </w:r>
    </w:p>
    <w:p w:rsidR="00070670" w:rsidRPr="00880105" w:rsidRDefault="00070670" w:rsidP="00052F6B">
      <w:pPr>
        <w:numPr>
          <w:ilvl w:val="1"/>
          <w:numId w:val="25"/>
        </w:numPr>
        <w:spacing w:after="0" w:line="288" w:lineRule="auto"/>
        <w:jc w:val="both"/>
        <w:rPr>
          <w:rFonts w:ascii="Arial" w:hAnsi="Arial" w:cs="Arial"/>
        </w:rPr>
      </w:pPr>
      <w:r w:rsidRPr="00880105">
        <w:rPr>
          <w:rFonts w:ascii="Arial" w:hAnsi="Arial" w:cs="Arial"/>
        </w:rPr>
        <w:t>náklady (výdaje) na pohoštění,</w:t>
      </w:r>
    </w:p>
    <w:p w:rsidR="00070670" w:rsidRPr="00880105" w:rsidRDefault="00070670" w:rsidP="00052F6B">
      <w:pPr>
        <w:numPr>
          <w:ilvl w:val="1"/>
          <w:numId w:val="25"/>
        </w:numPr>
        <w:spacing w:after="0" w:line="288" w:lineRule="auto"/>
        <w:jc w:val="both"/>
        <w:rPr>
          <w:rFonts w:ascii="Arial" w:hAnsi="Arial" w:cs="Arial"/>
        </w:rPr>
      </w:pPr>
      <w:r w:rsidRPr="00880105">
        <w:rPr>
          <w:rFonts w:ascii="Arial" w:hAnsi="Arial" w:cs="Arial"/>
        </w:rPr>
        <w:t>náklady (výdaje) na právní spory,</w:t>
      </w:r>
    </w:p>
    <w:p w:rsidR="00070670" w:rsidRPr="00880105" w:rsidRDefault="00070670" w:rsidP="00052F6B">
      <w:pPr>
        <w:numPr>
          <w:ilvl w:val="1"/>
          <w:numId w:val="25"/>
        </w:numPr>
        <w:spacing w:after="0" w:line="288" w:lineRule="auto"/>
        <w:jc w:val="both"/>
        <w:rPr>
          <w:rFonts w:ascii="Arial" w:hAnsi="Arial" w:cs="Arial"/>
        </w:rPr>
      </w:pPr>
      <w:r w:rsidRPr="00880105">
        <w:rPr>
          <w:rFonts w:ascii="Arial" w:hAnsi="Arial" w:cs="Arial"/>
        </w:rPr>
        <w:t>na členské příspěvky v mezinárodních institucích,</w:t>
      </w:r>
    </w:p>
    <w:p w:rsidR="00070670" w:rsidRPr="00880105" w:rsidRDefault="00070670" w:rsidP="00052F6B">
      <w:pPr>
        <w:numPr>
          <w:ilvl w:val="1"/>
          <w:numId w:val="25"/>
        </w:numPr>
        <w:spacing w:after="0" w:line="288" w:lineRule="auto"/>
        <w:jc w:val="both"/>
        <w:rPr>
          <w:rFonts w:ascii="Arial" w:hAnsi="Arial" w:cs="Arial"/>
        </w:rPr>
      </w:pPr>
      <w:r w:rsidRPr="00880105">
        <w:rPr>
          <w:rFonts w:ascii="Arial" w:hAnsi="Arial" w:cs="Arial"/>
        </w:rPr>
        <w:t>na tvorbu kapitálového jmění (zisku),</w:t>
      </w:r>
    </w:p>
    <w:p w:rsidR="00070670" w:rsidRPr="00880105" w:rsidRDefault="00070670" w:rsidP="00052F6B">
      <w:pPr>
        <w:numPr>
          <w:ilvl w:val="1"/>
          <w:numId w:val="25"/>
        </w:numPr>
        <w:spacing w:after="0" w:line="288" w:lineRule="auto"/>
        <w:jc w:val="both"/>
        <w:rPr>
          <w:rFonts w:ascii="Arial" w:hAnsi="Arial" w:cs="Arial"/>
        </w:rPr>
      </w:pPr>
      <w:r w:rsidRPr="00880105">
        <w:rPr>
          <w:rFonts w:ascii="Arial" w:hAnsi="Arial" w:cs="Arial"/>
        </w:rPr>
        <w:t>na rekondiční pobyty určené pouze pro zaměstnance,</w:t>
      </w:r>
    </w:p>
    <w:p w:rsidR="00070670" w:rsidRPr="00880105" w:rsidRDefault="00070670" w:rsidP="00052F6B">
      <w:pPr>
        <w:numPr>
          <w:ilvl w:val="1"/>
          <w:numId w:val="25"/>
        </w:numPr>
        <w:spacing w:after="0" w:line="288" w:lineRule="auto"/>
        <w:jc w:val="both"/>
        <w:rPr>
          <w:rFonts w:ascii="Arial" w:hAnsi="Arial" w:cs="Arial"/>
        </w:rPr>
      </w:pPr>
      <w:r w:rsidRPr="00880105">
        <w:rPr>
          <w:rFonts w:ascii="Arial" w:hAnsi="Arial" w:cs="Arial"/>
        </w:rPr>
        <w:t>na nespecifické výdaje (tj. výdaje, které nelze účetně doložit),</w:t>
      </w:r>
    </w:p>
    <w:p w:rsidR="00070670" w:rsidRPr="00880105" w:rsidRDefault="00070670" w:rsidP="00052F6B">
      <w:pPr>
        <w:numPr>
          <w:ilvl w:val="1"/>
          <w:numId w:val="25"/>
        </w:numPr>
        <w:spacing w:after="0" w:line="288" w:lineRule="auto"/>
        <w:jc w:val="both"/>
        <w:rPr>
          <w:rFonts w:ascii="Arial" w:hAnsi="Arial" w:cs="Arial"/>
        </w:rPr>
      </w:pPr>
      <w:r w:rsidRPr="00880105">
        <w:rPr>
          <w:rFonts w:ascii="Arial" w:hAnsi="Arial" w:cs="Arial"/>
        </w:rPr>
        <w:t>na investice,</w:t>
      </w:r>
    </w:p>
    <w:p w:rsidR="00070670" w:rsidRPr="00880105" w:rsidRDefault="00070670" w:rsidP="00052F6B">
      <w:pPr>
        <w:numPr>
          <w:ilvl w:val="1"/>
          <w:numId w:val="25"/>
        </w:numPr>
        <w:spacing w:after="0" w:line="288" w:lineRule="auto"/>
        <w:jc w:val="both"/>
        <w:rPr>
          <w:rFonts w:ascii="Arial" w:hAnsi="Arial" w:cs="Arial"/>
        </w:rPr>
      </w:pPr>
      <w:r w:rsidRPr="00880105">
        <w:rPr>
          <w:rFonts w:ascii="Arial" w:hAnsi="Arial" w:cs="Arial"/>
        </w:rPr>
        <w:t>na další výdaje přímo nesouvisející s realizací projektu</w:t>
      </w:r>
    </w:p>
    <w:p w:rsidR="00070670" w:rsidRPr="00880105" w:rsidRDefault="00070670" w:rsidP="00070670">
      <w:pPr>
        <w:spacing w:line="288" w:lineRule="auto"/>
        <w:ind w:left="709"/>
        <w:jc w:val="both"/>
        <w:rPr>
          <w:rFonts w:ascii="Arial" w:hAnsi="Arial" w:cs="Arial"/>
        </w:rPr>
      </w:pPr>
    </w:p>
    <w:p w:rsidR="00070670" w:rsidRPr="00E7655A" w:rsidRDefault="00E7655A" w:rsidP="00052F6B">
      <w:pPr>
        <w:pStyle w:val="Odstavecseseznamem"/>
        <w:numPr>
          <w:ilvl w:val="0"/>
          <w:numId w:val="24"/>
        </w:numPr>
        <w:spacing w:after="0" w:line="288" w:lineRule="auto"/>
        <w:jc w:val="both"/>
        <w:rPr>
          <w:rFonts w:ascii="Arial" w:hAnsi="Arial" w:cs="Arial"/>
        </w:rPr>
      </w:pPr>
      <w:r w:rsidRPr="00E7655A">
        <w:rPr>
          <w:rFonts w:ascii="Arial" w:hAnsi="Arial" w:cs="Arial"/>
          <w:color w:val="000000"/>
        </w:rPr>
        <w:t>Uznatelné náklady činnosti jsou: náklady na provoz nezbytné pro poskytování činnosti dle položek zahrnutých v Příloze č. 3 těchto Zásad (včetně osobních nákladů – mezd, odměn z DPP a z DPČ, jiných osobních nákladů a odvodů sociálního a zdravotního pojištění, které hradí zaměstnavatel za své zaměstnance).</w:t>
      </w:r>
    </w:p>
    <w:p w:rsidR="00070670" w:rsidRDefault="00070670" w:rsidP="00070670">
      <w:pPr>
        <w:pStyle w:val="Odstavecseseznamem"/>
        <w:jc w:val="both"/>
        <w:rPr>
          <w:rFonts w:ascii="Arial" w:hAnsi="Arial" w:cs="Arial"/>
          <w:color w:val="000000"/>
        </w:rPr>
      </w:pPr>
    </w:p>
    <w:p w:rsidR="00E7655A" w:rsidRPr="00E7655A" w:rsidRDefault="00E7655A" w:rsidP="00052F6B">
      <w:pPr>
        <w:numPr>
          <w:ilvl w:val="0"/>
          <w:numId w:val="24"/>
        </w:numPr>
        <w:spacing w:after="0" w:line="288" w:lineRule="auto"/>
        <w:jc w:val="both"/>
        <w:rPr>
          <w:rFonts w:ascii="Arial" w:hAnsi="Arial" w:cs="Arial"/>
        </w:rPr>
      </w:pPr>
      <w:r w:rsidRPr="00880105">
        <w:rPr>
          <w:rFonts w:ascii="Arial" w:hAnsi="Arial" w:cs="Arial"/>
        </w:rPr>
        <w:t>Příjemce bude oprávněn čerpat dotaci k financování provozu činnosti uvedené v Čl. 2 uzavřené smlouvy v období od 1. 1. 201</w:t>
      </w:r>
      <w:r>
        <w:rPr>
          <w:rFonts w:ascii="Arial" w:hAnsi="Arial" w:cs="Arial"/>
        </w:rPr>
        <w:t>8</w:t>
      </w:r>
      <w:r w:rsidRPr="00880105">
        <w:rPr>
          <w:rFonts w:ascii="Arial" w:hAnsi="Arial" w:cs="Arial"/>
        </w:rPr>
        <w:t xml:space="preserve"> do 31. 12. 201</w:t>
      </w:r>
      <w:r>
        <w:rPr>
          <w:rFonts w:ascii="Arial" w:hAnsi="Arial" w:cs="Arial"/>
        </w:rPr>
        <w:t>8</w:t>
      </w:r>
      <w:r w:rsidRPr="00880105">
        <w:rPr>
          <w:rFonts w:ascii="Arial" w:hAnsi="Arial" w:cs="Arial"/>
        </w:rPr>
        <w:t xml:space="preserve"> včetně souvisejících nákladů, které budou proplaceny do 20. 1. 201</w:t>
      </w:r>
      <w:r>
        <w:rPr>
          <w:rFonts w:ascii="Arial" w:hAnsi="Arial" w:cs="Arial"/>
        </w:rPr>
        <w:t>9</w:t>
      </w:r>
      <w:r w:rsidRPr="00880105">
        <w:rPr>
          <w:rFonts w:ascii="Arial" w:hAnsi="Arial" w:cs="Arial"/>
        </w:rPr>
        <w:t>.</w:t>
      </w:r>
      <w:r>
        <w:rPr>
          <w:rFonts w:ascii="Arial" w:hAnsi="Arial" w:cs="Arial"/>
        </w:rPr>
        <w:t xml:space="preserve"> </w:t>
      </w:r>
      <w:r w:rsidRPr="00E7655A">
        <w:rPr>
          <w:rFonts w:ascii="Arial" w:hAnsi="Arial" w:cs="Arial"/>
        </w:rPr>
        <w:t>Uznatelné náklady na realizaci akce vznikají nejdříve dnem 1. 1. 2018.</w:t>
      </w:r>
    </w:p>
    <w:p w:rsidR="00E7655A" w:rsidRDefault="00E7655A" w:rsidP="00E7655A">
      <w:pPr>
        <w:pStyle w:val="Odstavecseseznamem"/>
        <w:autoSpaceDE w:val="0"/>
        <w:autoSpaceDN w:val="0"/>
        <w:adjustRightInd w:val="0"/>
        <w:spacing w:after="0" w:line="240" w:lineRule="auto"/>
        <w:ind w:left="567"/>
        <w:contextualSpacing w:val="0"/>
        <w:jc w:val="both"/>
        <w:rPr>
          <w:rFonts w:ascii="Arial" w:hAnsi="Arial" w:cs="Arial"/>
          <w:color w:val="000000"/>
        </w:rPr>
      </w:pPr>
    </w:p>
    <w:p w:rsidR="00E7655A" w:rsidRDefault="00E7655A" w:rsidP="00052F6B">
      <w:pPr>
        <w:pStyle w:val="Odstavecseseznamem"/>
        <w:numPr>
          <w:ilvl w:val="0"/>
          <w:numId w:val="24"/>
        </w:numPr>
        <w:autoSpaceDE w:val="0"/>
        <w:autoSpaceDN w:val="0"/>
        <w:adjustRightInd w:val="0"/>
        <w:spacing w:after="0" w:line="240" w:lineRule="auto"/>
        <w:contextualSpacing w:val="0"/>
        <w:jc w:val="both"/>
        <w:rPr>
          <w:rFonts w:ascii="Arial" w:hAnsi="Arial" w:cs="Arial"/>
          <w:color w:val="000000"/>
        </w:rPr>
      </w:pPr>
      <w:r w:rsidRPr="003F10AB">
        <w:rPr>
          <w:rFonts w:ascii="Arial" w:hAnsi="Arial" w:cs="Arial"/>
          <w:color w:val="000000"/>
        </w:rPr>
        <w:t>Na poskytnutí dotace není právní nárok. Poskytnutí dotace nezakládá ani nárok na poskytnutí další dotace z rozpočtu kraje či ji</w:t>
      </w:r>
      <w:r>
        <w:rPr>
          <w:rFonts w:ascii="Arial" w:hAnsi="Arial" w:cs="Arial"/>
          <w:color w:val="000000"/>
        </w:rPr>
        <w:t>ných zdrojů veřejných rozpočtů.</w:t>
      </w:r>
    </w:p>
    <w:p w:rsidR="00E7655A" w:rsidRPr="00845B3F" w:rsidRDefault="00E7655A" w:rsidP="00E7655A">
      <w:pPr>
        <w:pStyle w:val="Odstavecseseznamem"/>
        <w:rPr>
          <w:rFonts w:ascii="Arial" w:hAnsi="Arial" w:cs="Arial"/>
          <w:color w:val="000000"/>
        </w:rPr>
      </w:pPr>
    </w:p>
    <w:p w:rsidR="00E7655A" w:rsidRPr="00847E30" w:rsidRDefault="00E7655A" w:rsidP="00052F6B">
      <w:pPr>
        <w:pStyle w:val="Odstavecseseznamem"/>
        <w:numPr>
          <w:ilvl w:val="0"/>
          <w:numId w:val="24"/>
        </w:numPr>
        <w:autoSpaceDE w:val="0"/>
        <w:autoSpaceDN w:val="0"/>
        <w:adjustRightInd w:val="0"/>
        <w:spacing w:after="0" w:line="240" w:lineRule="auto"/>
        <w:contextualSpacing w:val="0"/>
        <w:jc w:val="both"/>
        <w:rPr>
          <w:rFonts w:ascii="Arial" w:hAnsi="Arial" w:cs="Arial"/>
          <w:color w:val="000000"/>
        </w:rPr>
      </w:pPr>
      <w:r>
        <w:rPr>
          <w:rFonts w:ascii="Arial" w:hAnsi="Arial" w:cs="Arial"/>
        </w:rPr>
        <w:t>Příjemce je povinen d</w:t>
      </w:r>
      <w:r w:rsidRPr="009E4B87">
        <w:rPr>
          <w:rFonts w:ascii="Arial" w:hAnsi="Arial" w:cs="Arial"/>
        </w:rPr>
        <w:t xml:space="preserve">oručit Kraji </w:t>
      </w:r>
      <w:r w:rsidRPr="009E4B87">
        <w:rPr>
          <w:rFonts w:ascii="Arial" w:hAnsi="Arial" w:cs="Arial"/>
          <w:b/>
          <w:bCs/>
        </w:rPr>
        <w:t>finanční vyúčtování použití dotace</w:t>
      </w:r>
      <w:r w:rsidRPr="009E4B87">
        <w:rPr>
          <w:rFonts w:ascii="Arial" w:hAnsi="Arial" w:cs="Arial"/>
          <w:bCs/>
        </w:rPr>
        <w:t xml:space="preserve"> v termínu </w:t>
      </w:r>
      <w:r w:rsidRPr="009E4B87">
        <w:rPr>
          <w:rFonts w:ascii="Arial" w:hAnsi="Arial" w:cs="Arial"/>
          <w:b/>
          <w:bCs/>
        </w:rPr>
        <w:t xml:space="preserve">do </w:t>
      </w:r>
      <w:r>
        <w:rPr>
          <w:rFonts w:ascii="Arial" w:hAnsi="Arial" w:cs="Arial"/>
          <w:b/>
          <w:bCs/>
        </w:rPr>
        <w:br/>
      </w:r>
      <w:r w:rsidRPr="009E4B87">
        <w:rPr>
          <w:rFonts w:ascii="Arial" w:hAnsi="Arial" w:cs="Arial"/>
          <w:b/>
          <w:bCs/>
        </w:rPr>
        <w:t>20. 1.  201</w:t>
      </w:r>
      <w:r>
        <w:rPr>
          <w:rFonts w:ascii="Arial" w:hAnsi="Arial" w:cs="Arial"/>
          <w:b/>
          <w:bCs/>
        </w:rPr>
        <w:t>9</w:t>
      </w:r>
      <w:r w:rsidRPr="009E4B87">
        <w:rPr>
          <w:rFonts w:ascii="Arial" w:hAnsi="Arial" w:cs="Arial"/>
        </w:rPr>
        <w:t xml:space="preserve"> a dále </w:t>
      </w:r>
      <w:r w:rsidRPr="009E4B87">
        <w:rPr>
          <w:rFonts w:ascii="Arial" w:hAnsi="Arial" w:cs="Arial"/>
          <w:b/>
        </w:rPr>
        <w:t>v témže termínu vrátit nepoužitou část dotace</w:t>
      </w:r>
      <w:r>
        <w:rPr>
          <w:rFonts w:ascii="Arial" w:hAnsi="Arial" w:cs="Arial"/>
          <w:b/>
        </w:rPr>
        <w:t xml:space="preserve"> na účet kraje uvedený ve smlouvě o poskytnutí dotace</w:t>
      </w:r>
      <w:r w:rsidRPr="009E4B87">
        <w:rPr>
          <w:rFonts w:ascii="Arial" w:hAnsi="Arial" w:cs="Arial"/>
        </w:rPr>
        <w:t xml:space="preserve">. Současně s vrácením nevyčerpaných finančních prostředků zašle Příjemce příslušnému odboru avízo. Dále </w:t>
      </w:r>
      <w:r w:rsidRPr="009E4B87">
        <w:rPr>
          <w:rFonts w:ascii="Arial" w:hAnsi="Arial" w:cs="Arial"/>
          <w:b/>
        </w:rPr>
        <w:t>do 28. 2. 201</w:t>
      </w:r>
      <w:r>
        <w:rPr>
          <w:rFonts w:ascii="Arial" w:hAnsi="Arial" w:cs="Arial"/>
          <w:b/>
        </w:rPr>
        <w:t>9</w:t>
      </w:r>
      <w:r w:rsidRPr="009E4B87">
        <w:rPr>
          <w:rFonts w:ascii="Arial" w:hAnsi="Arial" w:cs="Arial"/>
          <w:b/>
        </w:rPr>
        <w:t xml:space="preserve"> </w:t>
      </w:r>
      <w:r w:rsidRPr="009E4B87">
        <w:rPr>
          <w:rFonts w:ascii="Arial" w:hAnsi="Arial" w:cs="Arial"/>
        </w:rPr>
        <w:t xml:space="preserve">předložit </w:t>
      </w:r>
      <w:r w:rsidRPr="009E4B87">
        <w:rPr>
          <w:rFonts w:ascii="Arial" w:hAnsi="Arial" w:cs="Arial"/>
          <w:b/>
        </w:rPr>
        <w:t>vyúčtování doplněné o celkové příjmy a náklady</w:t>
      </w:r>
      <w:r>
        <w:rPr>
          <w:rFonts w:ascii="Arial" w:hAnsi="Arial" w:cs="Arial"/>
          <w:b/>
        </w:rPr>
        <w:t xml:space="preserve">. </w:t>
      </w:r>
      <w:r>
        <w:rPr>
          <w:rFonts w:ascii="Arial" w:hAnsi="Arial" w:cs="Arial"/>
        </w:rPr>
        <w:t xml:space="preserve">Vyúčtování dotace i vyúčtování doplněné o celkové příjmy a náklady budou předložena na formuláři a </w:t>
      </w:r>
      <w:r>
        <w:rPr>
          <w:rFonts w:ascii="Arial" w:hAnsi="Arial" w:cs="Arial"/>
        </w:rPr>
        <w:lastRenderedPageBreak/>
        <w:t>s přílohami dle smlouvy o poskytnutí dotace, která bude s příjemcem uzavřena po rozhodnutí zastupitelstva kraje o žádosti o dotaci.</w:t>
      </w:r>
    </w:p>
    <w:p w:rsidR="00847E30" w:rsidRPr="00847E30" w:rsidRDefault="00847E30" w:rsidP="00847E30">
      <w:pPr>
        <w:pStyle w:val="Odstavecseseznamem"/>
        <w:rPr>
          <w:rFonts w:ascii="Arial" w:hAnsi="Arial" w:cs="Arial"/>
          <w:color w:val="000000"/>
        </w:rPr>
      </w:pPr>
    </w:p>
    <w:p w:rsidR="00847E30" w:rsidRDefault="00847E30" w:rsidP="00052F6B">
      <w:pPr>
        <w:pStyle w:val="Odstavecseseznamem"/>
        <w:numPr>
          <w:ilvl w:val="0"/>
          <w:numId w:val="24"/>
        </w:numPr>
        <w:autoSpaceDE w:val="0"/>
        <w:autoSpaceDN w:val="0"/>
        <w:adjustRightInd w:val="0"/>
        <w:spacing w:after="0" w:line="240" w:lineRule="auto"/>
        <w:contextualSpacing w:val="0"/>
        <w:jc w:val="both"/>
        <w:rPr>
          <w:rFonts w:ascii="Arial" w:hAnsi="Arial" w:cs="Arial"/>
          <w:color w:val="000000"/>
        </w:rPr>
      </w:pPr>
      <w:r>
        <w:rPr>
          <w:rFonts w:ascii="Arial" w:hAnsi="Arial" w:cs="Arial"/>
          <w:color w:val="000000"/>
        </w:rPr>
        <w:t>Garantem Zásad je Odbor sociálních věcí Krajského úřadu Kraje Vysočina, Žižkova 57, 587 33 Jihlava; průběžné informace ke zpracování projektů bude poskytovat Odbor sociálních věcí, Oddělení sociálních služeb, Bc. Michaela Pospíchalová, tel.: 564 602 843, e – mail: pospichalova.m@kr-vysocina.cz.</w:t>
      </w:r>
    </w:p>
    <w:p w:rsidR="00E7655A" w:rsidRDefault="00E7655A" w:rsidP="00070670">
      <w:pPr>
        <w:pStyle w:val="Odstavecseseznamem"/>
        <w:jc w:val="both"/>
        <w:rPr>
          <w:rFonts w:ascii="Arial" w:hAnsi="Arial" w:cs="Arial"/>
          <w:color w:val="000000"/>
        </w:rPr>
      </w:pPr>
    </w:p>
    <w:p w:rsidR="00070670" w:rsidRDefault="00070670" w:rsidP="00070670">
      <w:pPr>
        <w:autoSpaceDE w:val="0"/>
        <w:autoSpaceDN w:val="0"/>
        <w:adjustRightInd w:val="0"/>
        <w:spacing w:after="0" w:line="240" w:lineRule="auto"/>
        <w:ind w:left="426" w:hanging="426"/>
        <w:jc w:val="center"/>
        <w:rPr>
          <w:rFonts w:ascii="Arial" w:hAnsi="Arial" w:cs="Arial"/>
          <w:b/>
        </w:rPr>
      </w:pPr>
      <w:r w:rsidRPr="00880105">
        <w:rPr>
          <w:rFonts w:ascii="Arial" w:hAnsi="Arial" w:cs="Arial"/>
          <w:b/>
        </w:rPr>
        <w:t xml:space="preserve">Čl. </w:t>
      </w:r>
      <w:r w:rsidR="00E7655A">
        <w:rPr>
          <w:rFonts w:ascii="Arial" w:hAnsi="Arial" w:cs="Arial"/>
          <w:b/>
        </w:rPr>
        <w:t>19</w:t>
      </w:r>
    </w:p>
    <w:p w:rsidR="00E7655A" w:rsidRDefault="00E7655A" w:rsidP="00070670">
      <w:pPr>
        <w:autoSpaceDE w:val="0"/>
        <w:autoSpaceDN w:val="0"/>
        <w:adjustRightInd w:val="0"/>
        <w:spacing w:after="0" w:line="240" w:lineRule="auto"/>
        <w:ind w:left="426" w:hanging="426"/>
        <w:jc w:val="center"/>
        <w:rPr>
          <w:rFonts w:ascii="Arial" w:hAnsi="Arial" w:cs="Arial"/>
          <w:b/>
        </w:rPr>
      </w:pPr>
      <w:r>
        <w:rPr>
          <w:rFonts w:ascii="Arial" w:hAnsi="Arial" w:cs="Arial"/>
          <w:b/>
        </w:rPr>
        <w:t>Administrativní a věcný soulad</w:t>
      </w:r>
    </w:p>
    <w:p w:rsidR="00E7655A" w:rsidRDefault="00E7655A" w:rsidP="00070670">
      <w:pPr>
        <w:autoSpaceDE w:val="0"/>
        <w:autoSpaceDN w:val="0"/>
        <w:adjustRightInd w:val="0"/>
        <w:spacing w:after="0" w:line="240" w:lineRule="auto"/>
        <w:ind w:left="426" w:hanging="426"/>
        <w:jc w:val="center"/>
        <w:rPr>
          <w:rFonts w:ascii="Arial" w:hAnsi="Arial" w:cs="Arial"/>
          <w:b/>
        </w:rPr>
      </w:pPr>
    </w:p>
    <w:p w:rsidR="00E7655A" w:rsidRPr="00880105" w:rsidRDefault="00E7655A" w:rsidP="00052F6B">
      <w:pPr>
        <w:numPr>
          <w:ilvl w:val="0"/>
          <w:numId w:val="23"/>
        </w:numPr>
        <w:spacing w:after="0" w:line="288" w:lineRule="auto"/>
        <w:jc w:val="both"/>
        <w:rPr>
          <w:rFonts w:ascii="Arial" w:hAnsi="Arial" w:cs="Arial"/>
        </w:rPr>
      </w:pPr>
      <w:r w:rsidRPr="00880105">
        <w:rPr>
          <w:rFonts w:ascii="Arial" w:hAnsi="Arial" w:cs="Arial"/>
        </w:rPr>
        <w:t>Žádost byla podána podle vzoru, který je přílohou těchto zásad.</w:t>
      </w:r>
    </w:p>
    <w:p w:rsidR="00E7655A" w:rsidRPr="00880105" w:rsidRDefault="00E7655A" w:rsidP="00052F6B">
      <w:pPr>
        <w:numPr>
          <w:ilvl w:val="0"/>
          <w:numId w:val="23"/>
        </w:numPr>
        <w:spacing w:after="0" w:line="288" w:lineRule="auto"/>
        <w:jc w:val="both"/>
        <w:rPr>
          <w:rFonts w:ascii="Arial" w:hAnsi="Arial" w:cs="Arial"/>
        </w:rPr>
      </w:pPr>
      <w:r w:rsidRPr="00880105">
        <w:rPr>
          <w:rFonts w:ascii="Arial" w:hAnsi="Arial" w:cs="Arial"/>
        </w:rPr>
        <w:t>Žadatel poskytuje programy všeobecné, případně selektivní primární prevence, ve školách a je k jejich poskytování oprávněn platnou certifikací udělovanou MŠMT ČR (uznává se, pokud o ni řádně požádal).</w:t>
      </w:r>
    </w:p>
    <w:p w:rsidR="00E7655A" w:rsidRPr="00880105" w:rsidRDefault="00E7655A" w:rsidP="00052F6B">
      <w:pPr>
        <w:numPr>
          <w:ilvl w:val="0"/>
          <w:numId w:val="23"/>
        </w:numPr>
        <w:spacing w:after="0" w:line="288" w:lineRule="auto"/>
        <w:jc w:val="both"/>
        <w:rPr>
          <w:rFonts w:ascii="Arial" w:hAnsi="Arial" w:cs="Arial"/>
        </w:rPr>
      </w:pPr>
      <w:r w:rsidRPr="00880105">
        <w:rPr>
          <w:rFonts w:ascii="Arial" w:hAnsi="Arial" w:cs="Arial"/>
        </w:rPr>
        <w:t>Žadatel poskytuje programy v rozsahu tří vyučovacích hodin na jeden program. V rámci jednoho školního nebo kalendářního roku vstupuje do zvoleného ročníku dvakrát. Tzn., provede v daném ročníku dva navazující programy každý v délce tří vyučovacích hodin, tedy celkem 6 hodin.</w:t>
      </w:r>
    </w:p>
    <w:p w:rsidR="00E7655A" w:rsidRPr="00880105" w:rsidRDefault="00E7655A" w:rsidP="00052F6B">
      <w:pPr>
        <w:numPr>
          <w:ilvl w:val="0"/>
          <w:numId w:val="23"/>
        </w:numPr>
        <w:spacing w:after="0" w:line="288" w:lineRule="auto"/>
        <w:jc w:val="both"/>
        <w:rPr>
          <w:rFonts w:ascii="Arial" w:hAnsi="Arial" w:cs="Arial"/>
        </w:rPr>
      </w:pPr>
      <w:r w:rsidRPr="00880105">
        <w:rPr>
          <w:rFonts w:ascii="Arial" w:hAnsi="Arial" w:cs="Arial"/>
        </w:rPr>
        <w:t>Žadatel svou nabídkou programů komplexně pokrývá celé spektrum rizikového chování.</w:t>
      </w:r>
    </w:p>
    <w:p w:rsidR="00E7655A" w:rsidRPr="00880105" w:rsidRDefault="00E7655A" w:rsidP="00052F6B">
      <w:pPr>
        <w:numPr>
          <w:ilvl w:val="0"/>
          <w:numId w:val="23"/>
        </w:numPr>
        <w:spacing w:after="0" w:line="288" w:lineRule="auto"/>
        <w:jc w:val="both"/>
        <w:rPr>
          <w:rFonts w:ascii="Arial" w:hAnsi="Arial" w:cs="Arial"/>
        </w:rPr>
      </w:pPr>
      <w:r w:rsidRPr="00880105">
        <w:rPr>
          <w:rFonts w:ascii="Arial" w:hAnsi="Arial" w:cs="Arial"/>
        </w:rPr>
        <w:t xml:space="preserve">Žadatel má právo požadovat od školy příspěvek na program. Jeho výši uvede v příloze této žádosti. </w:t>
      </w:r>
      <w:r w:rsidRPr="00880105">
        <w:rPr>
          <w:rFonts w:ascii="Arial" w:hAnsi="Arial" w:cs="Arial"/>
          <w:i/>
        </w:rPr>
        <w:t>Pokud poskytovatel dotace zjistí, že žadatel účtoval ve školách, jež jsou předmětem dotace, částku vyšší, má právo žádat navrácení části dotace, jež byla určena na programy primární prevence v dotčené škole/dotčených školách.</w:t>
      </w:r>
    </w:p>
    <w:p w:rsidR="00E7655A" w:rsidRPr="00880105" w:rsidRDefault="00E7655A" w:rsidP="00052F6B">
      <w:pPr>
        <w:numPr>
          <w:ilvl w:val="0"/>
          <w:numId w:val="23"/>
        </w:numPr>
        <w:spacing w:after="0" w:line="288" w:lineRule="auto"/>
        <w:jc w:val="both"/>
        <w:rPr>
          <w:rFonts w:ascii="Arial" w:hAnsi="Arial" w:cs="Arial"/>
        </w:rPr>
      </w:pPr>
      <w:r w:rsidRPr="00880105">
        <w:rPr>
          <w:rFonts w:ascii="Arial" w:hAnsi="Arial" w:cs="Arial"/>
        </w:rPr>
        <w:t xml:space="preserve">Žadatel poskytuje programy specifické primární prevence ve školách, na které obdrží dotaci, včetně návazných služeb. Za tyto služby není možné vybírat další částky. </w:t>
      </w:r>
      <w:r w:rsidRPr="00880105">
        <w:rPr>
          <w:rFonts w:ascii="Arial" w:hAnsi="Arial" w:cs="Arial"/>
          <w:i/>
        </w:rPr>
        <w:t>Pokud poskytovatel dotace zjistí, že žadatel účtoval ve školách, jež jsou předmětem dotace, částku za návazné služby, má právo žádat navrácení části dotace, jež byla určena na programy primární prevence v dotčené škole/dotčených školách.</w:t>
      </w:r>
    </w:p>
    <w:p w:rsidR="00E7655A" w:rsidRPr="00880105" w:rsidRDefault="00E7655A" w:rsidP="00052F6B">
      <w:pPr>
        <w:numPr>
          <w:ilvl w:val="0"/>
          <w:numId w:val="23"/>
        </w:numPr>
        <w:spacing w:after="0" w:line="288" w:lineRule="auto"/>
        <w:jc w:val="both"/>
        <w:rPr>
          <w:rFonts w:ascii="Arial" w:hAnsi="Arial" w:cs="Arial"/>
        </w:rPr>
      </w:pPr>
      <w:r w:rsidRPr="00880105">
        <w:rPr>
          <w:rFonts w:ascii="Arial" w:hAnsi="Arial" w:cs="Arial"/>
        </w:rPr>
        <w:t>Žadatel jako součást žádosti předložil seznam škol a jejich konkrétních ročníků, v nichž hodlá poskytovat programy specifické primární prevence.</w:t>
      </w:r>
    </w:p>
    <w:p w:rsidR="00E7655A" w:rsidRPr="00880105" w:rsidRDefault="00E7655A" w:rsidP="00052F6B">
      <w:pPr>
        <w:numPr>
          <w:ilvl w:val="0"/>
          <w:numId w:val="23"/>
        </w:numPr>
        <w:spacing w:after="0" w:line="288" w:lineRule="auto"/>
        <w:jc w:val="both"/>
        <w:rPr>
          <w:rFonts w:ascii="Arial" w:hAnsi="Arial" w:cs="Arial"/>
        </w:rPr>
      </w:pPr>
      <w:r w:rsidRPr="00880105">
        <w:rPr>
          <w:rFonts w:ascii="Arial" w:hAnsi="Arial" w:cs="Arial"/>
        </w:rPr>
        <w:t>Žadatel předložil koncept systému primární prevence vč. systému multidisciplinární spolupráce pro každé z pěti území kraje, které si zvolil.</w:t>
      </w:r>
    </w:p>
    <w:p w:rsidR="00E7655A" w:rsidRDefault="00E7655A" w:rsidP="00052F6B">
      <w:pPr>
        <w:numPr>
          <w:ilvl w:val="0"/>
          <w:numId w:val="23"/>
        </w:numPr>
        <w:spacing w:after="0" w:line="288" w:lineRule="auto"/>
        <w:jc w:val="both"/>
        <w:rPr>
          <w:rFonts w:ascii="Arial" w:hAnsi="Arial" w:cs="Arial"/>
        </w:rPr>
      </w:pPr>
      <w:r w:rsidRPr="00880105">
        <w:rPr>
          <w:rFonts w:ascii="Arial" w:hAnsi="Arial" w:cs="Arial"/>
        </w:rPr>
        <w:t>Žadatel předložil předběžný rozpočet centra primární prevence, jehož jménem žádá.</w:t>
      </w:r>
    </w:p>
    <w:p w:rsidR="00847E30" w:rsidRDefault="00847E30" w:rsidP="00052F6B">
      <w:pPr>
        <w:pStyle w:val="Odstavecseseznamem"/>
        <w:numPr>
          <w:ilvl w:val="0"/>
          <w:numId w:val="23"/>
        </w:numPr>
        <w:autoSpaceDE w:val="0"/>
        <w:autoSpaceDN w:val="0"/>
        <w:adjustRightInd w:val="0"/>
        <w:spacing w:after="120" w:line="240" w:lineRule="auto"/>
        <w:contextualSpacing w:val="0"/>
        <w:jc w:val="both"/>
        <w:rPr>
          <w:rFonts w:ascii="Arial" w:hAnsi="Arial" w:cs="Arial"/>
          <w:color w:val="000000"/>
        </w:rPr>
      </w:pPr>
      <w:r>
        <w:rPr>
          <w:rFonts w:ascii="Arial" w:hAnsi="Arial" w:cs="Arial"/>
          <w:color w:val="000000"/>
        </w:rPr>
        <w:t>Žádost byla podána na formuláři, který tvoří přílohu číslo jedna těchto Zásad. Žádost je kompletní, včetně dokladů nutných k posouzení žádosti.</w:t>
      </w:r>
    </w:p>
    <w:p w:rsidR="00E7655A" w:rsidRDefault="00E7655A" w:rsidP="00070670">
      <w:pPr>
        <w:autoSpaceDE w:val="0"/>
        <w:autoSpaceDN w:val="0"/>
        <w:adjustRightInd w:val="0"/>
        <w:spacing w:after="0" w:line="240" w:lineRule="auto"/>
        <w:ind w:left="426" w:hanging="426"/>
        <w:jc w:val="center"/>
        <w:rPr>
          <w:rFonts w:ascii="Arial" w:hAnsi="Arial" w:cs="Arial"/>
          <w:b/>
        </w:rPr>
      </w:pPr>
    </w:p>
    <w:p w:rsidR="00E7655A" w:rsidRPr="00880105" w:rsidRDefault="00847E30" w:rsidP="00070670">
      <w:pPr>
        <w:autoSpaceDE w:val="0"/>
        <w:autoSpaceDN w:val="0"/>
        <w:adjustRightInd w:val="0"/>
        <w:spacing w:after="0" w:line="240" w:lineRule="auto"/>
        <w:ind w:left="426" w:hanging="426"/>
        <w:jc w:val="center"/>
        <w:rPr>
          <w:rFonts w:ascii="Arial" w:hAnsi="Arial" w:cs="Arial"/>
          <w:b/>
        </w:rPr>
      </w:pPr>
      <w:r>
        <w:rPr>
          <w:rFonts w:ascii="Arial" w:hAnsi="Arial" w:cs="Arial"/>
          <w:b/>
        </w:rPr>
        <w:t>Čl. 20</w:t>
      </w:r>
    </w:p>
    <w:p w:rsidR="00070670" w:rsidRPr="00880105" w:rsidRDefault="00070670" w:rsidP="00070670">
      <w:pPr>
        <w:autoSpaceDE w:val="0"/>
        <w:autoSpaceDN w:val="0"/>
        <w:adjustRightInd w:val="0"/>
        <w:spacing w:after="0" w:line="240" w:lineRule="auto"/>
        <w:ind w:left="426" w:hanging="426"/>
        <w:jc w:val="center"/>
        <w:rPr>
          <w:rFonts w:ascii="Arial" w:hAnsi="Arial" w:cs="Arial"/>
          <w:b/>
        </w:rPr>
      </w:pPr>
      <w:r w:rsidRPr="00880105">
        <w:rPr>
          <w:rFonts w:ascii="Arial" w:hAnsi="Arial" w:cs="Arial"/>
          <w:b/>
        </w:rPr>
        <w:t>Kritéria pro hodnocení žádosti</w:t>
      </w:r>
    </w:p>
    <w:p w:rsidR="00070670" w:rsidRPr="00880105" w:rsidRDefault="00070670" w:rsidP="00070670">
      <w:pPr>
        <w:pStyle w:val="Odstavecseseznamem"/>
        <w:autoSpaceDE w:val="0"/>
        <w:autoSpaceDN w:val="0"/>
        <w:adjustRightInd w:val="0"/>
        <w:spacing w:after="0" w:line="240" w:lineRule="auto"/>
        <w:ind w:left="567"/>
        <w:contextualSpacing w:val="0"/>
        <w:jc w:val="both"/>
        <w:rPr>
          <w:rFonts w:ascii="Arial" w:hAnsi="Arial" w:cs="Arial"/>
          <w:color w:val="000000"/>
        </w:rPr>
      </w:pPr>
    </w:p>
    <w:p w:rsidR="00070670" w:rsidRPr="00880105" w:rsidRDefault="00070670" w:rsidP="00052F6B">
      <w:pPr>
        <w:numPr>
          <w:ilvl w:val="0"/>
          <w:numId w:val="20"/>
        </w:numPr>
        <w:spacing w:after="0" w:line="288" w:lineRule="auto"/>
        <w:jc w:val="both"/>
        <w:rPr>
          <w:rFonts w:ascii="Arial" w:hAnsi="Arial" w:cs="Arial"/>
        </w:rPr>
      </w:pPr>
      <w:r w:rsidRPr="00880105">
        <w:rPr>
          <w:rFonts w:ascii="Arial" w:hAnsi="Arial" w:cs="Arial"/>
        </w:rPr>
        <w:t xml:space="preserve">Komunikace se školami (ředitelem, třídními učiteli, školním metodikem prevence, případně výchovným poradcem) </w:t>
      </w:r>
      <w:r>
        <w:rPr>
          <w:rFonts w:ascii="Arial" w:hAnsi="Arial" w:cs="Arial"/>
        </w:rPr>
        <w:t>před a po programu.</w:t>
      </w:r>
      <w:r>
        <w:rPr>
          <w:rFonts w:ascii="Arial" w:hAnsi="Arial" w:cs="Arial"/>
        </w:rPr>
        <w:tab/>
      </w:r>
      <w:r w:rsidRPr="00880105">
        <w:rPr>
          <w:rFonts w:ascii="Arial" w:hAnsi="Arial" w:cs="Arial"/>
          <w:b/>
          <w:bCs/>
        </w:rPr>
        <w:t>(0 – 3 body)</w:t>
      </w:r>
    </w:p>
    <w:p w:rsidR="00070670" w:rsidRPr="00880105" w:rsidRDefault="00070670" w:rsidP="00052F6B">
      <w:pPr>
        <w:numPr>
          <w:ilvl w:val="0"/>
          <w:numId w:val="20"/>
        </w:numPr>
        <w:spacing w:after="0" w:line="288" w:lineRule="auto"/>
        <w:jc w:val="both"/>
        <w:rPr>
          <w:rFonts w:ascii="Arial" w:hAnsi="Arial" w:cs="Arial"/>
        </w:rPr>
      </w:pPr>
      <w:r w:rsidRPr="00880105">
        <w:rPr>
          <w:rFonts w:ascii="Arial" w:hAnsi="Arial" w:cs="Arial"/>
        </w:rPr>
        <w:t>Multidisciplinární spolupráce v rámci zvoleného regionu.</w:t>
      </w:r>
      <w:r w:rsidRPr="00880105">
        <w:rPr>
          <w:rFonts w:ascii="Arial" w:hAnsi="Arial" w:cs="Arial"/>
        </w:rPr>
        <w:tab/>
      </w:r>
      <w:r w:rsidRPr="00880105">
        <w:rPr>
          <w:rFonts w:ascii="Arial" w:hAnsi="Arial" w:cs="Arial"/>
        </w:rPr>
        <w:tab/>
      </w:r>
      <w:r w:rsidRPr="00880105">
        <w:rPr>
          <w:rFonts w:ascii="Arial" w:hAnsi="Arial" w:cs="Arial"/>
          <w:b/>
          <w:bCs/>
        </w:rPr>
        <w:t>(0 – 2 body)</w:t>
      </w:r>
    </w:p>
    <w:p w:rsidR="00070670" w:rsidRPr="00880105" w:rsidRDefault="00070670" w:rsidP="00052F6B">
      <w:pPr>
        <w:numPr>
          <w:ilvl w:val="0"/>
          <w:numId w:val="20"/>
        </w:numPr>
        <w:spacing w:after="0" w:line="288" w:lineRule="auto"/>
        <w:jc w:val="both"/>
        <w:rPr>
          <w:rFonts w:ascii="Arial" w:hAnsi="Arial" w:cs="Arial"/>
        </w:rPr>
      </w:pPr>
      <w:r w:rsidRPr="00880105">
        <w:rPr>
          <w:rFonts w:ascii="Arial" w:hAnsi="Arial" w:cs="Arial"/>
        </w:rPr>
        <w:t>Systémové pokrytí uceleného území v rámci kraje vycházející z reálného rozs</w:t>
      </w:r>
      <w:r>
        <w:rPr>
          <w:rFonts w:ascii="Arial" w:hAnsi="Arial" w:cs="Arial"/>
        </w:rPr>
        <w:t>ahu poskytovaných služeb.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80105">
        <w:rPr>
          <w:rFonts w:ascii="Arial" w:hAnsi="Arial" w:cs="Arial"/>
          <w:b/>
          <w:bCs/>
        </w:rPr>
        <w:t>(0 – 4 body)</w:t>
      </w:r>
    </w:p>
    <w:p w:rsidR="00070670" w:rsidRPr="00880105" w:rsidRDefault="00070670" w:rsidP="00052F6B">
      <w:pPr>
        <w:numPr>
          <w:ilvl w:val="0"/>
          <w:numId w:val="20"/>
        </w:numPr>
        <w:spacing w:after="0" w:line="288" w:lineRule="auto"/>
        <w:jc w:val="both"/>
        <w:rPr>
          <w:rFonts w:ascii="Arial" w:hAnsi="Arial" w:cs="Arial"/>
        </w:rPr>
      </w:pPr>
      <w:r w:rsidRPr="00880105">
        <w:rPr>
          <w:rFonts w:ascii="Arial" w:hAnsi="Arial" w:cs="Arial"/>
        </w:rPr>
        <w:t>Návazné služby poskytované v rámci programů specifické primární prevence.</w:t>
      </w:r>
    </w:p>
    <w:p w:rsidR="00070670" w:rsidRPr="00880105" w:rsidRDefault="00070670" w:rsidP="00070670">
      <w:pPr>
        <w:spacing w:after="0" w:line="288" w:lineRule="auto"/>
        <w:ind w:left="7080" w:firstLine="708"/>
        <w:jc w:val="both"/>
        <w:rPr>
          <w:rFonts w:ascii="Arial" w:hAnsi="Arial" w:cs="Arial"/>
          <w:b/>
        </w:rPr>
      </w:pPr>
      <w:r w:rsidRPr="00880105">
        <w:rPr>
          <w:rFonts w:ascii="Arial" w:hAnsi="Arial" w:cs="Arial"/>
          <w:b/>
        </w:rPr>
        <w:t>(0 – 4 body)</w:t>
      </w:r>
    </w:p>
    <w:p w:rsidR="00070670" w:rsidRPr="00880105" w:rsidRDefault="00070670" w:rsidP="00052F6B">
      <w:pPr>
        <w:numPr>
          <w:ilvl w:val="0"/>
          <w:numId w:val="20"/>
        </w:numPr>
        <w:spacing w:after="0" w:line="288" w:lineRule="auto"/>
        <w:jc w:val="both"/>
        <w:rPr>
          <w:rFonts w:ascii="Arial" w:hAnsi="Arial" w:cs="Arial"/>
        </w:rPr>
      </w:pPr>
      <w:r w:rsidRPr="00880105">
        <w:rPr>
          <w:rFonts w:ascii="Arial" w:hAnsi="Arial" w:cs="Arial"/>
        </w:rPr>
        <w:lastRenderedPageBreak/>
        <w:t>Celková ekonomická vhodnost zajištění programů specifické primární prevence a z</w:t>
      </w:r>
      <w:r>
        <w:rPr>
          <w:rFonts w:ascii="Arial" w:hAnsi="Arial" w:cs="Arial"/>
        </w:rPr>
        <w:t>apojení místních rozpočtů.</w:t>
      </w:r>
      <w:r>
        <w:rPr>
          <w:rFonts w:ascii="Arial" w:hAnsi="Arial" w:cs="Arial"/>
        </w:rPr>
        <w:tab/>
      </w:r>
      <w:r>
        <w:rPr>
          <w:rFonts w:ascii="Arial" w:hAnsi="Arial" w:cs="Arial"/>
        </w:rPr>
        <w:tab/>
      </w:r>
      <w:r>
        <w:rPr>
          <w:rFonts w:ascii="Arial" w:hAnsi="Arial" w:cs="Arial"/>
        </w:rPr>
        <w:tab/>
      </w:r>
      <w:r>
        <w:rPr>
          <w:rFonts w:ascii="Arial" w:hAnsi="Arial" w:cs="Arial"/>
        </w:rPr>
        <w:tab/>
      </w:r>
      <w:r w:rsidRPr="00880105">
        <w:rPr>
          <w:rFonts w:ascii="Arial" w:hAnsi="Arial" w:cs="Arial"/>
          <w:b/>
        </w:rPr>
        <w:t>(0 – 7 bodů)</w:t>
      </w:r>
    </w:p>
    <w:p w:rsidR="00070670" w:rsidRDefault="00070670" w:rsidP="00070670">
      <w:pPr>
        <w:pStyle w:val="Odstavecseseznamem"/>
        <w:jc w:val="both"/>
        <w:rPr>
          <w:rFonts w:ascii="Arial" w:hAnsi="Arial" w:cs="Arial"/>
          <w:color w:val="000000"/>
        </w:rPr>
      </w:pPr>
    </w:p>
    <w:p w:rsidR="00070670" w:rsidRPr="00880105" w:rsidRDefault="00070670" w:rsidP="00070670">
      <w:pPr>
        <w:pStyle w:val="Odstavecseseznamem"/>
        <w:jc w:val="both"/>
        <w:rPr>
          <w:rFonts w:ascii="Arial" w:hAnsi="Arial" w:cs="Arial"/>
          <w:color w:val="000000"/>
        </w:rPr>
      </w:pPr>
    </w:p>
    <w:p w:rsidR="00070670" w:rsidRPr="00880105" w:rsidRDefault="00070670" w:rsidP="00070670">
      <w:pPr>
        <w:autoSpaceDE w:val="0"/>
        <w:autoSpaceDN w:val="0"/>
        <w:adjustRightInd w:val="0"/>
        <w:spacing w:after="0" w:line="240" w:lineRule="auto"/>
        <w:ind w:left="426" w:hanging="426"/>
        <w:jc w:val="center"/>
        <w:rPr>
          <w:rFonts w:ascii="Arial" w:hAnsi="Arial" w:cs="Arial"/>
          <w:b/>
        </w:rPr>
      </w:pPr>
      <w:r w:rsidRPr="00880105">
        <w:rPr>
          <w:rFonts w:ascii="Arial" w:hAnsi="Arial" w:cs="Arial"/>
          <w:b/>
        </w:rPr>
        <w:t xml:space="preserve">Čl. </w:t>
      </w:r>
      <w:r w:rsidR="00847E30">
        <w:rPr>
          <w:rFonts w:ascii="Arial" w:hAnsi="Arial" w:cs="Arial"/>
          <w:b/>
        </w:rPr>
        <w:t>21</w:t>
      </w:r>
    </w:p>
    <w:p w:rsidR="00070670" w:rsidRPr="00880105" w:rsidRDefault="00070670" w:rsidP="00070670">
      <w:pPr>
        <w:autoSpaceDE w:val="0"/>
        <w:autoSpaceDN w:val="0"/>
        <w:adjustRightInd w:val="0"/>
        <w:spacing w:after="0" w:line="240" w:lineRule="auto"/>
        <w:ind w:left="426" w:hanging="426"/>
        <w:jc w:val="center"/>
        <w:rPr>
          <w:rFonts w:ascii="Arial" w:hAnsi="Arial" w:cs="Arial"/>
          <w:b/>
        </w:rPr>
      </w:pPr>
      <w:r w:rsidRPr="00880105">
        <w:rPr>
          <w:rFonts w:ascii="Arial" w:hAnsi="Arial" w:cs="Arial"/>
          <w:b/>
        </w:rPr>
        <w:t>Kritéria pro stanovení výše dotace</w:t>
      </w:r>
    </w:p>
    <w:p w:rsidR="00070670" w:rsidRPr="00880105" w:rsidRDefault="00070670" w:rsidP="00070670">
      <w:pPr>
        <w:autoSpaceDE w:val="0"/>
        <w:autoSpaceDN w:val="0"/>
        <w:adjustRightInd w:val="0"/>
        <w:spacing w:after="0" w:line="240" w:lineRule="auto"/>
        <w:ind w:left="426" w:hanging="426"/>
        <w:jc w:val="both"/>
        <w:rPr>
          <w:rFonts w:ascii="Arial" w:hAnsi="Arial" w:cs="Arial"/>
          <w:b/>
          <w:color w:val="FF0000"/>
        </w:rPr>
      </w:pPr>
    </w:p>
    <w:p w:rsidR="00070670" w:rsidRDefault="00070670" w:rsidP="00070670">
      <w:pPr>
        <w:autoSpaceDE w:val="0"/>
        <w:autoSpaceDN w:val="0"/>
        <w:adjustRightInd w:val="0"/>
        <w:spacing w:after="0" w:line="240" w:lineRule="auto"/>
        <w:jc w:val="both"/>
        <w:rPr>
          <w:rFonts w:ascii="Arial" w:hAnsi="Arial" w:cs="Arial"/>
        </w:rPr>
      </w:pPr>
      <w:r>
        <w:rPr>
          <w:rFonts w:ascii="Arial" w:hAnsi="Arial" w:cs="Arial"/>
        </w:rPr>
        <w:t>Výše dotace je stanovena následujícím způsobem:</w:t>
      </w:r>
    </w:p>
    <w:p w:rsidR="00070670" w:rsidRPr="002443DB" w:rsidRDefault="00070670" w:rsidP="00070670">
      <w:pPr>
        <w:autoSpaceDE w:val="0"/>
        <w:autoSpaceDN w:val="0"/>
        <w:adjustRightInd w:val="0"/>
        <w:spacing w:after="0" w:line="240" w:lineRule="auto"/>
        <w:jc w:val="both"/>
        <w:rPr>
          <w:rFonts w:ascii="Arial" w:hAnsi="Arial" w:cs="Arial"/>
        </w:rPr>
      </w:pPr>
      <w:r>
        <w:rPr>
          <w:rFonts w:ascii="Arial" w:hAnsi="Arial" w:cs="Arial"/>
        </w:rPr>
        <w:t xml:space="preserve">Stanoví se limit finančních prostředků pro okres (viz článek 2 těchto Zásad) a porovnává se s požadovanými částkami jednotlivých poskytovatelů pro daný okres. V případě, že je požadovaná částka na okres nižší než stanovený limit, pro příslušný okres bude tento limit krácen a převis přerozdělen mezi další okresy. V případě převisu na jednotlivé okresy je požadovaná částka krácena o vypočtená procenta převisu. V případě souběhu více poskytovatelů v jednom okrese se při krácení dotace z důvodu převisu využívá bodového hodnocení (viz článek 7 těchto Zásad) přičemž hodnota jednoho bodu je stanovena </w:t>
      </w:r>
      <w:r w:rsidRPr="002443DB">
        <w:rPr>
          <w:rFonts w:ascii="Arial" w:hAnsi="Arial" w:cs="Arial"/>
        </w:rPr>
        <w:t xml:space="preserve">podle </w:t>
      </w:r>
      <w:r>
        <w:rPr>
          <w:rFonts w:ascii="Arial" w:hAnsi="Arial" w:cs="Arial"/>
        </w:rPr>
        <w:t>vzorce: 1Bod = převis v Kč p</w:t>
      </w:r>
      <w:r w:rsidRPr="002443DB">
        <w:rPr>
          <w:rFonts w:ascii="Arial" w:hAnsi="Arial" w:cs="Arial"/>
        </w:rPr>
        <w:t>ro okres/ celkový počet možných dosažených bodů (20).</w:t>
      </w:r>
      <w:r>
        <w:rPr>
          <w:rFonts w:ascii="Arial" w:hAnsi="Arial" w:cs="Arial"/>
        </w:rPr>
        <w:t xml:space="preserve"> O takto vypočtenou hodnotu bodu se zvýhodňuje žadatel s vyšším počtem dosažených bodů.</w:t>
      </w:r>
      <w:r w:rsidRPr="00F40B80">
        <w:rPr>
          <w:rFonts w:ascii="Arial" w:hAnsi="Arial" w:cs="Arial"/>
          <w:b/>
        </w:rPr>
        <w:t xml:space="preserve">    </w:t>
      </w:r>
    </w:p>
    <w:p w:rsidR="00070670" w:rsidRDefault="00070670" w:rsidP="00070670">
      <w:pPr>
        <w:autoSpaceDE w:val="0"/>
        <w:autoSpaceDN w:val="0"/>
        <w:adjustRightInd w:val="0"/>
        <w:spacing w:after="0" w:line="240" w:lineRule="auto"/>
        <w:ind w:left="426" w:hanging="426"/>
        <w:jc w:val="both"/>
        <w:rPr>
          <w:rFonts w:ascii="Arial" w:hAnsi="Arial" w:cs="Arial"/>
          <w:b/>
        </w:rPr>
      </w:pPr>
    </w:p>
    <w:p w:rsidR="00070670" w:rsidRDefault="00070670" w:rsidP="003E21AA">
      <w:pPr>
        <w:autoSpaceDE w:val="0"/>
        <w:autoSpaceDN w:val="0"/>
        <w:adjustRightInd w:val="0"/>
        <w:spacing w:after="0" w:line="240" w:lineRule="auto"/>
        <w:ind w:left="426" w:hanging="426"/>
        <w:jc w:val="center"/>
        <w:rPr>
          <w:rFonts w:ascii="Arial" w:hAnsi="Arial" w:cs="Arial"/>
          <w:b/>
        </w:rPr>
      </w:pPr>
    </w:p>
    <w:p w:rsidR="00847E30" w:rsidRDefault="00847E30" w:rsidP="003E21AA">
      <w:pPr>
        <w:autoSpaceDE w:val="0"/>
        <w:autoSpaceDN w:val="0"/>
        <w:adjustRightInd w:val="0"/>
        <w:spacing w:after="0" w:line="240" w:lineRule="auto"/>
        <w:ind w:left="426" w:hanging="426"/>
        <w:jc w:val="center"/>
        <w:rPr>
          <w:rFonts w:ascii="Arial" w:hAnsi="Arial" w:cs="Arial"/>
          <w:b/>
        </w:rPr>
      </w:pPr>
      <w:r>
        <w:rPr>
          <w:rFonts w:ascii="Arial" w:hAnsi="Arial" w:cs="Arial"/>
          <w:b/>
        </w:rPr>
        <w:t>Ustanovení společná pro všechny podprogramy</w:t>
      </w:r>
    </w:p>
    <w:p w:rsidR="00847E30" w:rsidRPr="00693F3A" w:rsidRDefault="00847E30" w:rsidP="003E21AA">
      <w:pPr>
        <w:autoSpaceDE w:val="0"/>
        <w:autoSpaceDN w:val="0"/>
        <w:adjustRightInd w:val="0"/>
        <w:spacing w:after="0" w:line="240" w:lineRule="auto"/>
        <w:ind w:left="426" w:hanging="426"/>
        <w:jc w:val="center"/>
        <w:rPr>
          <w:rFonts w:ascii="Arial" w:hAnsi="Arial" w:cs="Arial"/>
          <w:b/>
        </w:rPr>
      </w:pPr>
    </w:p>
    <w:p w:rsidR="00546986" w:rsidRPr="00693F3A" w:rsidRDefault="00546986" w:rsidP="003E21AA">
      <w:pPr>
        <w:autoSpaceDE w:val="0"/>
        <w:autoSpaceDN w:val="0"/>
        <w:adjustRightInd w:val="0"/>
        <w:spacing w:after="0" w:line="240" w:lineRule="auto"/>
        <w:ind w:left="426" w:hanging="426"/>
        <w:jc w:val="center"/>
        <w:rPr>
          <w:rFonts w:ascii="Arial" w:hAnsi="Arial" w:cs="Arial"/>
          <w:b/>
        </w:rPr>
      </w:pPr>
      <w:r w:rsidRPr="00693F3A">
        <w:rPr>
          <w:rFonts w:ascii="Arial" w:hAnsi="Arial" w:cs="Arial"/>
          <w:b/>
        </w:rPr>
        <w:t xml:space="preserve">Čl. </w:t>
      </w:r>
      <w:r w:rsidR="00847E30">
        <w:rPr>
          <w:rFonts w:ascii="Arial" w:hAnsi="Arial" w:cs="Arial"/>
          <w:b/>
        </w:rPr>
        <w:t>22</w:t>
      </w:r>
    </w:p>
    <w:p w:rsidR="00847E30" w:rsidRPr="00744EAB" w:rsidRDefault="00847E30" w:rsidP="00847E30">
      <w:pPr>
        <w:autoSpaceDE w:val="0"/>
        <w:autoSpaceDN w:val="0"/>
        <w:adjustRightInd w:val="0"/>
        <w:spacing w:after="0" w:line="240" w:lineRule="auto"/>
        <w:ind w:left="426" w:hanging="426"/>
        <w:jc w:val="center"/>
        <w:rPr>
          <w:rFonts w:ascii="Arial" w:hAnsi="Arial" w:cs="Arial"/>
          <w:b/>
        </w:rPr>
      </w:pPr>
      <w:r>
        <w:rPr>
          <w:rFonts w:ascii="Arial" w:hAnsi="Arial" w:cs="Arial"/>
          <w:b/>
        </w:rPr>
        <w:t>Způsob podání žádosti</w:t>
      </w:r>
    </w:p>
    <w:p w:rsidR="00847E30" w:rsidRPr="00744EAB" w:rsidRDefault="00847E30" w:rsidP="00847E30">
      <w:pPr>
        <w:pStyle w:val="Odstavecseseznamem"/>
        <w:autoSpaceDE w:val="0"/>
        <w:autoSpaceDN w:val="0"/>
        <w:adjustRightInd w:val="0"/>
        <w:spacing w:after="0" w:line="240" w:lineRule="auto"/>
        <w:ind w:left="426" w:hanging="426"/>
        <w:contextualSpacing w:val="0"/>
        <w:jc w:val="both"/>
        <w:rPr>
          <w:rFonts w:ascii="Arial" w:hAnsi="Arial" w:cs="Arial"/>
        </w:rPr>
      </w:pPr>
    </w:p>
    <w:p w:rsidR="00847E30" w:rsidRDefault="00847E30" w:rsidP="00052F6B">
      <w:pPr>
        <w:pStyle w:val="Odstavecseseznamem"/>
        <w:numPr>
          <w:ilvl w:val="0"/>
          <w:numId w:val="3"/>
        </w:numPr>
        <w:autoSpaceDE w:val="0"/>
        <w:autoSpaceDN w:val="0"/>
        <w:adjustRightInd w:val="0"/>
        <w:spacing w:after="0" w:line="240" w:lineRule="auto"/>
        <w:ind w:left="567" w:hanging="567"/>
        <w:contextualSpacing w:val="0"/>
        <w:jc w:val="both"/>
        <w:rPr>
          <w:rFonts w:ascii="Arial" w:hAnsi="Arial" w:cs="Arial"/>
          <w:color w:val="000000"/>
        </w:rPr>
      </w:pPr>
      <w:r>
        <w:rPr>
          <w:rFonts w:ascii="Arial" w:hAnsi="Arial" w:cs="Arial"/>
          <w:color w:val="000000"/>
        </w:rPr>
        <w:t xml:space="preserve">Žádosti musí být zpracované na formuláři uvedeném v Příloze </w:t>
      </w:r>
      <w:proofErr w:type="gramStart"/>
      <w:r>
        <w:rPr>
          <w:rFonts w:ascii="Arial" w:hAnsi="Arial" w:cs="Arial"/>
          <w:color w:val="000000"/>
        </w:rPr>
        <w:t>č. 1 těchto</w:t>
      </w:r>
      <w:proofErr w:type="gramEnd"/>
      <w:r>
        <w:rPr>
          <w:rFonts w:ascii="Arial" w:hAnsi="Arial" w:cs="Arial"/>
          <w:color w:val="000000"/>
        </w:rPr>
        <w:t xml:space="preserve"> Zásad.</w:t>
      </w:r>
    </w:p>
    <w:p w:rsidR="00847E30" w:rsidRPr="001C6F56" w:rsidRDefault="00847E30" w:rsidP="00847E30">
      <w:pPr>
        <w:pStyle w:val="Odstavecseseznamem"/>
        <w:jc w:val="both"/>
        <w:rPr>
          <w:rFonts w:ascii="Arial" w:hAnsi="Arial" w:cs="Arial"/>
          <w:color w:val="000000"/>
        </w:rPr>
      </w:pPr>
    </w:p>
    <w:p w:rsidR="00847E30" w:rsidRDefault="00847E30" w:rsidP="00052F6B">
      <w:pPr>
        <w:pStyle w:val="Odstavecseseznamem"/>
        <w:numPr>
          <w:ilvl w:val="0"/>
          <w:numId w:val="3"/>
        </w:numPr>
        <w:autoSpaceDE w:val="0"/>
        <w:autoSpaceDN w:val="0"/>
        <w:adjustRightInd w:val="0"/>
        <w:spacing w:after="0" w:line="240" w:lineRule="auto"/>
        <w:ind w:left="567" w:hanging="567"/>
        <w:contextualSpacing w:val="0"/>
        <w:jc w:val="both"/>
        <w:rPr>
          <w:rFonts w:ascii="Arial" w:hAnsi="Arial" w:cs="Arial"/>
          <w:color w:val="000000"/>
        </w:rPr>
      </w:pPr>
      <w:r>
        <w:rPr>
          <w:rFonts w:ascii="Arial" w:hAnsi="Arial" w:cs="Arial"/>
          <w:color w:val="000000"/>
        </w:rPr>
        <w:t>Varianty podání žádosti:</w:t>
      </w:r>
    </w:p>
    <w:p w:rsidR="00847E30" w:rsidRDefault="00847E30" w:rsidP="00847E30">
      <w:pPr>
        <w:pStyle w:val="Odstavecseseznamem"/>
        <w:jc w:val="both"/>
        <w:rPr>
          <w:rFonts w:ascii="Arial" w:hAnsi="Arial" w:cs="Arial"/>
          <w:color w:val="000000"/>
        </w:rPr>
      </w:pPr>
    </w:p>
    <w:p w:rsidR="00847E30" w:rsidRDefault="00847E30" w:rsidP="00847E30">
      <w:pPr>
        <w:rPr>
          <w:rFonts w:ascii="Arial" w:hAnsi="Arial" w:cs="Arial"/>
          <w:b/>
          <w:bCs/>
        </w:rPr>
      </w:pPr>
      <w:r>
        <w:rPr>
          <w:rFonts w:ascii="Wingdings" w:hAnsi="Wingdings"/>
          <w:b/>
          <w:bCs/>
        </w:rPr>
        <w:t></w:t>
      </w:r>
      <w:r>
        <w:rPr>
          <w:rFonts w:ascii="Arial" w:hAnsi="Arial" w:cs="Arial"/>
          <w:b/>
          <w:bCs/>
        </w:rPr>
        <w:t xml:space="preserve"> Varianta 1 – „Papírové podání žádosti“</w:t>
      </w:r>
    </w:p>
    <w:p w:rsidR="00847E30" w:rsidRDefault="00847E30" w:rsidP="00847E30">
      <w:pPr>
        <w:jc w:val="both"/>
        <w:rPr>
          <w:rFonts w:ascii="Arial" w:hAnsi="Arial" w:cs="Arial"/>
        </w:rPr>
      </w:pPr>
      <w:r>
        <w:rPr>
          <w:rFonts w:ascii="Arial" w:hAnsi="Arial" w:cs="Arial"/>
        </w:rPr>
        <w:t xml:space="preserve">Žádosti zpracované </w:t>
      </w:r>
      <w:r w:rsidRPr="00812411">
        <w:rPr>
          <w:rFonts w:ascii="Arial" w:hAnsi="Arial" w:cs="Arial"/>
          <w:b/>
        </w:rPr>
        <w:t>v jednom</w:t>
      </w:r>
      <w:r>
        <w:rPr>
          <w:rFonts w:ascii="Arial" w:hAnsi="Arial" w:cs="Arial"/>
          <w:b/>
          <w:bCs/>
        </w:rPr>
        <w:t xml:space="preserve"> vyhotovení včetně dokladů nutných k posouzení žádosti</w:t>
      </w:r>
      <w:r>
        <w:rPr>
          <w:rFonts w:ascii="Arial" w:hAnsi="Arial" w:cs="Arial"/>
        </w:rPr>
        <w:t xml:space="preserve"> (originál + kopie) se přijímají osobně prostřednictvím podatelny Krajského úřadu Kraje Vysočina, Žižkova 57, 587 33 Jihlava nebo poštou v termínu od </w:t>
      </w:r>
      <w:r w:rsidRPr="00847E30">
        <w:rPr>
          <w:rFonts w:ascii="Arial" w:hAnsi="Arial" w:cs="Arial"/>
          <w:b/>
        </w:rPr>
        <w:t>15</w:t>
      </w:r>
      <w:r w:rsidRPr="00812411">
        <w:rPr>
          <w:rFonts w:ascii="Arial" w:hAnsi="Arial" w:cs="Arial"/>
          <w:b/>
        </w:rPr>
        <w:t xml:space="preserve">. 1. 2018 do </w:t>
      </w:r>
      <w:r>
        <w:rPr>
          <w:rFonts w:ascii="Arial" w:hAnsi="Arial" w:cs="Arial"/>
          <w:b/>
        </w:rPr>
        <w:t>26</w:t>
      </w:r>
      <w:r w:rsidRPr="00812411">
        <w:rPr>
          <w:rFonts w:ascii="Arial" w:hAnsi="Arial" w:cs="Arial"/>
          <w:b/>
        </w:rPr>
        <w:t xml:space="preserve">. </w:t>
      </w:r>
      <w:r w:rsidR="005055DD">
        <w:rPr>
          <w:rFonts w:ascii="Arial" w:hAnsi="Arial" w:cs="Arial"/>
          <w:b/>
        </w:rPr>
        <w:t>1</w:t>
      </w:r>
      <w:r w:rsidRPr="00812411">
        <w:rPr>
          <w:rFonts w:ascii="Arial" w:hAnsi="Arial" w:cs="Arial"/>
          <w:b/>
        </w:rPr>
        <w:t>. 2018</w:t>
      </w:r>
      <w:r w:rsidRPr="00812411">
        <w:rPr>
          <w:rFonts w:ascii="Arial" w:hAnsi="Arial" w:cs="Arial"/>
        </w:rPr>
        <w:t xml:space="preserve"> </w:t>
      </w:r>
      <w:r>
        <w:rPr>
          <w:rFonts w:ascii="Arial" w:hAnsi="Arial" w:cs="Arial"/>
        </w:rPr>
        <w:t xml:space="preserve">(rozhodující je datum poštovního razítka). </w:t>
      </w:r>
    </w:p>
    <w:p w:rsidR="00847E30" w:rsidRDefault="00847E30" w:rsidP="005055DD">
      <w:pPr>
        <w:jc w:val="both"/>
        <w:rPr>
          <w:rFonts w:ascii="Arial" w:hAnsi="Arial" w:cs="Arial"/>
          <w:b/>
          <w:color w:val="000000"/>
        </w:rPr>
      </w:pPr>
      <w:r>
        <w:rPr>
          <w:rFonts w:ascii="Arial" w:hAnsi="Arial" w:cs="Arial"/>
        </w:rPr>
        <w:t xml:space="preserve">Žádosti budou předloženy v zalepené obálce označené: </w:t>
      </w:r>
      <w:r w:rsidR="005055DD" w:rsidRPr="00812411">
        <w:rPr>
          <w:rFonts w:ascii="Arial" w:hAnsi="Arial" w:cs="Arial"/>
          <w:b/>
          <w:color w:val="000000"/>
        </w:rPr>
        <w:t xml:space="preserve">„Žádost o dotaci na </w:t>
      </w:r>
      <w:r w:rsidR="005055DD">
        <w:rPr>
          <w:rFonts w:ascii="Arial" w:hAnsi="Arial" w:cs="Arial"/>
          <w:b/>
          <w:color w:val="000000"/>
        </w:rPr>
        <w:t>podporu dobrovolnictví</w:t>
      </w:r>
      <w:r w:rsidR="005055DD" w:rsidRPr="00812411">
        <w:rPr>
          <w:rFonts w:ascii="Arial" w:hAnsi="Arial" w:cs="Arial"/>
          <w:b/>
          <w:color w:val="000000"/>
        </w:rPr>
        <w:t xml:space="preserve"> 2018 – NEOTVÍRAT!“.</w:t>
      </w:r>
      <w:r w:rsidR="005055DD">
        <w:rPr>
          <w:rFonts w:ascii="Arial" w:hAnsi="Arial" w:cs="Arial"/>
          <w:b/>
          <w:color w:val="000000"/>
        </w:rPr>
        <w:t>; „Žádost o dotaci na podporu svozu klientů do denních stacionářů a center denních služeb 2018 – NEOTVÍRAT“; „Žádost o dotaci na podporu programů specifické primární prevence rizikového chování ve školách 2018 – NEOTVÍRAT“</w:t>
      </w:r>
      <w:r w:rsidRPr="00812411">
        <w:rPr>
          <w:rFonts w:ascii="Arial" w:hAnsi="Arial" w:cs="Arial"/>
          <w:b/>
          <w:color w:val="000000"/>
        </w:rPr>
        <w:t>.</w:t>
      </w:r>
    </w:p>
    <w:p w:rsidR="00847E30" w:rsidRPr="008351C7" w:rsidRDefault="00847E30" w:rsidP="00847E30">
      <w:pPr>
        <w:rPr>
          <w:rFonts w:ascii="Arial" w:hAnsi="Arial" w:cs="Arial"/>
          <w:color w:val="000000"/>
        </w:rPr>
      </w:pPr>
      <w:r w:rsidRPr="008351C7">
        <w:rPr>
          <w:rFonts w:ascii="Arial" w:hAnsi="Arial" w:cs="Arial"/>
          <w:color w:val="000000"/>
        </w:rPr>
        <w:t>Žádost o dotaci</w:t>
      </w:r>
      <w:r>
        <w:rPr>
          <w:rFonts w:ascii="Arial" w:hAnsi="Arial" w:cs="Arial"/>
          <w:color w:val="000000"/>
        </w:rPr>
        <w:t xml:space="preserve"> lze na podatelnu doručit v termínech:</w:t>
      </w:r>
    </w:p>
    <w:p w:rsidR="00847E30" w:rsidRPr="001C6F56" w:rsidRDefault="00847E30" w:rsidP="00052F6B">
      <w:pPr>
        <w:numPr>
          <w:ilvl w:val="0"/>
          <w:numId w:val="5"/>
        </w:numPr>
        <w:tabs>
          <w:tab w:val="clear" w:pos="927"/>
          <w:tab w:val="num" w:pos="720"/>
        </w:tabs>
        <w:spacing w:after="0" w:line="240" w:lineRule="auto"/>
        <w:ind w:left="720"/>
        <w:jc w:val="both"/>
        <w:rPr>
          <w:rFonts w:ascii="Arial" w:hAnsi="Arial" w:cs="Arial"/>
          <w:color w:val="000000"/>
          <w:szCs w:val="18"/>
        </w:rPr>
      </w:pPr>
      <w:r w:rsidRPr="001C6F56">
        <w:rPr>
          <w:rFonts w:ascii="Arial" w:hAnsi="Arial" w:cs="Arial"/>
          <w:color w:val="000000"/>
          <w:szCs w:val="18"/>
        </w:rPr>
        <w:t>pondělí, středa od 8:00 hod do 16:00 hod</w:t>
      </w:r>
    </w:p>
    <w:p w:rsidR="00847E30" w:rsidRPr="001C6F56" w:rsidRDefault="00847E30" w:rsidP="00052F6B">
      <w:pPr>
        <w:numPr>
          <w:ilvl w:val="0"/>
          <w:numId w:val="5"/>
        </w:numPr>
        <w:tabs>
          <w:tab w:val="clear" w:pos="927"/>
          <w:tab w:val="num" w:pos="720"/>
        </w:tabs>
        <w:spacing w:after="0" w:line="240" w:lineRule="auto"/>
        <w:ind w:left="720"/>
        <w:jc w:val="both"/>
        <w:rPr>
          <w:rFonts w:ascii="Arial" w:hAnsi="Arial" w:cs="Arial"/>
          <w:color w:val="000000"/>
          <w:szCs w:val="18"/>
        </w:rPr>
      </w:pPr>
      <w:r w:rsidRPr="001C6F56">
        <w:rPr>
          <w:rFonts w:ascii="Arial" w:hAnsi="Arial" w:cs="Arial"/>
          <w:color w:val="000000"/>
          <w:szCs w:val="18"/>
        </w:rPr>
        <w:t>ostatní pracovní dny od 8:00 hod do 13:00 hod</w:t>
      </w:r>
    </w:p>
    <w:p w:rsidR="00847E30" w:rsidRDefault="00847E30" w:rsidP="00847E30">
      <w:pPr>
        <w:rPr>
          <w:rFonts w:ascii="Arial" w:hAnsi="Arial" w:cs="Arial"/>
          <w:b/>
          <w:bCs/>
        </w:rPr>
      </w:pPr>
    </w:p>
    <w:p w:rsidR="00847E30" w:rsidRDefault="00847E30" w:rsidP="00847E30">
      <w:pPr>
        <w:rPr>
          <w:rFonts w:ascii="Arial" w:hAnsi="Arial" w:cs="Arial"/>
          <w:b/>
          <w:bCs/>
        </w:rPr>
      </w:pPr>
      <w:r>
        <w:rPr>
          <w:rFonts w:ascii="Wingdings" w:hAnsi="Wingdings"/>
          <w:b/>
          <w:bCs/>
        </w:rPr>
        <w:t></w:t>
      </w:r>
      <w:r>
        <w:rPr>
          <w:rFonts w:ascii="Arial" w:hAnsi="Arial" w:cs="Arial"/>
          <w:b/>
          <w:bCs/>
        </w:rPr>
        <w:t xml:space="preserve"> Varianta 2 – „Elektronické podání žádosti prostřednictvím datové schránky“</w:t>
      </w:r>
    </w:p>
    <w:p w:rsidR="00847E30" w:rsidRDefault="00847E30" w:rsidP="00847E30">
      <w:pPr>
        <w:jc w:val="both"/>
        <w:rPr>
          <w:rFonts w:ascii="Arial" w:hAnsi="Arial" w:cs="Arial"/>
          <w:b/>
          <w:bCs/>
        </w:rPr>
      </w:pPr>
      <w:r>
        <w:rPr>
          <w:rFonts w:ascii="Arial" w:hAnsi="Arial" w:cs="Arial"/>
        </w:rPr>
        <w:t xml:space="preserve">Formulář bude odeslán v termínu od </w:t>
      </w:r>
      <w:r w:rsidRPr="00847E30">
        <w:rPr>
          <w:rFonts w:ascii="Arial" w:hAnsi="Arial" w:cs="Arial"/>
          <w:b/>
        </w:rPr>
        <w:t>15</w:t>
      </w:r>
      <w:r>
        <w:rPr>
          <w:rFonts w:ascii="Arial" w:hAnsi="Arial" w:cs="Arial"/>
          <w:b/>
        </w:rPr>
        <w:t>. 1. 2018 do 26</w:t>
      </w:r>
      <w:r w:rsidRPr="00812411">
        <w:rPr>
          <w:rFonts w:ascii="Arial" w:hAnsi="Arial" w:cs="Arial"/>
          <w:b/>
        </w:rPr>
        <w:t xml:space="preserve">. </w:t>
      </w:r>
      <w:r w:rsidR="005055DD">
        <w:rPr>
          <w:rFonts w:ascii="Arial" w:hAnsi="Arial" w:cs="Arial"/>
          <w:b/>
        </w:rPr>
        <w:t>1</w:t>
      </w:r>
      <w:r w:rsidRPr="00812411">
        <w:rPr>
          <w:rFonts w:ascii="Arial" w:hAnsi="Arial" w:cs="Arial"/>
          <w:b/>
        </w:rPr>
        <w:t>. 2018</w:t>
      </w:r>
      <w:r>
        <w:rPr>
          <w:rFonts w:ascii="Arial" w:hAnsi="Arial" w:cs="Arial"/>
        </w:rPr>
        <w:t xml:space="preserve"> na adresu datové schránky Kraje Vysočina včetně dokladů nutných k posouzení žádosti. Doklady, které je třeba doložit v originále či úředně ověřené kopii, musí být konvertovány v souladu se zákonem č. 300/2008 Sb., o elektronických úkonech a autorizované konverzi dokumentů. V případě podání žádosti prostřednictvím datové schránky není třeba formulář podepsat zaručeným elektronickým podpisem (kvalifikovaným certifikátem), s výjimkou případů, kdy zákon, jiný </w:t>
      </w:r>
      <w:r>
        <w:rPr>
          <w:rFonts w:ascii="Arial" w:hAnsi="Arial" w:cs="Arial"/>
        </w:rPr>
        <w:lastRenderedPageBreak/>
        <w:t>právní předpis, vnitřní předpis žadatele nebo obdobný dokument vyžaduje ověřený podpis, nebo současně podpisy více osob (např. členů statutárního orgánu).</w:t>
      </w:r>
      <w:r>
        <w:rPr>
          <w:rFonts w:ascii="Arial" w:hAnsi="Arial" w:cs="Arial"/>
          <w:color w:val="FF0000"/>
        </w:rPr>
        <w:t> </w:t>
      </w:r>
      <w:r>
        <w:rPr>
          <w:rFonts w:ascii="Arial" w:hAnsi="Arial" w:cs="Arial"/>
        </w:rPr>
        <w:t xml:space="preserve">Do předmětu zprávy napište: </w:t>
      </w:r>
      <w:r w:rsidR="005055DD" w:rsidRPr="00812411">
        <w:rPr>
          <w:rFonts w:ascii="Arial" w:hAnsi="Arial" w:cs="Arial"/>
          <w:b/>
          <w:color w:val="000000"/>
        </w:rPr>
        <w:t xml:space="preserve">„Žádost o dotaci </w:t>
      </w:r>
      <w:proofErr w:type="gramStart"/>
      <w:r w:rsidR="005055DD" w:rsidRPr="00812411">
        <w:rPr>
          <w:rFonts w:ascii="Arial" w:hAnsi="Arial" w:cs="Arial"/>
          <w:b/>
          <w:color w:val="000000"/>
        </w:rPr>
        <w:t xml:space="preserve">na </w:t>
      </w:r>
      <w:r w:rsidR="005055DD">
        <w:rPr>
          <w:rFonts w:ascii="Arial" w:hAnsi="Arial" w:cs="Arial"/>
          <w:b/>
          <w:color w:val="000000"/>
        </w:rPr>
        <w:t xml:space="preserve"> podporu</w:t>
      </w:r>
      <w:proofErr w:type="gramEnd"/>
      <w:r w:rsidR="005055DD">
        <w:rPr>
          <w:rFonts w:ascii="Arial" w:hAnsi="Arial" w:cs="Arial"/>
          <w:b/>
          <w:color w:val="000000"/>
        </w:rPr>
        <w:t xml:space="preserve"> dobrovolnictví</w:t>
      </w:r>
      <w:r w:rsidR="005055DD" w:rsidRPr="00812411">
        <w:rPr>
          <w:rFonts w:ascii="Arial" w:hAnsi="Arial" w:cs="Arial"/>
          <w:b/>
          <w:color w:val="000000"/>
        </w:rPr>
        <w:t xml:space="preserve"> 2018 – NEOTVÍRAT!“.</w:t>
      </w:r>
      <w:r w:rsidR="005055DD">
        <w:rPr>
          <w:rFonts w:ascii="Arial" w:hAnsi="Arial" w:cs="Arial"/>
          <w:b/>
          <w:color w:val="000000"/>
        </w:rPr>
        <w:t>; „Žádost o dotaci na podporu svozu klientů do denních stacionářů a center denních služeb 2018 – NEOTVÍRAT“; „Žádost o dotaci na podporu programů specifické primární prevence rizikového chování ve školách 2018 – NEOTVÍRAT“</w:t>
      </w:r>
      <w:r>
        <w:rPr>
          <w:rFonts w:ascii="Arial" w:hAnsi="Arial" w:cs="Arial"/>
          <w:b/>
          <w:bCs/>
        </w:rPr>
        <w:t>.</w:t>
      </w:r>
    </w:p>
    <w:p w:rsidR="00847E30" w:rsidRPr="00F4751B" w:rsidRDefault="00847E30" w:rsidP="00847E30">
      <w:pPr>
        <w:pStyle w:val="Odstavecseseznamem"/>
        <w:rPr>
          <w:rFonts w:ascii="Arial" w:hAnsi="Arial" w:cs="Arial"/>
          <w:color w:val="000000"/>
        </w:rPr>
      </w:pPr>
    </w:p>
    <w:p w:rsidR="00847E30" w:rsidRDefault="00847E30" w:rsidP="00052F6B">
      <w:pPr>
        <w:pStyle w:val="Odstavecseseznamem"/>
        <w:numPr>
          <w:ilvl w:val="0"/>
          <w:numId w:val="3"/>
        </w:numPr>
        <w:autoSpaceDE w:val="0"/>
        <w:autoSpaceDN w:val="0"/>
        <w:adjustRightInd w:val="0"/>
        <w:spacing w:after="0" w:line="240" w:lineRule="auto"/>
        <w:ind w:left="567" w:hanging="567"/>
        <w:contextualSpacing w:val="0"/>
        <w:jc w:val="both"/>
        <w:rPr>
          <w:rFonts w:ascii="Arial" w:hAnsi="Arial" w:cs="Arial"/>
          <w:color w:val="000000"/>
        </w:rPr>
      </w:pPr>
      <w:r>
        <w:rPr>
          <w:rFonts w:ascii="Arial" w:hAnsi="Arial" w:cs="Arial"/>
          <w:color w:val="000000"/>
        </w:rPr>
        <w:t>Doklady nutné k posouzení žádosti:</w:t>
      </w:r>
    </w:p>
    <w:p w:rsidR="00847E30" w:rsidRDefault="00847E30" w:rsidP="00052F6B">
      <w:pPr>
        <w:numPr>
          <w:ilvl w:val="0"/>
          <w:numId w:val="26"/>
        </w:numPr>
        <w:spacing w:before="80" w:after="0" w:line="240" w:lineRule="auto"/>
        <w:jc w:val="both"/>
        <w:rPr>
          <w:rFonts w:ascii="Arial" w:hAnsi="Arial" w:cs="Arial"/>
        </w:rPr>
      </w:pPr>
      <w:r>
        <w:rPr>
          <w:rFonts w:ascii="Arial" w:hAnsi="Arial" w:cs="Arial"/>
        </w:rPr>
        <w:t xml:space="preserve">Doklad o právní subjektivitě žadatele, kterým je </w:t>
      </w:r>
      <w:r>
        <w:rPr>
          <w:rFonts w:ascii="Arial" w:hAnsi="Arial" w:cs="Arial"/>
          <w:b/>
          <w:bCs/>
        </w:rPr>
        <w:t xml:space="preserve">výpis z registru osob </w:t>
      </w:r>
      <w:r>
        <w:rPr>
          <w:rFonts w:ascii="Arial" w:hAnsi="Arial" w:cs="Arial"/>
        </w:rPr>
        <w:t xml:space="preserve">pro osoby právnické a osoby fyzické podnikající (případně z jiného rovnocenného rejstříku) obsahující </w:t>
      </w:r>
      <w:r>
        <w:rPr>
          <w:rFonts w:ascii="Arial" w:hAnsi="Arial" w:cs="Arial"/>
          <w:u w:val="single"/>
        </w:rPr>
        <w:t>název žadatele, sídlo žadatele, IČO a statutární orgán žadatele (jméno osoby či osob oprávněných jednat jménem žadatele).</w:t>
      </w:r>
      <w:r>
        <w:rPr>
          <w:rFonts w:ascii="Arial" w:hAnsi="Arial" w:cs="Arial"/>
        </w:rPr>
        <w:t xml:space="preserve"> Výpis nesmí být starší 90 dnů před podáním žádosti. </w:t>
      </w:r>
      <w:r>
        <w:rPr>
          <w:rFonts w:ascii="Arial" w:hAnsi="Arial" w:cs="Arial"/>
          <w:i/>
          <w:iCs/>
        </w:rPr>
        <w:t>Tento výpis lze získat na jakékoliv pobočce České pošty či CZECHPOINTU</w:t>
      </w:r>
      <w:r>
        <w:rPr>
          <w:rFonts w:ascii="Arial" w:hAnsi="Arial" w:cs="Arial"/>
        </w:rPr>
        <w:t>.</w:t>
      </w:r>
    </w:p>
    <w:p w:rsidR="00847E30" w:rsidRPr="00D51260" w:rsidRDefault="00847E30" w:rsidP="00847E30">
      <w:pPr>
        <w:ind w:left="709"/>
        <w:jc w:val="both"/>
        <w:rPr>
          <w:rFonts w:ascii="Arial" w:hAnsi="Arial" w:cs="Arial"/>
        </w:rPr>
      </w:pPr>
      <w:r w:rsidRPr="00D51260">
        <w:rPr>
          <w:rFonts w:ascii="Arial" w:hAnsi="Arial" w:cs="Arial"/>
        </w:rPr>
        <w:t>Za relevantní doklad o právní subjektivitě je pro účely podání žádosti o dotaci považován i pros</w:t>
      </w:r>
      <w:r>
        <w:rPr>
          <w:rFonts w:ascii="Arial" w:hAnsi="Arial" w:cs="Arial"/>
        </w:rPr>
        <w:t xml:space="preserve">tý výpis z veřejného rejstříku </w:t>
      </w:r>
      <w:r w:rsidRPr="00D51260">
        <w:rPr>
          <w:rFonts w:ascii="Arial" w:hAnsi="Arial" w:cs="Arial"/>
        </w:rPr>
        <w:t xml:space="preserve">z webu justice.cz, pokud obsahuje výše uvedené identifikační údaje žadatele. Žadatel doloží vytištěný obraz elektronického dokumentu </w:t>
      </w:r>
      <w:proofErr w:type="spellStart"/>
      <w:r w:rsidRPr="00D51260">
        <w:rPr>
          <w:rFonts w:ascii="Arial" w:hAnsi="Arial" w:cs="Arial"/>
        </w:rPr>
        <w:t>pdf</w:t>
      </w:r>
      <w:proofErr w:type="spellEnd"/>
      <w:r w:rsidRPr="00D51260">
        <w:rPr>
          <w:rFonts w:ascii="Arial" w:hAnsi="Arial" w:cs="Arial"/>
        </w:rPr>
        <w:t>, na kterém je uvedeno, že je elektronicky podepsán krajským soudem (</w:t>
      </w:r>
      <w:r w:rsidRPr="00D51260">
        <w:rPr>
          <w:rFonts w:ascii="Arial" w:hAnsi="Arial" w:cs="Arial"/>
          <w:i/>
          <w:iCs/>
        </w:rPr>
        <w:t xml:space="preserve">žadatel tento výpis získá po zadání IČO ve vyhledávání a následně po kliknutí na výpis platných vytiskne </w:t>
      </w:r>
      <w:proofErr w:type="spellStart"/>
      <w:r w:rsidRPr="00D51260">
        <w:rPr>
          <w:rFonts w:ascii="Arial" w:hAnsi="Arial" w:cs="Arial"/>
          <w:i/>
          <w:iCs/>
        </w:rPr>
        <w:t>pdf</w:t>
      </w:r>
      <w:proofErr w:type="spellEnd"/>
      <w:r w:rsidRPr="00D51260">
        <w:rPr>
          <w:rFonts w:ascii="Arial" w:hAnsi="Arial" w:cs="Arial"/>
          <w:i/>
          <w:iCs/>
        </w:rPr>
        <w:t xml:space="preserve"> verzi výpisu)</w:t>
      </w:r>
      <w:r w:rsidRPr="00D51260">
        <w:rPr>
          <w:rFonts w:ascii="Arial" w:hAnsi="Arial" w:cs="Arial"/>
        </w:rPr>
        <w:t>. Elektronický podpis nesmí být starší 90 dnů před podáním žádosti.</w:t>
      </w:r>
    </w:p>
    <w:p w:rsidR="00847E30" w:rsidRPr="007D4933" w:rsidRDefault="00847E30" w:rsidP="00847E30">
      <w:pPr>
        <w:spacing w:after="0" w:line="240" w:lineRule="auto"/>
        <w:ind w:left="720"/>
        <w:jc w:val="both"/>
        <w:rPr>
          <w:rFonts w:ascii="Arial" w:hAnsi="Arial" w:cs="Arial"/>
          <w:color w:val="FF0000"/>
          <w:szCs w:val="20"/>
        </w:rPr>
      </w:pPr>
      <w:r>
        <w:rPr>
          <w:rFonts w:ascii="Arial" w:hAnsi="Arial" w:cs="Arial"/>
          <w:b/>
          <w:bCs/>
        </w:rPr>
        <w:t>V případě, že výpis z registru osob nebo justice.cz nebude obsahovat požadované údaje o žadateli uvedené výše, bude žádost žadatele vyřazena z dalšího hodnocení.</w:t>
      </w:r>
    </w:p>
    <w:p w:rsidR="00847E30" w:rsidRPr="00736058" w:rsidRDefault="00847E30" w:rsidP="00052F6B">
      <w:pPr>
        <w:numPr>
          <w:ilvl w:val="0"/>
          <w:numId w:val="26"/>
        </w:numPr>
        <w:spacing w:after="0" w:line="240" w:lineRule="auto"/>
        <w:jc w:val="both"/>
        <w:rPr>
          <w:rFonts w:ascii="Arial" w:hAnsi="Arial" w:cs="Arial"/>
          <w:color w:val="000000"/>
          <w:szCs w:val="20"/>
        </w:rPr>
      </w:pPr>
      <w:r>
        <w:rPr>
          <w:rFonts w:ascii="Arial" w:hAnsi="Arial" w:cs="Arial"/>
          <w:iCs/>
        </w:rPr>
        <w:t xml:space="preserve">Doložení </w:t>
      </w:r>
      <w:r w:rsidRPr="00736058">
        <w:rPr>
          <w:rFonts w:ascii="Arial" w:hAnsi="Arial" w:cs="Arial"/>
          <w:b/>
          <w:iCs/>
        </w:rPr>
        <w:t>náležitostí dle zákona č. 250/2000 Sb</w:t>
      </w:r>
      <w:r>
        <w:rPr>
          <w:rFonts w:ascii="Arial" w:hAnsi="Arial" w:cs="Arial"/>
          <w:iCs/>
        </w:rPr>
        <w:t>., o rozpočtových pravidlech územních rozpočtů – viz samostatný formulář dle přílohy č. 2 těchto Zásad. Tyto náležitosti dokládají všechny právnické osoby, netýká se fyzických osob podnikajících</w:t>
      </w:r>
    </w:p>
    <w:p w:rsidR="00847E30" w:rsidRDefault="00847E30" w:rsidP="00052F6B">
      <w:pPr>
        <w:numPr>
          <w:ilvl w:val="0"/>
          <w:numId w:val="26"/>
        </w:numPr>
        <w:spacing w:after="0" w:line="240" w:lineRule="auto"/>
        <w:jc w:val="both"/>
        <w:rPr>
          <w:rFonts w:ascii="Arial" w:hAnsi="Arial" w:cs="Arial"/>
          <w:color w:val="000000"/>
          <w:szCs w:val="20"/>
        </w:rPr>
      </w:pPr>
      <w:r>
        <w:rPr>
          <w:rFonts w:ascii="Arial" w:hAnsi="Arial" w:cs="Arial"/>
          <w:color w:val="000000"/>
          <w:szCs w:val="20"/>
        </w:rPr>
        <w:t xml:space="preserve">Podrobný </w:t>
      </w:r>
      <w:r w:rsidRPr="00736058">
        <w:rPr>
          <w:rFonts w:ascii="Arial" w:hAnsi="Arial" w:cs="Arial"/>
          <w:b/>
          <w:color w:val="000000"/>
          <w:szCs w:val="20"/>
        </w:rPr>
        <w:t xml:space="preserve">položkový rozpis </w:t>
      </w:r>
      <w:r>
        <w:rPr>
          <w:rFonts w:ascii="Arial" w:hAnsi="Arial" w:cs="Arial"/>
          <w:b/>
          <w:color w:val="000000"/>
          <w:szCs w:val="20"/>
        </w:rPr>
        <w:t xml:space="preserve">příjmů a </w:t>
      </w:r>
      <w:r w:rsidRPr="00736058">
        <w:rPr>
          <w:rFonts w:ascii="Arial" w:hAnsi="Arial" w:cs="Arial"/>
          <w:b/>
          <w:color w:val="000000"/>
          <w:szCs w:val="20"/>
        </w:rPr>
        <w:t>nákladů</w:t>
      </w:r>
      <w:r>
        <w:rPr>
          <w:rFonts w:ascii="Arial" w:hAnsi="Arial" w:cs="Arial"/>
          <w:color w:val="000000"/>
          <w:szCs w:val="20"/>
        </w:rPr>
        <w:t xml:space="preserve"> projektu dle přílohy č. 3 těchto Zásad</w:t>
      </w:r>
      <w:r>
        <w:rPr>
          <w:rFonts w:ascii="Arial" w:hAnsi="Arial" w:cs="Arial"/>
          <w:iCs/>
        </w:rPr>
        <w:t>.</w:t>
      </w:r>
    </w:p>
    <w:p w:rsidR="00122033" w:rsidRPr="00847E30" w:rsidRDefault="00122033" w:rsidP="00847E30">
      <w:pPr>
        <w:autoSpaceDE w:val="0"/>
        <w:autoSpaceDN w:val="0"/>
        <w:adjustRightInd w:val="0"/>
        <w:spacing w:after="0" w:line="240" w:lineRule="auto"/>
        <w:jc w:val="both"/>
        <w:rPr>
          <w:rFonts w:ascii="Arial" w:hAnsi="Arial" w:cs="Arial"/>
          <w:color w:val="000000"/>
        </w:rPr>
      </w:pPr>
    </w:p>
    <w:p w:rsidR="00847E30" w:rsidRPr="00E01A0A" w:rsidRDefault="00847E30" w:rsidP="00847E30">
      <w:pPr>
        <w:autoSpaceDE w:val="0"/>
        <w:autoSpaceDN w:val="0"/>
        <w:adjustRightInd w:val="0"/>
        <w:spacing w:after="0" w:line="240" w:lineRule="auto"/>
        <w:ind w:left="426" w:hanging="426"/>
        <w:jc w:val="center"/>
        <w:rPr>
          <w:rFonts w:ascii="Arial" w:hAnsi="Arial" w:cs="Arial"/>
          <w:b/>
        </w:rPr>
      </w:pPr>
      <w:r w:rsidRPr="00E01A0A">
        <w:rPr>
          <w:rFonts w:ascii="Arial" w:hAnsi="Arial" w:cs="Arial"/>
          <w:b/>
        </w:rPr>
        <w:t xml:space="preserve">Čl. </w:t>
      </w:r>
      <w:r w:rsidR="005055DD">
        <w:rPr>
          <w:rFonts w:ascii="Arial" w:hAnsi="Arial" w:cs="Arial"/>
          <w:b/>
        </w:rPr>
        <w:t>24</w:t>
      </w:r>
    </w:p>
    <w:p w:rsidR="00847E30" w:rsidRPr="00E01A0A" w:rsidRDefault="00847E30" w:rsidP="00847E30">
      <w:pPr>
        <w:autoSpaceDE w:val="0"/>
        <w:autoSpaceDN w:val="0"/>
        <w:adjustRightInd w:val="0"/>
        <w:spacing w:after="0" w:line="240" w:lineRule="auto"/>
        <w:ind w:left="426" w:hanging="426"/>
        <w:jc w:val="center"/>
        <w:rPr>
          <w:rFonts w:ascii="Arial" w:hAnsi="Arial" w:cs="Arial"/>
          <w:b/>
        </w:rPr>
      </w:pPr>
      <w:r>
        <w:rPr>
          <w:rFonts w:ascii="Arial" w:hAnsi="Arial" w:cs="Arial"/>
          <w:b/>
        </w:rPr>
        <w:t>Hodnocení žádostí</w:t>
      </w:r>
    </w:p>
    <w:p w:rsidR="00847E30" w:rsidRPr="00744EAB" w:rsidRDefault="00847E30" w:rsidP="00847E30">
      <w:pPr>
        <w:autoSpaceDE w:val="0"/>
        <w:autoSpaceDN w:val="0"/>
        <w:adjustRightInd w:val="0"/>
        <w:spacing w:after="0" w:line="240" w:lineRule="auto"/>
        <w:ind w:left="426" w:hanging="426"/>
        <w:jc w:val="both"/>
        <w:rPr>
          <w:rFonts w:ascii="Arial" w:hAnsi="Arial" w:cs="Arial"/>
        </w:rPr>
      </w:pPr>
    </w:p>
    <w:p w:rsidR="00847E30" w:rsidRDefault="00847E30" w:rsidP="00847E30">
      <w:pPr>
        <w:pStyle w:val="Zkladntextodsazen"/>
        <w:ind w:left="0"/>
        <w:jc w:val="both"/>
        <w:rPr>
          <w:rFonts w:ascii="Arial" w:hAnsi="Arial" w:cs="Arial"/>
        </w:rPr>
      </w:pPr>
      <w:r w:rsidRPr="003E21AA">
        <w:rPr>
          <w:rFonts w:ascii="Arial" w:hAnsi="Arial" w:cs="Arial"/>
        </w:rPr>
        <w:t xml:space="preserve">Doručené žádosti </w:t>
      </w:r>
      <w:r>
        <w:rPr>
          <w:rFonts w:ascii="Arial" w:hAnsi="Arial" w:cs="Arial"/>
        </w:rPr>
        <w:t xml:space="preserve">Odbor sociálních věcí posoudí, zda splňují kritéria pro hodnocení žádostí. Po tomto zhodnocení bude proveden výpočet pro stanovení výše dotace dle Čl. 8 těchto Zásad. Odbor sociálních věcí připraví materiál pro Komisi sociální a pro oblast protidrogové politiky, ve kterém uvede, zda jednotliví žadatelé administrativní a věcný soulad s těmito Zásadami, dále materiál bude obsahovat výše navržených dotací. </w:t>
      </w:r>
      <w:r w:rsidRPr="003E21AA">
        <w:rPr>
          <w:rFonts w:ascii="Arial" w:hAnsi="Arial" w:cs="Arial"/>
        </w:rPr>
        <w:t>Zápis o hodnocení žádostí a návrh</w:t>
      </w:r>
      <w:r>
        <w:rPr>
          <w:rFonts w:ascii="Arial" w:hAnsi="Arial" w:cs="Arial"/>
        </w:rPr>
        <w:t xml:space="preserve"> rozhodnutí o žádostech o </w:t>
      </w:r>
      <w:r w:rsidRPr="003E21AA">
        <w:rPr>
          <w:rFonts w:ascii="Arial" w:hAnsi="Arial" w:cs="Arial"/>
        </w:rPr>
        <w:t>dotac</w:t>
      </w:r>
      <w:r>
        <w:rPr>
          <w:rFonts w:ascii="Arial" w:hAnsi="Arial" w:cs="Arial"/>
        </w:rPr>
        <w:t>e</w:t>
      </w:r>
      <w:r w:rsidRPr="003E21AA">
        <w:rPr>
          <w:rFonts w:ascii="Arial" w:hAnsi="Arial" w:cs="Arial"/>
        </w:rPr>
        <w:t xml:space="preserve"> projednan</w:t>
      </w:r>
      <w:r>
        <w:rPr>
          <w:rFonts w:ascii="Arial" w:hAnsi="Arial" w:cs="Arial"/>
        </w:rPr>
        <w:t>ý</w:t>
      </w:r>
      <w:r w:rsidRPr="003E21AA">
        <w:rPr>
          <w:rFonts w:ascii="Arial" w:hAnsi="Arial" w:cs="Arial"/>
        </w:rPr>
        <w:t xml:space="preserve"> v</w:t>
      </w:r>
      <w:r>
        <w:rPr>
          <w:rFonts w:ascii="Arial" w:hAnsi="Arial" w:cs="Arial"/>
        </w:rPr>
        <w:t> K</w:t>
      </w:r>
      <w:r w:rsidRPr="003E21AA">
        <w:rPr>
          <w:rFonts w:ascii="Arial" w:hAnsi="Arial" w:cs="Arial"/>
        </w:rPr>
        <w:t>omisi</w:t>
      </w:r>
      <w:r>
        <w:rPr>
          <w:rFonts w:ascii="Arial" w:hAnsi="Arial" w:cs="Arial"/>
        </w:rPr>
        <w:t xml:space="preserve"> sociální a pro oblast protidrogové politiky</w:t>
      </w:r>
      <w:r w:rsidRPr="003E21AA">
        <w:rPr>
          <w:rFonts w:ascii="Arial" w:hAnsi="Arial" w:cs="Arial"/>
        </w:rPr>
        <w:t xml:space="preserve"> budou prostřednictvím </w:t>
      </w:r>
      <w:r>
        <w:rPr>
          <w:rFonts w:ascii="Arial" w:hAnsi="Arial" w:cs="Arial"/>
        </w:rPr>
        <w:t>O</w:t>
      </w:r>
      <w:r w:rsidRPr="003E21AA">
        <w:rPr>
          <w:rFonts w:ascii="Arial" w:hAnsi="Arial" w:cs="Arial"/>
        </w:rPr>
        <w:t>dboru sociálních věcí předloženy příslušn</w:t>
      </w:r>
      <w:r>
        <w:rPr>
          <w:rFonts w:ascii="Arial" w:hAnsi="Arial" w:cs="Arial"/>
        </w:rPr>
        <w:t>ému orgánu kraje, který rozhodne do</w:t>
      </w:r>
      <w:r w:rsidRPr="003E21AA">
        <w:rPr>
          <w:rFonts w:ascii="Arial" w:hAnsi="Arial" w:cs="Arial"/>
        </w:rPr>
        <w:t xml:space="preserve"> </w:t>
      </w:r>
      <w:r>
        <w:rPr>
          <w:rFonts w:ascii="Arial" w:hAnsi="Arial" w:cs="Arial"/>
        </w:rPr>
        <w:t>31</w:t>
      </w:r>
      <w:r w:rsidRPr="002329C1">
        <w:rPr>
          <w:rFonts w:ascii="Arial" w:hAnsi="Arial" w:cs="Arial"/>
        </w:rPr>
        <w:t>. 3. 2018.</w:t>
      </w:r>
    </w:p>
    <w:p w:rsidR="00847E30" w:rsidRDefault="00847E30" w:rsidP="00847E30">
      <w:pPr>
        <w:autoSpaceDE w:val="0"/>
        <w:autoSpaceDN w:val="0"/>
        <w:adjustRightInd w:val="0"/>
        <w:spacing w:after="0" w:line="240" w:lineRule="auto"/>
        <w:ind w:left="426" w:hanging="426"/>
        <w:jc w:val="center"/>
        <w:rPr>
          <w:rFonts w:ascii="Arial" w:hAnsi="Arial" w:cs="Arial"/>
          <w:b/>
        </w:rPr>
      </w:pPr>
    </w:p>
    <w:p w:rsidR="00847E30" w:rsidRPr="00584877" w:rsidRDefault="00847E30" w:rsidP="00847E30">
      <w:pPr>
        <w:autoSpaceDE w:val="0"/>
        <w:autoSpaceDN w:val="0"/>
        <w:adjustRightInd w:val="0"/>
        <w:spacing w:after="0" w:line="240" w:lineRule="auto"/>
        <w:ind w:left="426" w:hanging="426"/>
        <w:jc w:val="center"/>
        <w:rPr>
          <w:rFonts w:ascii="Arial" w:hAnsi="Arial" w:cs="Arial"/>
          <w:b/>
        </w:rPr>
      </w:pPr>
      <w:r w:rsidRPr="00FB246C">
        <w:rPr>
          <w:rFonts w:ascii="Arial" w:hAnsi="Arial" w:cs="Arial"/>
          <w:b/>
        </w:rPr>
        <w:t xml:space="preserve">Čl. </w:t>
      </w:r>
      <w:r w:rsidR="005055DD">
        <w:rPr>
          <w:rFonts w:ascii="Arial" w:hAnsi="Arial" w:cs="Arial"/>
          <w:b/>
        </w:rPr>
        <w:t>25</w:t>
      </w:r>
    </w:p>
    <w:p w:rsidR="00847E30" w:rsidRPr="00C72FD5" w:rsidRDefault="00847E30" w:rsidP="00847E30">
      <w:pPr>
        <w:jc w:val="center"/>
        <w:rPr>
          <w:rFonts w:ascii="Arial" w:hAnsi="Arial" w:cs="Arial"/>
          <w:b/>
        </w:rPr>
      </w:pPr>
      <w:r w:rsidRPr="00C72FD5">
        <w:rPr>
          <w:rFonts w:ascii="Arial" w:hAnsi="Arial" w:cs="Arial"/>
          <w:b/>
        </w:rPr>
        <w:t>Způsob poskytnutí dotace</w:t>
      </w:r>
    </w:p>
    <w:p w:rsidR="00847E30" w:rsidRPr="00C72FD5" w:rsidRDefault="00847E30" w:rsidP="00847E30">
      <w:pPr>
        <w:jc w:val="both"/>
        <w:rPr>
          <w:rFonts w:ascii="Arial" w:hAnsi="Arial" w:cs="Arial"/>
        </w:rPr>
      </w:pPr>
      <w:r w:rsidRPr="00C72FD5">
        <w:rPr>
          <w:rFonts w:ascii="Arial" w:hAnsi="Arial" w:cs="Arial"/>
        </w:rPr>
        <w:t xml:space="preserve">Dotace bude poskytnuta </w:t>
      </w:r>
      <w:r>
        <w:rPr>
          <w:rFonts w:ascii="Arial" w:hAnsi="Arial" w:cs="Arial"/>
        </w:rPr>
        <w:t xml:space="preserve">zálohově, a to </w:t>
      </w:r>
      <w:r w:rsidRPr="00C72FD5">
        <w:rPr>
          <w:rFonts w:ascii="Arial" w:hAnsi="Arial" w:cs="Arial"/>
        </w:rPr>
        <w:t>jednorázově bankovním převodem na účet Příjemce uvedený v záhlaví smlouvy</w:t>
      </w:r>
      <w:r>
        <w:rPr>
          <w:rFonts w:ascii="Arial" w:hAnsi="Arial" w:cs="Arial"/>
        </w:rPr>
        <w:t xml:space="preserve"> dotaci</w:t>
      </w:r>
      <w:r w:rsidRPr="00C72FD5">
        <w:rPr>
          <w:rFonts w:ascii="Arial" w:hAnsi="Arial" w:cs="Arial"/>
        </w:rPr>
        <w:t xml:space="preserve"> nejpozději </w:t>
      </w:r>
      <w:r>
        <w:rPr>
          <w:rFonts w:ascii="Arial" w:hAnsi="Arial" w:cs="Arial"/>
        </w:rPr>
        <w:t xml:space="preserve">do </w:t>
      </w:r>
      <w:proofErr w:type="gramStart"/>
      <w:r>
        <w:rPr>
          <w:rFonts w:ascii="Arial" w:hAnsi="Arial" w:cs="Arial"/>
        </w:rPr>
        <w:t>3</w:t>
      </w:r>
      <w:r w:rsidRPr="00C72FD5">
        <w:rPr>
          <w:rFonts w:ascii="Arial" w:hAnsi="Arial" w:cs="Arial"/>
        </w:rPr>
        <w:t>0-ti</w:t>
      </w:r>
      <w:proofErr w:type="gramEnd"/>
      <w:r w:rsidRPr="00C72FD5">
        <w:rPr>
          <w:rFonts w:ascii="Arial" w:hAnsi="Arial" w:cs="Arial"/>
        </w:rPr>
        <w:t xml:space="preserve"> kalendářních dnů ode dne </w:t>
      </w:r>
      <w:r>
        <w:rPr>
          <w:rFonts w:ascii="Arial" w:hAnsi="Arial" w:cs="Arial"/>
        </w:rPr>
        <w:t>jejího podpisu</w:t>
      </w:r>
      <w:r w:rsidRPr="00C72FD5">
        <w:rPr>
          <w:rFonts w:ascii="Arial" w:hAnsi="Arial" w:cs="Arial"/>
        </w:rPr>
        <w:t xml:space="preserve">. </w:t>
      </w:r>
    </w:p>
    <w:p w:rsidR="00847E30" w:rsidRPr="00584877" w:rsidRDefault="00847E30" w:rsidP="00847E30">
      <w:pPr>
        <w:autoSpaceDE w:val="0"/>
        <w:autoSpaceDN w:val="0"/>
        <w:adjustRightInd w:val="0"/>
        <w:spacing w:after="0" w:line="240" w:lineRule="auto"/>
        <w:ind w:left="426" w:hanging="426"/>
        <w:jc w:val="center"/>
        <w:rPr>
          <w:rFonts w:ascii="Arial" w:hAnsi="Arial" w:cs="Arial"/>
          <w:b/>
        </w:rPr>
      </w:pPr>
      <w:r w:rsidRPr="00FB246C">
        <w:rPr>
          <w:rFonts w:ascii="Arial" w:hAnsi="Arial" w:cs="Arial"/>
          <w:b/>
        </w:rPr>
        <w:t xml:space="preserve">Čl. </w:t>
      </w:r>
      <w:r w:rsidR="005055DD">
        <w:rPr>
          <w:rFonts w:ascii="Arial" w:hAnsi="Arial" w:cs="Arial"/>
          <w:b/>
        </w:rPr>
        <w:t>26</w:t>
      </w:r>
    </w:p>
    <w:p w:rsidR="00847E30" w:rsidRPr="00744EAB" w:rsidRDefault="00847E30" w:rsidP="00847E30">
      <w:pPr>
        <w:autoSpaceDE w:val="0"/>
        <w:autoSpaceDN w:val="0"/>
        <w:adjustRightInd w:val="0"/>
        <w:spacing w:after="0" w:line="240" w:lineRule="auto"/>
        <w:ind w:left="426" w:hanging="426"/>
        <w:jc w:val="center"/>
        <w:rPr>
          <w:rFonts w:ascii="Arial" w:hAnsi="Arial" w:cs="Arial"/>
          <w:b/>
        </w:rPr>
      </w:pPr>
      <w:r>
        <w:rPr>
          <w:rFonts w:ascii="Arial" w:hAnsi="Arial" w:cs="Arial"/>
          <w:b/>
        </w:rPr>
        <w:t>Závěrečná ustanovení</w:t>
      </w:r>
    </w:p>
    <w:p w:rsidR="00847E30" w:rsidRPr="00744EAB" w:rsidRDefault="00847E30" w:rsidP="00847E30">
      <w:pPr>
        <w:pStyle w:val="Odstavecseseznamem"/>
        <w:autoSpaceDE w:val="0"/>
        <w:autoSpaceDN w:val="0"/>
        <w:adjustRightInd w:val="0"/>
        <w:spacing w:after="0" w:line="240" w:lineRule="auto"/>
        <w:ind w:left="426" w:hanging="426"/>
        <w:contextualSpacing w:val="0"/>
        <w:jc w:val="both"/>
        <w:rPr>
          <w:rFonts w:ascii="Arial" w:hAnsi="Arial" w:cs="Arial"/>
        </w:rPr>
      </w:pPr>
    </w:p>
    <w:p w:rsidR="00847E30" w:rsidRDefault="00847E30" w:rsidP="00052F6B">
      <w:pPr>
        <w:pStyle w:val="Odstavecseseznamem"/>
        <w:numPr>
          <w:ilvl w:val="0"/>
          <w:numId w:val="6"/>
        </w:numPr>
        <w:autoSpaceDE w:val="0"/>
        <w:autoSpaceDN w:val="0"/>
        <w:adjustRightInd w:val="0"/>
        <w:spacing w:after="0" w:line="240" w:lineRule="auto"/>
        <w:ind w:left="567" w:hanging="567"/>
        <w:contextualSpacing w:val="0"/>
        <w:jc w:val="both"/>
        <w:rPr>
          <w:rFonts w:ascii="Arial" w:hAnsi="Arial" w:cs="Arial"/>
          <w:color w:val="000000"/>
        </w:rPr>
      </w:pPr>
      <w:r>
        <w:rPr>
          <w:rFonts w:ascii="Arial" w:hAnsi="Arial" w:cs="Arial"/>
          <w:color w:val="000000"/>
        </w:rPr>
        <w:t>Za</w:t>
      </w:r>
      <w:r w:rsidRPr="001E6F74">
        <w:rPr>
          <w:rFonts w:ascii="Arial" w:hAnsi="Arial" w:cs="Arial"/>
          <w:color w:val="000000"/>
        </w:rPr>
        <w:t xml:space="preserve"> aktualizaci těchto </w:t>
      </w:r>
      <w:r>
        <w:rPr>
          <w:rFonts w:ascii="Arial" w:hAnsi="Arial" w:cs="Arial"/>
          <w:color w:val="000000"/>
        </w:rPr>
        <w:t>Z</w:t>
      </w:r>
      <w:r w:rsidRPr="001E6F74">
        <w:rPr>
          <w:rFonts w:ascii="Arial" w:hAnsi="Arial" w:cs="Arial"/>
          <w:color w:val="000000"/>
        </w:rPr>
        <w:t xml:space="preserve">ásad odpovídá </w:t>
      </w:r>
      <w:r>
        <w:rPr>
          <w:rFonts w:ascii="Arial" w:hAnsi="Arial" w:cs="Arial"/>
          <w:color w:val="000000"/>
        </w:rPr>
        <w:t>Odbor sociálních věcí Krajského úřadu Kraje Vysočina.</w:t>
      </w:r>
    </w:p>
    <w:p w:rsidR="00847E30" w:rsidRPr="00587A0D" w:rsidRDefault="00847E30" w:rsidP="00847E30">
      <w:pPr>
        <w:autoSpaceDE w:val="0"/>
        <w:autoSpaceDN w:val="0"/>
        <w:adjustRightInd w:val="0"/>
        <w:spacing w:after="0" w:line="240" w:lineRule="auto"/>
        <w:jc w:val="both"/>
        <w:rPr>
          <w:rFonts w:ascii="Arial" w:hAnsi="Arial" w:cs="Arial"/>
          <w:color w:val="000000"/>
        </w:rPr>
      </w:pPr>
    </w:p>
    <w:p w:rsidR="00B67A1C" w:rsidRDefault="00847E30" w:rsidP="00052F6B">
      <w:pPr>
        <w:pStyle w:val="Odstavecseseznamem"/>
        <w:numPr>
          <w:ilvl w:val="0"/>
          <w:numId w:val="6"/>
        </w:numPr>
        <w:autoSpaceDE w:val="0"/>
        <w:autoSpaceDN w:val="0"/>
        <w:adjustRightInd w:val="0"/>
        <w:spacing w:after="0" w:line="240" w:lineRule="auto"/>
        <w:ind w:left="567" w:hanging="567"/>
        <w:contextualSpacing w:val="0"/>
        <w:jc w:val="both"/>
        <w:rPr>
          <w:rFonts w:ascii="Arial" w:hAnsi="Arial" w:cs="Arial"/>
        </w:rPr>
      </w:pPr>
      <w:r w:rsidRPr="00D51260">
        <w:rPr>
          <w:rFonts w:ascii="Arial" w:hAnsi="Arial" w:cs="Arial"/>
        </w:rPr>
        <w:t>Tyto Zásady ruší</w:t>
      </w:r>
      <w:r w:rsidR="00B67A1C">
        <w:rPr>
          <w:rFonts w:ascii="Arial" w:hAnsi="Arial" w:cs="Arial"/>
        </w:rPr>
        <w:t>:</w:t>
      </w:r>
    </w:p>
    <w:p w:rsidR="00847E30" w:rsidRDefault="00847E30" w:rsidP="00B67A1C">
      <w:pPr>
        <w:pStyle w:val="Odstavecseseznamem"/>
        <w:numPr>
          <w:ilvl w:val="0"/>
          <w:numId w:val="5"/>
        </w:numPr>
        <w:autoSpaceDE w:val="0"/>
        <w:autoSpaceDN w:val="0"/>
        <w:adjustRightInd w:val="0"/>
        <w:spacing w:after="0" w:line="240" w:lineRule="auto"/>
        <w:contextualSpacing w:val="0"/>
        <w:jc w:val="both"/>
        <w:rPr>
          <w:rFonts w:ascii="Arial" w:hAnsi="Arial" w:cs="Arial"/>
        </w:rPr>
      </w:pPr>
      <w:r w:rsidRPr="00D51260">
        <w:rPr>
          <w:rFonts w:ascii="Arial" w:hAnsi="Arial" w:cs="Arial"/>
        </w:rPr>
        <w:t xml:space="preserve">Zásady Zastupitelstva Kraje Vysočina pro poskytování dotací </w:t>
      </w:r>
      <w:r w:rsidR="00B67A1C" w:rsidRPr="00B67A1C">
        <w:rPr>
          <w:rFonts w:ascii="Arial" w:hAnsi="Arial" w:cs="Arial"/>
          <w:bCs/>
        </w:rPr>
        <w:t>v oblasti dobrovolnictví a neformální pomoci osobám závislým na pomoci jiné osoby v Kraji Vysočina</w:t>
      </w:r>
      <w:r w:rsidR="00B67A1C" w:rsidRPr="00D51260">
        <w:rPr>
          <w:rFonts w:ascii="Arial" w:hAnsi="Arial" w:cs="Arial"/>
        </w:rPr>
        <w:t xml:space="preserve"> </w:t>
      </w:r>
      <w:r w:rsidR="002962E0">
        <w:rPr>
          <w:rFonts w:ascii="Arial" w:hAnsi="Arial" w:cs="Arial"/>
        </w:rPr>
        <w:t xml:space="preserve">na </w:t>
      </w:r>
      <w:r w:rsidRPr="00D51260">
        <w:rPr>
          <w:rFonts w:ascii="Arial" w:hAnsi="Arial" w:cs="Arial"/>
        </w:rPr>
        <w:t xml:space="preserve">rok 2017 č. </w:t>
      </w:r>
      <w:r w:rsidR="002962E0">
        <w:rPr>
          <w:rFonts w:ascii="Arial" w:hAnsi="Arial" w:cs="Arial"/>
        </w:rPr>
        <w:t>07/17</w:t>
      </w:r>
      <w:r w:rsidRPr="00D51260">
        <w:rPr>
          <w:rFonts w:ascii="Arial" w:hAnsi="Arial" w:cs="Arial"/>
        </w:rPr>
        <w:t xml:space="preserve"> ze dne 2</w:t>
      </w:r>
      <w:r w:rsidR="002962E0">
        <w:rPr>
          <w:rFonts w:ascii="Arial" w:hAnsi="Arial" w:cs="Arial"/>
        </w:rPr>
        <w:t>8</w:t>
      </w:r>
      <w:r w:rsidRPr="00D51260">
        <w:rPr>
          <w:rFonts w:ascii="Arial" w:hAnsi="Arial" w:cs="Arial"/>
        </w:rPr>
        <w:t xml:space="preserve">. </w:t>
      </w:r>
      <w:r w:rsidR="002962E0">
        <w:rPr>
          <w:rFonts w:ascii="Arial" w:hAnsi="Arial" w:cs="Arial"/>
        </w:rPr>
        <w:t>3</w:t>
      </w:r>
      <w:r w:rsidRPr="00D51260">
        <w:rPr>
          <w:rFonts w:ascii="Arial" w:hAnsi="Arial" w:cs="Arial"/>
        </w:rPr>
        <w:t>. 201</w:t>
      </w:r>
      <w:r w:rsidR="002962E0">
        <w:rPr>
          <w:rFonts w:ascii="Arial" w:hAnsi="Arial" w:cs="Arial"/>
        </w:rPr>
        <w:t>7,</w:t>
      </w:r>
    </w:p>
    <w:p w:rsidR="00B67A1C" w:rsidRDefault="00B67A1C" w:rsidP="00B67A1C">
      <w:pPr>
        <w:pStyle w:val="Odstavecseseznamem"/>
        <w:numPr>
          <w:ilvl w:val="0"/>
          <w:numId w:val="5"/>
        </w:numPr>
        <w:autoSpaceDE w:val="0"/>
        <w:autoSpaceDN w:val="0"/>
        <w:adjustRightInd w:val="0"/>
        <w:spacing w:after="0" w:line="240" w:lineRule="auto"/>
        <w:contextualSpacing w:val="0"/>
        <w:jc w:val="both"/>
        <w:rPr>
          <w:rFonts w:ascii="Arial" w:hAnsi="Arial" w:cs="Arial"/>
        </w:rPr>
      </w:pPr>
      <w:r w:rsidRPr="00D51260">
        <w:rPr>
          <w:rFonts w:ascii="Arial" w:hAnsi="Arial" w:cs="Arial"/>
        </w:rPr>
        <w:t>Zásady Zastupitelstva Kraje Vysočina pro poskytování dotací</w:t>
      </w:r>
      <w:r w:rsidRPr="00B67A1C">
        <w:rPr>
          <w:b/>
          <w:bCs/>
          <w:sz w:val="28"/>
        </w:rPr>
        <w:t xml:space="preserve"> </w:t>
      </w:r>
      <w:r w:rsidRPr="00B67A1C">
        <w:rPr>
          <w:rFonts w:ascii="Arial" w:hAnsi="Arial" w:cs="Arial"/>
          <w:bCs/>
        </w:rPr>
        <w:t>na svoz klientů do denního stacionáře nebo centra denních služeb na rok</w:t>
      </w:r>
      <w:r w:rsidR="002962E0">
        <w:rPr>
          <w:rFonts w:ascii="Arial" w:hAnsi="Arial" w:cs="Arial"/>
          <w:bCs/>
        </w:rPr>
        <w:t xml:space="preserve"> </w:t>
      </w:r>
      <w:r w:rsidR="002962E0" w:rsidRPr="00D51260">
        <w:rPr>
          <w:rFonts w:ascii="Arial" w:hAnsi="Arial" w:cs="Arial"/>
        </w:rPr>
        <w:t xml:space="preserve">2017 č. </w:t>
      </w:r>
      <w:r w:rsidR="002962E0">
        <w:rPr>
          <w:rFonts w:ascii="Arial" w:hAnsi="Arial" w:cs="Arial"/>
        </w:rPr>
        <w:t>0</w:t>
      </w:r>
      <w:r w:rsidR="002962E0" w:rsidRPr="00D51260">
        <w:rPr>
          <w:rFonts w:ascii="Arial" w:hAnsi="Arial" w:cs="Arial"/>
        </w:rPr>
        <w:t>6/1</w:t>
      </w:r>
      <w:r w:rsidR="002962E0">
        <w:rPr>
          <w:rFonts w:ascii="Arial" w:hAnsi="Arial" w:cs="Arial"/>
        </w:rPr>
        <w:t>7</w:t>
      </w:r>
      <w:r w:rsidR="002962E0" w:rsidRPr="00D51260">
        <w:rPr>
          <w:rFonts w:ascii="Arial" w:hAnsi="Arial" w:cs="Arial"/>
        </w:rPr>
        <w:t xml:space="preserve"> ze dne 2</w:t>
      </w:r>
      <w:r w:rsidR="002962E0">
        <w:rPr>
          <w:rFonts w:ascii="Arial" w:hAnsi="Arial" w:cs="Arial"/>
        </w:rPr>
        <w:t>8</w:t>
      </w:r>
      <w:r w:rsidR="00E7223B">
        <w:rPr>
          <w:rFonts w:ascii="Arial" w:hAnsi="Arial" w:cs="Arial"/>
        </w:rPr>
        <w:t>. </w:t>
      </w:r>
      <w:r w:rsidR="002962E0">
        <w:rPr>
          <w:rFonts w:ascii="Arial" w:hAnsi="Arial" w:cs="Arial"/>
        </w:rPr>
        <w:t>3</w:t>
      </w:r>
      <w:r w:rsidR="00E7223B">
        <w:rPr>
          <w:rFonts w:ascii="Arial" w:hAnsi="Arial" w:cs="Arial"/>
        </w:rPr>
        <w:t>. </w:t>
      </w:r>
      <w:r w:rsidR="002962E0" w:rsidRPr="00D51260">
        <w:rPr>
          <w:rFonts w:ascii="Arial" w:hAnsi="Arial" w:cs="Arial"/>
        </w:rPr>
        <w:t>201</w:t>
      </w:r>
      <w:r w:rsidR="00E7223B">
        <w:rPr>
          <w:rFonts w:ascii="Arial" w:hAnsi="Arial" w:cs="Arial"/>
        </w:rPr>
        <w:t>7,</w:t>
      </w:r>
    </w:p>
    <w:p w:rsidR="002962E0" w:rsidRPr="002962E0" w:rsidRDefault="002962E0" w:rsidP="00B67A1C">
      <w:pPr>
        <w:pStyle w:val="Odstavecseseznamem"/>
        <w:numPr>
          <w:ilvl w:val="0"/>
          <w:numId w:val="5"/>
        </w:numPr>
        <w:autoSpaceDE w:val="0"/>
        <w:autoSpaceDN w:val="0"/>
        <w:adjustRightInd w:val="0"/>
        <w:spacing w:after="0" w:line="240" w:lineRule="auto"/>
        <w:contextualSpacing w:val="0"/>
        <w:jc w:val="both"/>
        <w:rPr>
          <w:rFonts w:ascii="Arial" w:hAnsi="Arial" w:cs="Arial"/>
        </w:rPr>
      </w:pPr>
      <w:r w:rsidRPr="00D51260">
        <w:rPr>
          <w:rFonts w:ascii="Arial" w:hAnsi="Arial" w:cs="Arial"/>
        </w:rPr>
        <w:t>Zásady Zastupitelstva Kraje Vysočina pro</w:t>
      </w:r>
      <w:r>
        <w:rPr>
          <w:rFonts w:ascii="Arial" w:hAnsi="Arial" w:cs="Arial"/>
        </w:rPr>
        <w:t xml:space="preserve"> poskytování dotací </w:t>
      </w:r>
      <w:r w:rsidRPr="002962E0">
        <w:rPr>
          <w:rFonts w:ascii="Arial" w:hAnsi="Arial" w:cs="Arial"/>
        </w:rPr>
        <w:t xml:space="preserve">na </w:t>
      </w:r>
      <w:r>
        <w:rPr>
          <w:rFonts w:ascii="Arial" w:hAnsi="Arial" w:cs="Arial"/>
        </w:rPr>
        <w:t>podporu programů</w:t>
      </w:r>
      <w:r w:rsidRPr="002962E0">
        <w:rPr>
          <w:rFonts w:ascii="Arial" w:hAnsi="Arial" w:cs="Arial"/>
        </w:rPr>
        <w:t xml:space="preserve"> specifické primární prevence </w:t>
      </w:r>
      <w:r>
        <w:rPr>
          <w:rFonts w:ascii="Arial" w:hAnsi="Arial" w:cs="Arial"/>
        </w:rPr>
        <w:t xml:space="preserve">rizikového chování </w:t>
      </w:r>
      <w:r w:rsidRPr="002962E0">
        <w:rPr>
          <w:rFonts w:ascii="Arial" w:hAnsi="Arial" w:cs="Arial"/>
        </w:rPr>
        <w:t>ve školách pro rok 201</w:t>
      </w:r>
      <w:r>
        <w:rPr>
          <w:rFonts w:ascii="Arial" w:hAnsi="Arial" w:cs="Arial"/>
        </w:rPr>
        <w:t>7</w:t>
      </w:r>
      <w:r w:rsidRPr="002962E0">
        <w:rPr>
          <w:rFonts w:ascii="Arial" w:hAnsi="Arial" w:cs="Arial"/>
        </w:rPr>
        <w:t xml:space="preserve"> </w:t>
      </w:r>
      <w:r>
        <w:rPr>
          <w:rFonts w:ascii="Arial" w:hAnsi="Arial" w:cs="Arial"/>
        </w:rPr>
        <w:t>č. 17/16 ze dne 20. 12. 2016.</w:t>
      </w:r>
    </w:p>
    <w:p w:rsidR="00847E30" w:rsidRPr="00D51260" w:rsidRDefault="00847E30" w:rsidP="00847E30">
      <w:pPr>
        <w:autoSpaceDE w:val="0"/>
        <w:autoSpaceDN w:val="0"/>
        <w:adjustRightInd w:val="0"/>
        <w:spacing w:after="0" w:line="240" w:lineRule="auto"/>
        <w:jc w:val="both"/>
        <w:rPr>
          <w:rFonts w:ascii="Arial" w:hAnsi="Arial" w:cs="Arial"/>
        </w:rPr>
      </w:pPr>
    </w:p>
    <w:p w:rsidR="00847E30" w:rsidRDefault="00847E30" w:rsidP="00052F6B">
      <w:pPr>
        <w:pStyle w:val="Odstavecseseznamem"/>
        <w:numPr>
          <w:ilvl w:val="0"/>
          <w:numId w:val="6"/>
        </w:numPr>
        <w:autoSpaceDE w:val="0"/>
        <w:autoSpaceDN w:val="0"/>
        <w:adjustRightInd w:val="0"/>
        <w:spacing w:after="0" w:line="240" w:lineRule="auto"/>
        <w:ind w:left="567" w:hanging="567"/>
        <w:contextualSpacing w:val="0"/>
        <w:jc w:val="both"/>
        <w:rPr>
          <w:rFonts w:ascii="Arial" w:hAnsi="Arial" w:cs="Arial"/>
          <w:color w:val="000000"/>
        </w:rPr>
      </w:pPr>
      <w:r>
        <w:rPr>
          <w:rFonts w:ascii="Arial" w:hAnsi="Arial" w:cs="Arial"/>
          <w:color w:val="000000"/>
        </w:rPr>
        <w:t>Nedílnou součástí těchto Zásad je:</w:t>
      </w:r>
    </w:p>
    <w:p w:rsidR="00847E30" w:rsidRDefault="00847E30" w:rsidP="00847E30">
      <w:pPr>
        <w:pStyle w:val="Odstavecseseznamem"/>
        <w:autoSpaceDE w:val="0"/>
        <w:autoSpaceDN w:val="0"/>
        <w:adjustRightInd w:val="0"/>
        <w:spacing w:after="0" w:line="240" w:lineRule="auto"/>
        <w:ind w:left="567"/>
        <w:contextualSpacing w:val="0"/>
        <w:jc w:val="both"/>
        <w:rPr>
          <w:rFonts w:ascii="Arial" w:hAnsi="Arial" w:cs="Arial"/>
          <w:color w:val="000000"/>
        </w:rPr>
      </w:pPr>
      <w:r>
        <w:rPr>
          <w:rFonts w:ascii="Arial" w:hAnsi="Arial" w:cs="Arial"/>
          <w:color w:val="000000"/>
        </w:rPr>
        <w:t>Příloha č. 1 –</w:t>
      </w:r>
      <w:r w:rsidR="005055DD">
        <w:rPr>
          <w:rFonts w:ascii="Arial" w:hAnsi="Arial" w:cs="Arial"/>
          <w:color w:val="000000"/>
        </w:rPr>
        <w:t xml:space="preserve"> Ž</w:t>
      </w:r>
      <w:r>
        <w:rPr>
          <w:rFonts w:ascii="Arial" w:hAnsi="Arial" w:cs="Arial"/>
          <w:color w:val="000000"/>
        </w:rPr>
        <w:t>ádost o dotaci</w:t>
      </w:r>
    </w:p>
    <w:p w:rsidR="00847E30" w:rsidRDefault="00847E30" w:rsidP="00847E30">
      <w:pPr>
        <w:pStyle w:val="Odstavecseseznamem"/>
        <w:autoSpaceDE w:val="0"/>
        <w:autoSpaceDN w:val="0"/>
        <w:adjustRightInd w:val="0"/>
        <w:spacing w:after="0" w:line="240" w:lineRule="auto"/>
        <w:ind w:left="567"/>
        <w:contextualSpacing w:val="0"/>
        <w:jc w:val="both"/>
        <w:rPr>
          <w:rFonts w:ascii="Arial" w:hAnsi="Arial" w:cs="Arial"/>
          <w:iCs/>
        </w:rPr>
      </w:pPr>
      <w:r>
        <w:rPr>
          <w:rFonts w:ascii="Arial" w:hAnsi="Arial" w:cs="Arial"/>
        </w:rPr>
        <w:t xml:space="preserve">Příloha č. 2 - Formulář </w:t>
      </w:r>
      <w:r>
        <w:rPr>
          <w:rFonts w:ascii="Arial" w:hAnsi="Arial" w:cs="Arial"/>
          <w:iCs/>
        </w:rPr>
        <w:t xml:space="preserve">Doložení </w:t>
      </w:r>
      <w:r w:rsidRPr="00AA2621">
        <w:rPr>
          <w:rFonts w:ascii="Arial" w:hAnsi="Arial" w:cs="Arial"/>
          <w:iCs/>
        </w:rPr>
        <w:t>náležitostí dle zákona č. 250/2000 Sb.,</w:t>
      </w:r>
      <w:r>
        <w:rPr>
          <w:rFonts w:ascii="Arial" w:hAnsi="Arial" w:cs="Arial"/>
          <w:iCs/>
        </w:rPr>
        <w:t xml:space="preserve"> o rozpočtových pravidlech územních rozpočtů, ve znění pozdějších předpisů</w:t>
      </w:r>
    </w:p>
    <w:p w:rsidR="00847E30" w:rsidRPr="001A75DF" w:rsidRDefault="00847E30" w:rsidP="00847E30">
      <w:pPr>
        <w:pStyle w:val="Odstavecseseznamem"/>
        <w:autoSpaceDE w:val="0"/>
        <w:autoSpaceDN w:val="0"/>
        <w:adjustRightInd w:val="0"/>
        <w:spacing w:after="0" w:line="240" w:lineRule="auto"/>
        <w:ind w:left="567"/>
        <w:contextualSpacing w:val="0"/>
        <w:jc w:val="both"/>
        <w:rPr>
          <w:rFonts w:ascii="Arial" w:hAnsi="Arial" w:cs="Arial"/>
          <w:color w:val="000000"/>
        </w:rPr>
      </w:pPr>
      <w:r>
        <w:rPr>
          <w:rFonts w:ascii="Arial" w:hAnsi="Arial" w:cs="Arial"/>
        </w:rPr>
        <w:t xml:space="preserve">Příloha č. 3 - </w:t>
      </w:r>
      <w:r>
        <w:rPr>
          <w:rFonts w:ascii="Arial" w:hAnsi="Arial" w:cs="Arial"/>
          <w:color w:val="000000"/>
          <w:szCs w:val="20"/>
        </w:rPr>
        <w:t xml:space="preserve">Podrobný </w:t>
      </w:r>
      <w:r w:rsidRPr="00AA2621">
        <w:rPr>
          <w:rFonts w:ascii="Arial" w:hAnsi="Arial" w:cs="Arial"/>
          <w:color w:val="000000"/>
          <w:szCs w:val="20"/>
        </w:rPr>
        <w:t xml:space="preserve">položkový rozpis </w:t>
      </w:r>
      <w:r>
        <w:rPr>
          <w:rFonts w:ascii="Arial" w:hAnsi="Arial" w:cs="Arial"/>
          <w:color w:val="000000"/>
          <w:szCs w:val="20"/>
        </w:rPr>
        <w:t xml:space="preserve">příjmů a </w:t>
      </w:r>
      <w:r w:rsidRPr="00AA2621">
        <w:rPr>
          <w:rFonts w:ascii="Arial" w:hAnsi="Arial" w:cs="Arial"/>
          <w:color w:val="000000"/>
          <w:szCs w:val="20"/>
        </w:rPr>
        <w:t>nákladů</w:t>
      </w:r>
      <w:r>
        <w:rPr>
          <w:rFonts w:ascii="Arial" w:hAnsi="Arial" w:cs="Arial"/>
          <w:color w:val="000000"/>
          <w:szCs w:val="20"/>
        </w:rPr>
        <w:t xml:space="preserve"> projektu (struktura položek bude závazná i pro formulář vyúčtování, který bude přílohou smlouvy o poskytnutí dotace)</w:t>
      </w:r>
      <w:r>
        <w:rPr>
          <w:rFonts w:ascii="Arial" w:hAnsi="Arial" w:cs="Arial"/>
          <w:iCs/>
        </w:rPr>
        <w:t>.</w:t>
      </w:r>
    </w:p>
    <w:p w:rsidR="00847E30" w:rsidRDefault="00847E30" w:rsidP="00847E30">
      <w:pPr>
        <w:pStyle w:val="Odstavecseseznamem"/>
        <w:autoSpaceDE w:val="0"/>
        <w:autoSpaceDN w:val="0"/>
        <w:adjustRightInd w:val="0"/>
        <w:spacing w:after="0" w:line="240" w:lineRule="auto"/>
        <w:ind w:left="567"/>
        <w:contextualSpacing w:val="0"/>
        <w:jc w:val="both"/>
        <w:rPr>
          <w:rFonts w:ascii="Arial" w:hAnsi="Arial" w:cs="Arial"/>
          <w:color w:val="000000"/>
        </w:rPr>
      </w:pPr>
    </w:p>
    <w:p w:rsidR="00847E30" w:rsidRPr="001E6F74" w:rsidRDefault="00847E30" w:rsidP="00052F6B">
      <w:pPr>
        <w:pStyle w:val="Odstavecseseznamem"/>
        <w:numPr>
          <w:ilvl w:val="0"/>
          <w:numId w:val="6"/>
        </w:numPr>
        <w:autoSpaceDE w:val="0"/>
        <w:autoSpaceDN w:val="0"/>
        <w:adjustRightInd w:val="0"/>
        <w:spacing w:after="0" w:line="240" w:lineRule="auto"/>
        <w:ind w:left="567" w:hanging="567"/>
        <w:contextualSpacing w:val="0"/>
        <w:jc w:val="both"/>
        <w:rPr>
          <w:rFonts w:ascii="Arial" w:hAnsi="Arial" w:cs="Arial"/>
          <w:color w:val="000000"/>
        </w:rPr>
      </w:pPr>
      <w:r w:rsidRPr="001E6F74">
        <w:rPr>
          <w:rFonts w:ascii="Arial" w:hAnsi="Arial" w:cs="Arial"/>
          <w:color w:val="000000"/>
        </w:rPr>
        <w:t xml:space="preserve">Tyto Zásady nabývají platnosti a účinnosti dnem schválení </w:t>
      </w:r>
      <w:r>
        <w:rPr>
          <w:rFonts w:ascii="Arial" w:hAnsi="Arial" w:cs="Arial"/>
          <w:color w:val="000000"/>
        </w:rPr>
        <w:t xml:space="preserve">Zastupitelstvem Kraje Vysočina. </w:t>
      </w:r>
    </w:p>
    <w:p w:rsidR="00847E30" w:rsidRPr="001E6F74" w:rsidRDefault="00847E30" w:rsidP="00847E30">
      <w:pPr>
        <w:pStyle w:val="Odstavecseseznamem"/>
        <w:spacing w:after="0" w:line="240" w:lineRule="auto"/>
        <w:ind w:left="567" w:hanging="567"/>
        <w:contextualSpacing w:val="0"/>
        <w:jc w:val="both"/>
        <w:rPr>
          <w:rFonts w:ascii="Arial" w:hAnsi="Arial" w:cs="Arial"/>
          <w:color w:val="000000"/>
        </w:rPr>
      </w:pPr>
    </w:p>
    <w:p w:rsidR="00847E30" w:rsidRDefault="00847E30" w:rsidP="00052F6B">
      <w:pPr>
        <w:pStyle w:val="Odstavecseseznamem"/>
        <w:numPr>
          <w:ilvl w:val="0"/>
          <w:numId w:val="6"/>
        </w:numPr>
        <w:autoSpaceDE w:val="0"/>
        <w:autoSpaceDN w:val="0"/>
        <w:adjustRightInd w:val="0"/>
        <w:spacing w:after="0" w:line="240" w:lineRule="auto"/>
        <w:ind w:left="567" w:hanging="567"/>
        <w:contextualSpacing w:val="0"/>
        <w:jc w:val="both"/>
        <w:rPr>
          <w:rFonts w:ascii="Arial" w:hAnsi="Arial" w:cs="Arial"/>
          <w:color w:val="000000"/>
        </w:rPr>
      </w:pPr>
      <w:r w:rsidRPr="001E6F74">
        <w:rPr>
          <w:rFonts w:ascii="Arial" w:hAnsi="Arial" w:cs="Arial"/>
          <w:color w:val="000000"/>
        </w:rPr>
        <w:t xml:space="preserve">Tyto Zásady byly projednány na jednání </w:t>
      </w:r>
      <w:r>
        <w:rPr>
          <w:rFonts w:ascii="Arial" w:hAnsi="Arial" w:cs="Arial"/>
          <w:color w:val="000000"/>
        </w:rPr>
        <w:t>Zastupitelstva</w:t>
      </w:r>
      <w:r w:rsidRPr="001E6F74">
        <w:rPr>
          <w:rFonts w:ascii="Arial" w:hAnsi="Arial" w:cs="Arial"/>
          <w:color w:val="000000"/>
        </w:rPr>
        <w:t xml:space="preserve"> </w:t>
      </w:r>
      <w:r>
        <w:rPr>
          <w:rFonts w:ascii="Arial" w:hAnsi="Arial" w:cs="Arial"/>
          <w:color w:val="000000"/>
        </w:rPr>
        <w:t xml:space="preserve">Kraje Vysočina dne </w:t>
      </w:r>
      <w:r>
        <w:rPr>
          <w:rFonts w:ascii="Arial" w:hAnsi="Arial" w:cs="Arial"/>
          <w:color w:val="000000"/>
        </w:rPr>
        <w:br/>
        <w:t xml:space="preserve">12. 12. 2017 </w:t>
      </w:r>
      <w:r w:rsidRPr="001E6F74">
        <w:rPr>
          <w:rFonts w:ascii="Arial" w:hAnsi="Arial" w:cs="Arial"/>
          <w:color w:val="000000"/>
        </w:rPr>
        <w:t>a schváleny usnesením</w:t>
      </w:r>
      <w:r>
        <w:rPr>
          <w:rFonts w:ascii="Arial" w:hAnsi="Arial" w:cs="Arial"/>
          <w:color w:val="000000"/>
        </w:rPr>
        <w:t xml:space="preserve"> č. </w:t>
      </w:r>
      <w:proofErr w:type="spellStart"/>
      <w:r>
        <w:rPr>
          <w:rFonts w:ascii="Arial" w:hAnsi="Arial" w:cs="Arial"/>
          <w:color w:val="000000"/>
        </w:rPr>
        <w:t>xxxx</w:t>
      </w:r>
      <w:proofErr w:type="spellEnd"/>
      <w:r>
        <w:rPr>
          <w:rFonts w:ascii="Arial" w:hAnsi="Arial" w:cs="Arial"/>
          <w:color w:val="000000"/>
        </w:rPr>
        <w:t>/07/2017/ZK.</w:t>
      </w:r>
    </w:p>
    <w:p w:rsidR="00847E30" w:rsidRPr="001C6F56" w:rsidRDefault="00847E30" w:rsidP="00847E30">
      <w:pPr>
        <w:pStyle w:val="Odstavecseseznamem"/>
        <w:jc w:val="both"/>
        <w:rPr>
          <w:rFonts w:ascii="Arial" w:hAnsi="Arial" w:cs="Arial"/>
          <w:color w:val="000000"/>
        </w:rPr>
      </w:pPr>
    </w:p>
    <w:p w:rsidR="00847E30" w:rsidRDefault="00847E30" w:rsidP="00847E30">
      <w:pPr>
        <w:pStyle w:val="Odstavecseseznamem"/>
        <w:autoSpaceDE w:val="0"/>
        <w:autoSpaceDN w:val="0"/>
        <w:adjustRightInd w:val="0"/>
        <w:spacing w:after="0" w:line="240" w:lineRule="auto"/>
        <w:ind w:left="426" w:hanging="426"/>
        <w:contextualSpacing w:val="0"/>
        <w:jc w:val="both"/>
        <w:rPr>
          <w:rFonts w:ascii="Arial" w:hAnsi="Arial" w:cs="Arial"/>
        </w:rPr>
      </w:pPr>
    </w:p>
    <w:p w:rsidR="00847E30" w:rsidRDefault="00847E30" w:rsidP="00847E30">
      <w:pPr>
        <w:pStyle w:val="Odstavecseseznamem"/>
        <w:autoSpaceDE w:val="0"/>
        <w:autoSpaceDN w:val="0"/>
        <w:adjustRightInd w:val="0"/>
        <w:spacing w:after="0" w:line="240" w:lineRule="auto"/>
        <w:ind w:left="426" w:hanging="426"/>
        <w:contextualSpacing w:val="0"/>
        <w:jc w:val="both"/>
        <w:rPr>
          <w:rFonts w:ascii="Arial" w:hAnsi="Arial" w:cs="Arial"/>
        </w:rPr>
      </w:pPr>
    </w:p>
    <w:p w:rsidR="00847E30" w:rsidRDefault="00847E30" w:rsidP="00847E30">
      <w:pPr>
        <w:pStyle w:val="Odstavecseseznamem"/>
        <w:autoSpaceDE w:val="0"/>
        <w:autoSpaceDN w:val="0"/>
        <w:adjustRightInd w:val="0"/>
        <w:spacing w:after="0" w:line="240" w:lineRule="auto"/>
        <w:ind w:left="0"/>
        <w:contextualSpacing w:val="0"/>
        <w:jc w:val="both"/>
        <w:rPr>
          <w:rFonts w:ascii="Arial" w:hAnsi="Arial" w:cs="Arial"/>
        </w:rPr>
      </w:pPr>
      <w:r>
        <w:rPr>
          <w:rFonts w:ascii="Arial" w:hAnsi="Arial" w:cs="Arial"/>
        </w:rPr>
        <w:t>V Jihlavě, dne 12. 12. 2017</w:t>
      </w:r>
    </w:p>
    <w:p w:rsidR="00847E30" w:rsidRDefault="00847E30" w:rsidP="00847E30">
      <w:pPr>
        <w:pStyle w:val="Odstavecseseznamem"/>
        <w:autoSpaceDE w:val="0"/>
        <w:autoSpaceDN w:val="0"/>
        <w:adjustRightInd w:val="0"/>
        <w:spacing w:after="0" w:line="240" w:lineRule="auto"/>
        <w:ind w:left="426" w:hanging="426"/>
        <w:contextualSpacing w:val="0"/>
        <w:jc w:val="both"/>
        <w:rPr>
          <w:rFonts w:ascii="Arial" w:hAnsi="Arial" w:cs="Arial"/>
        </w:rPr>
      </w:pPr>
    </w:p>
    <w:p w:rsidR="00847E30" w:rsidRDefault="00847E30" w:rsidP="00847E30">
      <w:pPr>
        <w:pStyle w:val="Odstavecseseznamem"/>
        <w:autoSpaceDE w:val="0"/>
        <w:autoSpaceDN w:val="0"/>
        <w:adjustRightInd w:val="0"/>
        <w:spacing w:after="0" w:line="240" w:lineRule="auto"/>
        <w:ind w:left="426" w:hanging="426"/>
        <w:contextualSpacing w:val="0"/>
        <w:jc w:val="both"/>
        <w:rPr>
          <w:rFonts w:ascii="Arial" w:hAnsi="Arial" w:cs="Arial"/>
        </w:rPr>
      </w:pPr>
    </w:p>
    <w:p w:rsidR="00847E30" w:rsidRDefault="00847E30" w:rsidP="00847E30">
      <w:pPr>
        <w:pStyle w:val="Odstavecseseznamem"/>
        <w:autoSpaceDE w:val="0"/>
        <w:autoSpaceDN w:val="0"/>
        <w:adjustRightInd w:val="0"/>
        <w:spacing w:after="0" w:line="240" w:lineRule="auto"/>
        <w:ind w:left="426" w:hanging="426"/>
        <w:contextualSpacing w:val="0"/>
        <w:jc w:val="both"/>
        <w:rPr>
          <w:rFonts w:ascii="Arial" w:hAnsi="Arial" w:cs="Arial"/>
        </w:rPr>
      </w:pPr>
    </w:p>
    <w:p w:rsidR="00D00D74" w:rsidRDefault="00D00D74" w:rsidP="00847E30">
      <w:pPr>
        <w:pStyle w:val="Odstavecseseznamem"/>
        <w:autoSpaceDE w:val="0"/>
        <w:autoSpaceDN w:val="0"/>
        <w:adjustRightInd w:val="0"/>
        <w:spacing w:after="0" w:line="240" w:lineRule="auto"/>
        <w:ind w:left="426" w:hanging="426"/>
        <w:contextualSpacing w:val="0"/>
        <w:jc w:val="both"/>
        <w:rPr>
          <w:rFonts w:ascii="Arial" w:hAnsi="Arial" w:cs="Arial"/>
        </w:rPr>
      </w:pPr>
    </w:p>
    <w:p w:rsidR="00D00D74" w:rsidRDefault="00D00D74" w:rsidP="00847E30">
      <w:pPr>
        <w:pStyle w:val="Odstavecseseznamem"/>
        <w:autoSpaceDE w:val="0"/>
        <w:autoSpaceDN w:val="0"/>
        <w:adjustRightInd w:val="0"/>
        <w:spacing w:after="0" w:line="240" w:lineRule="auto"/>
        <w:ind w:left="426" w:hanging="426"/>
        <w:contextualSpacing w:val="0"/>
        <w:jc w:val="both"/>
        <w:rPr>
          <w:rFonts w:ascii="Arial" w:hAnsi="Arial" w:cs="Arial"/>
        </w:rPr>
      </w:pPr>
    </w:p>
    <w:p w:rsidR="00D00D74" w:rsidRDefault="00D00D74" w:rsidP="00847E30">
      <w:pPr>
        <w:pStyle w:val="Odstavecseseznamem"/>
        <w:autoSpaceDE w:val="0"/>
        <w:autoSpaceDN w:val="0"/>
        <w:adjustRightInd w:val="0"/>
        <w:spacing w:after="0" w:line="240" w:lineRule="auto"/>
        <w:ind w:left="426" w:hanging="426"/>
        <w:contextualSpacing w:val="0"/>
        <w:jc w:val="both"/>
        <w:rPr>
          <w:rFonts w:ascii="Arial" w:hAnsi="Arial" w:cs="Arial"/>
        </w:rPr>
      </w:pPr>
    </w:p>
    <w:p w:rsidR="00847E30" w:rsidRDefault="00847E30" w:rsidP="00847E30">
      <w:pPr>
        <w:pStyle w:val="Odstavecseseznamem"/>
        <w:autoSpaceDE w:val="0"/>
        <w:autoSpaceDN w:val="0"/>
        <w:adjustRightInd w:val="0"/>
        <w:spacing w:after="0" w:line="240" w:lineRule="auto"/>
        <w:ind w:left="0"/>
        <w:contextualSpacing w:val="0"/>
        <w:jc w:val="both"/>
        <w:rPr>
          <w:rFonts w:ascii="Arial" w:hAnsi="Arial" w:cs="Arial"/>
        </w:rPr>
      </w:pPr>
      <w:r>
        <w:rPr>
          <w:rFonts w:ascii="Arial" w:hAnsi="Arial" w:cs="Arial"/>
        </w:rPr>
        <w:t>MUDr. Jiří Běhounek</w:t>
      </w:r>
    </w:p>
    <w:p w:rsidR="00824940" w:rsidRPr="00693F3A" w:rsidRDefault="00847E30" w:rsidP="00847E30">
      <w:pPr>
        <w:spacing w:after="0" w:line="240" w:lineRule="auto"/>
        <w:rPr>
          <w:rFonts w:ascii="Arial" w:hAnsi="Arial" w:cs="Arial"/>
          <w:b/>
        </w:rPr>
      </w:pPr>
      <w:r>
        <w:rPr>
          <w:rFonts w:ascii="Arial" w:hAnsi="Arial" w:cs="Arial"/>
        </w:rPr>
        <w:t>hejtman kraje</w:t>
      </w:r>
      <w:r w:rsidR="00824940" w:rsidRPr="00693F3A">
        <w:rPr>
          <w:rFonts w:ascii="Arial" w:hAnsi="Arial" w:cs="Arial"/>
          <w:b/>
        </w:rPr>
        <w:br w:type="page"/>
      </w:r>
    </w:p>
    <w:p w:rsidR="00546986" w:rsidRPr="008035CB" w:rsidRDefault="00546986" w:rsidP="007032DD">
      <w:pPr>
        <w:spacing w:after="0" w:line="276" w:lineRule="auto"/>
        <w:jc w:val="center"/>
        <w:rPr>
          <w:rFonts w:ascii="Arial" w:hAnsi="Arial" w:cs="Arial"/>
          <w:b/>
        </w:rPr>
      </w:pPr>
      <w:r w:rsidRPr="008035CB">
        <w:rPr>
          <w:rFonts w:ascii="Arial" w:hAnsi="Arial" w:cs="Arial"/>
          <w:b/>
        </w:rPr>
        <w:lastRenderedPageBreak/>
        <w:t xml:space="preserve">Příloha č. 1 Zásad </w:t>
      </w:r>
      <w:r w:rsidR="007032DD" w:rsidRPr="00693F3A">
        <w:rPr>
          <w:rFonts w:ascii="Arial" w:hAnsi="Arial" w:cs="Arial"/>
          <w:b/>
          <w:bCs/>
        </w:rPr>
        <w:t>Zastupitelstva Kraje Vysočina</w:t>
      </w:r>
      <w:r w:rsidR="00B67A1C">
        <w:rPr>
          <w:rFonts w:ascii="Arial" w:hAnsi="Arial" w:cs="Arial"/>
          <w:b/>
          <w:bCs/>
        </w:rPr>
        <w:t xml:space="preserve"> </w:t>
      </w:r>
      <w:r w:rsidR="007032DD" w:rsidRPr="00584EB6">
        <w:rPr>
          <w:rFonts w:ascii="Arial" w:hAnsi="Arial" w:cs="Arial"/>
          <w:b/>
        </w:rPr>
        <w:t xml:space="preserve">pro poskytování dotací </w:t>
      </w:r>
      <w:r w:rsidR="007032DD">
        <w:rPr>
          <w:rFonts w:ascii="Arial" w:hAnsi="Arial" w:cs="Arial"/>
          <w:b/>
        </w:rPr>
        <w:t>na podporu</w:t>
      </w:r>
      <w:r w:rsidR="007032DD" w:rsidRPr="0012703B">
        <w:rPr>
          <w:rFonts w:ascii="Arial" w:hAnsi="Arial" w:cs="Arial"/>
          <w:b/>
        </w:rPr>
        <w:t xml:space="preserve"> </w:t>
      </w:r>
      <w:r w:rsidR="007032DD" w:rsidRPr="00584EB6">
        <w:rPr>
          <w:rFonts w:ascii="Arial" w:hAnsi="Arial" w:cs="Arial"/>
          <w:b/>
        </w:rPr>
        <w:t>dobrovolnictví</w:t>
      </w:r>
      <w:r w:rsidR="007032DD">
        <w:rPr>
          <w:rFonts w:ascii="Arial" w:hAnsi="Arial" w:cs="Arial"/>
          <w:b/>
        </w:rPr>
        <w:t>,</w:t>
      </w:r>
      <w:r w:rsidR="007032DD" w:rsidRPr="00584EB6">
        <w:rPr>
          <w:rFonts w:ascii="Arial" w:hAnsi="Arial" w:cs="Arial"/>
          <w:b/>
        </w:rPr>
        <w:t xml:space="preserve"> </w:t>
      </w:r>
      <w:r w:rsidR="007032DD" w:rsidRPr="00C460B7">
        <w:rPr>
          <w:rFonts w:ascii="Arial" w:hAnsi="Arial" w:cs="Arial"/>
          <w:b/>
        </w:rPr>
        <w:t>programů specifické primární prevence rizikového chování ve školách</w:t>
      </w:r>
      <w:r w:rsidR="007032DD">
        <w:rPr>
          <w:rFonts w:ascii="Arial" w:hAnsi="Arial" w:cs="Arial"/>
          <w:b/>
        </w:rPr>
        <w:t xml:space="preserve"> a</w:t>
      </w:r>
      <w:r w:rsidR="007032DD" w:rsidRPr="00584EB6">
        <w:rPr>
          <w:rFonts w:ascii="Arial" w:hAnsi="Arial" w:cs="Arial"/>
          <w:b/>
        </w:rPr>
        <w:t xml:space="preserve"> </w:t>
      </w:r>
      <w:r w:rsidR="007032DD" w:rsidRPr="00FF526B">
        <w:rPr>
          <w:rFonts w:ascii="Arial" w:hAnsi="Arial" w:cs="Arial"/>
          <w:b/>
        </w:rPr>
        <w:t>svoz</w:t>
      </w:r>
      <w:r w:rsidR="007032DD">
        <w:rPr>
          <w:rFonts w:ascii="Arial" w:hAnsi="Arial" w:cs="Arial"/>
          <w:b/>
        </w:rPr>
        <w:t>u</w:t>
      </w:r>
      <w:r w:rsidR="007032DD" w:rsidRPr="00FF526B">
        <w:rPr>
          <w:rFonts w:ascii="Arial" w:hAnsi="Arial" w:cs="Arial"/>
          <w:b/>
        </w:rPr>
        <w:t xml:space="preserve"> klientů do denních stacionářů a center denních služeb </w:t>
      </w:r>
      <w:r w:rsidR="007032DD" w:rsidRPr="00584EB6">
        <w:rPr>
          <w:rFonts w:ascii="Arial" w:hAnsi="Arial" w:cs="Arial"/>
          <w:b/>
        </w:rPr>
        <w:t>v Kraji Vysočina pro rok 201</w:t>
      </w:r>
      <w:r w:rsidR="007032DD">
        <w:rPr>
          <w:rFonts w:ascii="Arial" w:hAnsi="Arial" w:cs="Arial"/>
          <w:b/>
        </w:rPr>
        <w:t>8</w:t>
      </w:r>
    </w:p>
    <w:p w:rsidR="00546986" w:rsidRPr="008035CB" w:rsidRDefault="00546986" w:rsidP="003E21AA">
      <w:pPr>
        <w:spacing w:after="0" w:line="240" w:lineRule="auto"/>
        <w:jc w:val="both"/>
        <w:rPr>
          <w:rFonts w:ascii="Arial" w:hAnsi="Arial" w:cs="Arial"/>
          <w:b/>
        </w:rPr>
      </w:pPr>
    </w:p>
    <w:p w:rsidR="00065A10" w:rsidRPr="00693F3A" w:rsidRDefault="005845AA" w:rsidP="00065A10">
      <w:pPr>
        <w:pStyle w:val="KRUTEXTODSTAVCE"/>
        <w:jc w:val="center"/>
        <w:rPr>
          <w:b/>
          <w:bCs/>
          <w:sz w:val="28"/>
          <w:szCs w:val="28"/>
        </w:rPr>
      </w:pPr>
      <w:r w:rsidRPr="008035CB">
        <w:rPr>
          <w:b/>
          <w:bCs/>
          <w:sz w:val="28"/>
          <w:szCs w:val="28"/>
        </w:rPr>
        <w:t xml:space="preserve">Žádost o dotaci na provozování </w:t>
      </w:r>
      <w:r w:rsidR="00065A10" w:rsidRPr="008035CB">
        <w:rPr>
          <w:b/>
          <w:bCs/>
          <w:sz w:val="28"/>
          <w:szCs w:val="28"/>
        </w:rPr>
        <w:t>na podporu projektů v oblasti dobrovolnictví a neformální pomoci osobám závislým na pomoci jiné osoby v Kraji Vysočina pro rok 201</w:t>
      </w:r>
      <w:r w:rsidR="00FE1CF8">
        <w:rPr>
          <w:b/>
          <w:bCs/>
          <w:sz w:val="28"/>
          <w:szCs w:val="28"/>
        </w:rPr>
        <w:t>8</w:t>
      </w:r>
    </w:p>
    <w:p w:rsidR="00065A10" w:rsidRPr="00693F3A" w:rsidRDefault="00065A10" w:rsidP="00065A10">
      <w:pPr>
        <w:pStyle w:val="KRUTEXTODSTAVCE"/>
        <w:jc w:val="center"/>
        <w:rPr>
          <w:b/>
          <w:bCs/>
          <w:sz w:val="28"/>
          <w:szCs w:val="28"/>
        </w:rPr>
      </w:pPr>
    </w:p>
    <w:p w:rsidR="00693F3A" w:rsidRPr="00544E0C" w:rsidRDefault="00693F3A" w:rsidP="00544E0C">
      <w:pPr>
        <w:pStyle w:val="Nadpis2"/>
        <w:jc w:val="left"/>
        <w:rPr>
          <w:rFonts w:ascii="Arial" w:hAnsi="Arial" w:cs="Arial"/>
          <w:iCs/>
        </w:rPr>
      </w:pPr>
      <w:r w:rsidRPr="00544E0C">
        <w:rPr>
          <w:rFonts w:ascii="Arial" w:hAnsi="Arial" w:cs="Arial"/>
          <w:iCs/>
        </w:rPr>
        <w:t xml:space="preserve">Název žadatele:  </w:t>
      </w:r>
    </w:p>
    <w:p w:rsidR="00693F3A" w:rsidRPr="00693F3A" w:rsidRDefault="00693F3A" w:rsidP="00544E0C">
      <w:pPr>
        <w:spacing w:before="240" w:after="0"/>
        <w:rPr>
          <w:rFonts w:ascii="Arial" w:hAnsi="Arial" w:cs="Arial"/>
        </w:rPr>
      </w:pPr>
      <w:r w:rsidRPr="00693F3A">
        <w:rPr>
          <w:rFonts w:ascii="Arial" w:hAnsi="Arial" w:cs="Arial"/>
        </w:rPr>
        <w:t xml:space="preserve">se sídlem: </w:t>
      </w:r>
    </w:p>
    <w:p w:rsidR="00693F3A" w:rsidRPr="00693F3A" w:rsidRDefault="00693F3A" w:rsidP="00544E0C">
      <w:pPr>
        <w:spacing w:before="240" w:after="0"/>
        <w:rPr>
          <w:rFonts w:ascii="Arial" w:hAnsi="Arial" w:cs="Arial"/>
        </w:rPr>
      </w:pPr>
      <w:r w:rsidRPr="00693F3A">
        <w:rPr>
          <w:rFonts w:ascii="Arial" w:hAnsi="Arial" w:cs="Arial"/>
        </w:rPr>
        <w:t xml:space="preserve">zastoupen: </w:t>
      </w:r>
    </w:p>
    <w:p w:rsidR="00693F3A" w:rsidRPr="00693F3A" w:rsidRDefault="00693F3A" w:rsidP="00544E0C">
      <w:pPr>
        <w:spacing w:before="240" w:after="0"/>
        <w:rPr>
          <w:rFonts w:ascii="Arial" w:hAnsi="Arial" w:cs="Arial"/>
        </w:rPr>
      </w:pPr>
      <w:r w:rsidRPr="00693F3A">
        <w:rPr>
          <w:rFonts w:ascii="Arial" w:hAnsi="Arial" w:cs="Arial"/>
        </w:rPr>
        <w:t xml:space="preserve">IČ: </w:t>
      </w:r>
    </w:p>
    <w:p w:rsidR="00693F3A" w:rsidRDefault="00693F3A" w:rsidP="00544E0C">
      <w:pPr>
        <w:spacing w:before="240" w:after="0"/>
        <w:rPr>
          <w:rFonts w:ascii="Arial" w:hAnsi="Arial" w:cs="Arial"/>
        </w:rPr>
      </w:pPr>
      <w:r w:rsidRPr="00693F3A">
        <w:rPr>
          <w:rFonts w:ascii="Arial" w:hAnsi="Arial" w:cs="Arial"/>
        </w:rPr>
        <w:t>bankovní spojení, číslo účtu:</w:t>
      </w:r>
    </w:p>
    <w:p w:rsidR="00D5436A" w:rsidRPr="00693F3A" w:rsidRDefault="00D5436A" w:rsidP="00544E0C">
      <w:pPr>
        <w:spacing w:before="240" w:after="0"/>
        <w:rPr>
          <w:rFonts w:ascii="Arial" w:hAnsi="Arial" w:cs="Arial"/>
        </w:rPr>
      </w:pPr>
      <w:bookmarkStart w:id="0" w:name="_GoBack"/>
      <w:bookmarkEnd w:id="0"/>
    </w:p>
    <w:p w:rsidR="00D5436A" w:rsidRDefault="00D5436A" w:rsidP="00693F3A">
      <w:pPr>
        <w:pStyle w:val="KRUTEXTODSTAVCE"/>
        <w:spacing w:line="240" w:lineRule="auto"/>
        <w:rPr>
          <w:szCs w:val="22"/>
        </w:rPr>
      </w:pPr>
    </w:p>
    <w:p w:rsidR="00693F3A" w:rsidRPr="00693F3A" w:rsidRDefault="00D5436A" w:rsidP="00693F3A">
      <w:pPr>
        <w:pStyle w:val="KRUTEXTODSTAVCE"/>
        <w:spacing w:line="240" w:lineRule="auto"/>
        <w:rPr>
          <w:szCs w:val="22"/>
        </w:rPr>
      </w:pPr>
      <w:r>
        <w:rPr>
          <w:szCs w:val="22"/>
        </w:rPr>
        <w:t>1</w:t>
      </w:r>
      <w:r w:rsidR="00693F3A" w:rsidRPr="00693F3A">
        <w:rPr>
          <w:szCs w:val="22"/>
        </w:rPr>
        <w:t>. Název projektu:</w:t>
      </w:r>
      <w:r w:rsidR="00693F3A" w:rsidRPr="00693F3A">
        <w:rPr>
          <w:szCs w:val="22"/>
        </w:rPr>
        <w:tab/>
        <w:t>…………………………………………………………………………………</w:t>
      </w:r>
    </w:p>
    <w:p w:rsidR="00693F3A" w:rsidRDefault="00693F3A" w:rsidP="00693F3A">
      <w:pPr>
        <w:pStyle w:val="KRUTEXTODSTAVCE"/>
      </w:pPr>
    </w:p>
    <w:p w:rsidR="00544E0C" w:rsidRPr="00693F3A" w:rsidRDefault="00544E0C" w:rsidP="00693F3A">
      <w:pPr>
        <w:pStyle w:val="KRUTEXTODSTAVCE"/>
      </w:pPr>
    </w:p>
    <w:p w:rsidR="00693F3A" w:rsidRPr="00693F3A" w:rsidRDefault="00D5436A" w:rsidP="00693F3A">
      <w:pPr>
        <w:pStyle w:val="KRUTEXTODSTAVCE"/>
      </w:pPr>
      <w:r>
        <w:t>2</w:t>
      </w:r>
      <w:r w:rsidR="00693F3A" w:rsidRPr="00693F3A">
        <w:t>. Uveďte charakter projektu (zda projekt zahrnuje neformální pomoc osobám závislým na pomoci jiné osoby) a účel, na který použijete dotaci:</w:t>
      </w:r>
    </w:p>
    <w:p w:rsidR="00693F3A" w:rsidRPr="00693F3A" w:rsidRDefault="00693F3A" w:rsidP="00693F3A">
      <w:pPr>
        <w:pStyle w:val="KRUTEXTODSTAVCE"/>
      </w:pPr>
    </w:p>
    <w:p w:rsidR="00693F3A" w:rsidRPr="00693F3A" w:rsidRDefault="00693F3A" w:rsidP="00693F3A">
      <w:pPr>
        <w:pStyle w:val="KRUTEXTODSTAVCE"/>
      </w:pPr>
      <w:r w:rsidRPr="00693F3A">
        <w:t>……………………………………………………………………………………………………………</w:t>
      </w:r>
    </w:p>
    <w:p w:rsidR="00693F3A" w:rsidRDefault="00693F3A" w:rsidP="00693F3A">
      <w:pPr>
        <w:pStyle w:val="KRUTEXTODSTAVCE"/>
      </w:pPr>
    </w:p>
    <w:p w:rsidR="00544E0C" w:rsidRPr="00693F3A" w:rsidRDefault="00544E0C" w:rsidP="00693F3A">
      <w:pPr>
        <w:pStyle w:val="KRUTEXTODSTAVCE"/>
      </w:pPr>
    </w:p>
    <w:p w:rsidR="00693F3A" w:rsidRPr="00693F3A" w:rsidRDefault="00D5436A" w:rsidP="00693F3A">
      <w:pPr>
        <w:pStyle w:val="KRUTEXTODSTAVCE"/>
      </w:pPr>
      <w:r>
        <w:t>3</w:t>
      </w:r>
      <w:r w:rsidR="00693F3A" w:rsidRPr="00693F3A">
        <w:t>. Doba, po kterou bude projekt realizován:</w:t>
      </w:r>
    </w:p>
    <w:p w:rsidR="00693F3A" w:rsidRPr="00693F3A" w:rsidRDefault="00693F3A" w:rsidP="00693F3A">
      <w:pPr>
        <w:pStyle w:val="KRUTEXTODSTAVCE"/>
      </w:pPr>
    </w:p>
    <w:p w:rsidR="00693F3A" w:rsidRPr="00693F3A" w:rsidRDefault="00D5436A" w:rsidP="00693F3A">
      <w:pPr>
        <w:pStyle w:val="KRUTEXTODSTAVCE"/>
      </w:pPr>
      <w:r>
        <w:t>4</w:t>
      </w:r>
      <w:r w:rsidR="00693F3A" w:rsidRPr="00693F3A">
        <w:t>. Uveďte stručný popis projektu, včetně místa realizace a oblasti působnosti:</w:t>
      </w:r>
    </w:p>
    <w:p w:rsidR="00693F3A" w:rsidRPr="00693F3A" w:rsidRDefault="00693F3A" w:rsidP="00693F3A">
      <w:pPr>
        <w:pStyle w:val="KRUTEXTODSTAVCE"/>
      </w:pPr>
    </w:p>
    <w:p w:rsidR="00693F3A" w:rsidRPr="00693F3A" w:rsidRDefault="00693F3A" w:rsidP="00693F3A">
      <w:pPr>
        <w:pStyle w:val="KRUTEXTODSTAVCE"/>
      </w:pPr>
      <w:r w:rsidRPr="00693F3A">
        <w:t>……………………………………………………………………………………………………………</w:t>
      </w:r>
    </w:p>
    <w:p w:rsidR="00693F3A" w:rsidRPr="00693F3A" w:rsidRDefault="00693F3A" w:rsidP="00693F3A">
      <w:pPr>
        <w:pStyle w:val="KRUTEXTODSTAVCE"/>
      </w:pPr>
    </w:p>
    <w:p w:rsidR="00693F3A" w:rsidRPr="00693F3A" w:rsidRDefault="00693F3A" w:rsidP="00693F3A">
      <w:pPr>
        <w:pStyle w:val="KRUTEXTODSTAVCE"/>
      </w:pPr>
      <w:r w:rsidRPr="00693F3A">
        <w:t>……………………………………………………………………………………………………………</w:t>
      </w:r>
    </w:p>
    <w:p w:rsidR="00693F3A" w:rsidRPr="00693F3A" w:rsidRDefault="00693F3A" w:rsidP="00693F3A">
      <w:pPr>
        <w:pStyle w:val="KRUTEXTODSTAVCE"/>
      </w:pPr>
    </w:p>
    <w:p w:rsidR="00693F3A" w:rsidRPr="00693F3A" w:rsidRDefault="00D5436A" w:rsidP="00693F3A">
      <w:pPr>
        <w:pStyle w:val="KRUTEXTODSTAVCE"/>
      </w:pPr>
      <w:r>
        <w:t>5</w:t>
      </w:r>
      <w:r w:rsidR="00693F3A" w:rsidRPr="00693F3A">
        <w:t>. Uveďte stručný popis aktivit projektu a systému spolupráce v místní komunitě, včetně výčtu spolupracujících organizací a institucí (podle zaměření projektu - využití dobrovolníků, spolupráce při zprostředkování neformální pomoci):</w:t>
      </w:r>
    </w:p>
    <w:p w:rsidR="00693F3A" w:rsidRPr="00693F3A" w:rsidRDefault="00693F3A" w:rsidP="00693F3A">
      <w:pPr>
        <w:pStyle w:val="KRUTEXTODSTAVCE"/>
      </w:pPr>
    </w:p>
    <w:p w:rsidR="00693F3A" w:rsidRPr="00693F3A" w:rsidRDefault="00693F3A" w:rsidP="00693F3A">
      <w:pPr>
        <w:pStyle w:val="KRUTEXTODSTAVCE"/>
      </w:pPr>
      <w:r w:rsidRPr="00693F3A">
        <w:t>……………………………………………………………………………………………………………</w:t>
      </w:r>
    </w:p>
    <w:p w:rsidR="00693F3A" w:rsidRPr="00693F3A" w:rsidRDefault="00693F3A" w:rsidP="00693F3A">
      <w:pPr>
        <w:pStyle w:val="KRUTEXTODSTAVCE"/>
      </w:pPr>
    </w:p>
    <w:p w:rsidR="00693F3A" w:rsidRPr="00693F3A" w:rsidRDefault="00693F3A" w:rsidP="00693F3A">
      <w:pPr>
        <w:pStyle w:val="KRUTEXTODSTAVCE"/>
      </w:pPr>
      <w:r w:rsidRPr="00693F3A">
        <w:t>……………………………………………………………………………………………………………</w:t>
      </w:r>
    </w:p>
    <w:p w:rsidR="00693F3A" w:rsidRPr="00693F3A" w:rsidRDefault="00693F3A" w:rsidP="00693F3A">
      <w:pPr>
        <w:pStyle w:val="KRUTEXTODSTAVCE"/>
      </w:pPr>
    </w:p>
    <w:p w:rsidR="00693F3A" w:rsidRPr="00693F3A" w:rsidRDefault="00693F3A" w:rsidP="00693F3A">
      <w:pPr>
        <w:pStyle w:val="KRUTEXTODSTAVCE"/>
      </w:pPr>
      <w:r w:rsidRPr="00693F3A">
        <w:t>……………………………………………………………………………………………………………</w:t>
      </w:r>
    </w:p>
    <w:p w:rsidR="00693F3A" w:rsidRPr="00693F3A" w:rsidRDefault="00693F3A" w:rsidP="00693F3A">
      <w:pPr>
        <w:pStyle w:val="KRUTEXTODSTAVCE"/>
      </w:pPr>
    </w:p>
    <w:p w:rsidR="00693F3A" w:rsidRPr="00693F3A" w:rsidRDefault="00693F3A" w:rsidP="00693F3A">
      <w:pPr>
        <w:pStyle w:val="KRUTEXTODSTAVCE"/>
      </w:pPr>
      <w:r w:rsidRPr="00693F3A">
        <w:lastRenderedPageBreak/>
        <w:t>……………………………………………………………………………………………………………</w:t>
      </w:r>
    </w:p>
    <w:p w:rsidR="00693F3A" w:rsidRPr="00693F3A" w:rsidRDefault="00693F3A" w:rsidP="00693F3A">
      <w:pPr>
        <w:pStyle w:val="KRUTEXTODSTAVCE"/>
      </w:pPr>
    </w:p>
    <w:p w:rsidR="00693F3A" w:rsidRDefault="00CC0EB0" w:rsidP="00693F3A">
      <w:pPr>
        <w:pStyle w:val="KRUTEXTODSTAVCE"/>
      </w:pPr>
      <w:r w:rsidRPr="00FD373C">
        <w:t>6</w:t>
      </w:r>
      <w:r w:rsidR="00693F3A" w:rsidRPr="00FD373C">
        <w:t>. Uveďte statistická data za uplynulý kalendářní rok (podle zaměření projektu):</w:t>
      </w:r>
    </w:p>
    <w:p w:rsidR="00FD373C" w:rsidRDefault="00FD373C" w:rsidP="00693F3A">
      <w:pPr>
        <w:pStyle w:val="KRUTEXTODSTAVCE"/>
      </w:pPr>
    </w:p>
    <w:p w:rsidR="005600A8" w:rsidRPr="0076399C" w:rsidRDefault="00FD373C" w:rsidP="005600A8">
      <w:pPr>
        <w:rPr>
          <w:b/>
          <w:sz w:val="24"/>
          <w:szCs w:val="24"/>
        </w:rPr>
      </w:pPr>
      <w:r w:rsidRPr="0076399C">
        <w:rPr>
          <w:b/>
          <w:sz w:val="24"/>
          <w:szCs w:val="24"/>
        </w:rPr>
        <w:t>Tabulka č. 1</w:t>
      </w:r>
      <w:r w:rsidR="005600A8">
        <w:rPr>
          <w:sz w:val="24"/>
          <w:szCs w:val="24"/>
        </w:rPr>
        <w:t xml:space="preserve"> </w:t>
      </w:r>
      <w:r w:rsidR="005600A8" w:rsidRPr="0076399C">
        <w:rPr>
          <w:b/>
          <w:sz w:val="24"/>
          <w:szCs w:val="24"/>
        </w:rPr>
        <w:t>- Celkový počet dobrovolníků (bez počtu dobrovolníků jednorázové pomoci při organizaci sbírek)</w:t>
      </w:r>
    </w:p>
    <w:p w:rsidR="00FD373C" w:rsidRPr="00CD677D" w:rsidRDefault="00FD373C" w:rsidP="00FD373C">
      <w:pPr>
        <w:rPr>
          <w:sz w:val="24"/>
          <w:szCs w:val="24"/>
        </w:rPr>
      </w:pPr>
    </w:p>
    <w:tbl>
      <w:tblPr>
        <w:tblStyle w:val="Mkatabulky"/>
        <w:tblW w:w="0" w:type="auto"/>
        <w:tblLook w:val="04A0" w:firstRow="1" w:lastRow="0" w:firstColumn="1" w:lastColumn="0" w:noHBand="0" w:noVBand="1"/>
      </w:tblPr>
      <w:tblGrid>
        <w:gridCol w:w="2093"/>
        <w:gridCol w:w="2410"/>
        <w:gridCol w:w="2406"/>
        <w:gridCol w:w="2303"/>
      </w:tblGrid>
      <w:tr w:rsidR="00FD373C" w:rsidRPr="00CD677D" w:rsidTr="0076399C">
        <w:tc>
          <w:tcPr>
            <w:tcW w:w="2093" w:type="dxa"/>
          </w:tcPr>
          <w:p w:rsidR="00FD373C" w:rsidRPr="00CD677D" w:rsidRDefault="00FD373C" w:rsidP="00070670">
            <w:pPr>
              <w:rPr>
                <w:sz w:val="24"/>
                <w:szCs w:val="24"/>
              </w:rPr>
            </w:pPr>
          </w:p>
          <w:p w:rsidR="00FD373C" w:rsidRPr="00CD677D" w:rsidRDefault="00FD373C" w:rsidP="00070670">
            <w:pPr>
              <w:rPr>
                <w:sz w:val="24"/>
                <w:szCs w:val="24"/>
              </w:rPr>
            </w:pPr>
            <w:r w:rsidRPr="00CD677D">
              <w:rPr>
                <w:sz w:val="24"/>
                <w:szCs w:val="24"/>
              </w:rPr>
              <w:t>Počet dobrovolníků</w:t>
            </w:r>
          </w:p>
        </w:tc>
        <w:tc>
          <w:tcPr>
            <w:tcW w:w="2410" w:type="dxa"/>
          </w:tcPr>
          <w:p w:rsidR="00FD373C" w:rsidRPr="00CD677D" w:rsidRDefault="00FD373C" w:rsidP="00070670">
            <w:pPr>
              <w:rPr>
                <w:sz w:val="24"/>
                <w:szCs w:val="24"/>
              </w:rPr>
            </w:pPr>
            <w:r w:rsidRPr="00CD677D">
              <w:rPr>
                <w:sz w:val="24"/>
                <w:szCs w:val="24"/>
              </w:rPr>
              <w:t>Množství odpracovaných dobrovolnických hodin</w:t>
            </w:r>
          </w:p>
        </w:tc>
        <w:tc>
          <w:tcPr>
            <w:tcW w:w="2406" w:type="dxa"/>
          </w:tcPr>
          <w:p w:rsidR="00FD373C" w:rsidRPr="00CD677D" w:rsidRDefault="00FD373C" w:rsidP="00070670">
            <w:pPr>
              <w:rPr>
                <w:sz w:val="24"/>
                <w:szCs w:val="24"/>
              </w:rPr>
            </w:pPr>
            <w:r w:rsidRPr="00CD677D">
              <w:rPr>
                <w:sz w:val="24"/>
                <w:szCs w:val="24"/>
              </w:rPr>
              <w:t>Počet obcí, ve kterých probíhá zajištění dobrovolnické a neformální pomoci</w:t>
            </w:r>
          </w:p>
        </w:tc>
        <w:tc>
          <w:tcPr>
            <w:tcW w:w="2303" w:type="dxa"/>
          </w:tcPr>
          <w:p w:rsidR="00FD373C" w:rsidRPr="00CD677D" w:rsidRDefault="00FD373C" w:rsidP="00070670">
            <w:pPr>
              <w:rPr>
                <w:sz w:val="24"/>
                <w:szCs w:val="24"/>
              </w:rPr>
            </w:pPr>
            <w:r w:rsidRPr="00CD677D">
              <w:rPr>
                <w:sz w:val="24"/>
                <w:szCs w:val="24"/>
              </w:rPr>
              <w:t>Množství fyzických osob, kterým projekt přináší pomoc</w:t>
            </w:r>
          </w:p>
        </w:tc>
      </w:tr>
      <w:tr w:rsidR="00FD373C" w:rsidRPr="00CD677D" w:rsidTr="0076399C">
        <w:trPr>
          <w:trHeight w:val="620"/>
        </w:trPr>
        <w:tc>
          <w:tcPr>
            <w:tcW w:w="2093" w:type="dxa"/>
          </w:tcPr>
          <w:p w:rsidR="00FD373C" w:rsidRPr="00CD677D" w:rsidRDefault="00FD373C" w:rsidP="00070670">
            <w:pPr>
              <w:jc w:val="center"/>
              <w:rPr>
                <w:sz w:val="24"/>
                <w:szCs w:val="24"/>
              </w:rPr>
            </w:pPr>
          </w:p>
        </w:tc>
        <w:tc>
          <w:tcPr>
            <w:tcW w:w="2410" w:type="dxa"/>
          </w:tcPr>
          <w:p w:rsidR="00FD373C" w:rsidRPr="00CD677D" w:rsidRDefault="00FD373C" w:rsidP="00070670">
            <w:pPr>
              <w:jc w:val="center"/>
              <w:rPr>
                <w:sz w:val="24"/>
                <w:szCs w:val="24"/>
              </w:rPr>
            </w:pPr>
          </w:p>
        </w:tc>
        <w:tc>
          <w:tcPr>
            <w:tcW w:w="2406" w:type="dxa"/>
          </w:tcPr>
          <w:p w:rsidR="00FD373C" w:rsidRPr="00CD677D" w:rsidRDefault="00FD373C" w:rsidP="00070670">
            <w:pPr>
              <w:jc w:val="center"/>
              <w:rPr>
                <w:sz w:val="24"/>
                <w:szCs w:val="24"/>
              </w:rPr>
            </w:pPr>
          </w:p>
        </w:tc>
        <w:tc>
          <w:tcPr>
            <w:tcW w:w="2303" w:type="dxa"/>
          </w:tcPr>
          <w:p w:rsidR="00FD373C" w:rsidRPr="00CD677D" w:rsidRDefault="00FD373C" w:rsidP="00070670">
            <w:pPr>
              <w:jc w:val="center"/>
              <w:rPr>
                <w:sz w:val="24"/>
                <w:szCs w:val="24"/>
              </w:rPr>
            </w:pPr>
          </w:p>
        </w:tc>
      </w:tr>
    </w:tbl>
    <w:p w:rsidR="00FD373C" w:rsidRPr="00CD677D" w:rsidRDefault="00FD373C" w:rsidP="00FD373C">
      <w:pPr>
        <w:rPr>
          <w:b/>
          <w:sz w:val="24"/>
          <w:szCs w:val="24"/>
        </w:rPr>
      </w:pPr>
    </w:p>
    <w:p w:rsidR="00FD373C" w:rsidRPr="00CD677D" w:rsidRDefault="00FD373C" w:rsidP="00FD373C">
      <w:pPr>
        <w:rPr>
          <w:sz w:val="24"/>
          <w:szCs w:val="24"/>
        </w:rPr>
      </w:pPr>
      <w:r w:rsidRPr="0076399C">
        <w:rPr>
          <w:b/>
          <w:sz w:val="24"/>
          <w:szCs w:val="24"/>
        </w:rPr>
        <w:t>Tabulka č. 2</w:t>
      </w:r>
      <w:r w:rsidR="005600A8">
        <w:rPr>
          <w:sz w:val="24"/>
          <w:szCs w:val="24"/>
        </w:rPr>
        <w:t xml:space="preserve"> - </w:t>
      </w:r>
      <w:r w:rsidR="005600A8" w:rsidRPr="005600A8">
        <w:rPr>
          <w:b/>
          <w:sz w:val="24"/>
          <w:szCs w:val="24"/>
        </w:rPr>
        <w:t xml:space="preserve"> </w:t>
      </w:r>
      <w:r w:rsidR="005600A8" w:rsidRPr="00CD677D">
        <w:rPr>
          <w:b/>
          <w:sz w:val="24"/>
          <w:szCs w:val="24"/>
        </w:rPr>
        <w:t>počty dobrovolníků jednorázové pomoci při organizaci sbírek</w:t>
      </w:r>
    </w:p>
    <w:tbl>
      <w:tblPr>
        <w:tblStyle w:val="Mkatabulky"/>
        <w:tblW w:w="0" w:type="auto"/>
        <w:tblLook w:val="04A0" w:firstRow="1" w:lastRow="0" w:firstColumn="1" w:lastColumn="0" w:noHBand="0" w:noVBand="1"/>
      </w:tblPr>
      <w:tblGrid>
        <w:gridCol w:w="2093"/>
        <w:gridCol w:w="2410"/>
      </w:tblGrid>
      <w:tr w:rsidR="0076399C" w:rsidRPr="00CD677D" w:rsidTr="00FD373C">
        <w:tc>
          <w:tcPr>
            <w:tcW w:w="2093" w:type="dxa"/>
          </w:tcPr>
          <w:p w:rsidR="0076399C" w:rsidRPr="00CD677D" w:rsidRDefault="0076399C" w:rsidP="00070670">
            <w:pPr>
              <w:rPr>
                <w:sz w:val="24"/>
                <w:szCs w:val="24"/>
              </w:rPr>
            </w:pPr>
            <w:r w:rsidRPr="00CD677D">
              <w:rPr>
                <w:sz w:val="24"/>
                <w:szCs w:val="24"/>
              </w:rPr>
              <w:t>Počet dobrovolníků</w:t>
            </w:r>
          </w:p>
        </w:tc>
        <w:tc>
          <w:tcPr>
            <w:tcW w:w="2410" w:type="dxa"/>
          </w:tcPr>
          <w:p w:rsidR="0076399C" w:rsidRPr="00CD677D" w:rsidRDefault="0076399C" w:rsidP="00070670">
            <w:pPr>
              <w:rPr>
                <w:sz w:val="24"/>
                <w:szCs w:val="24"/>
              </w:rPr>
            </w:pPr>
            <w:r w:rsidRPr="00CD677D">
              <w:rPr>
                <w:sz w:val="24"/>
                <w:szCs w:val="24"/>
              </w:rPr>
              <w:t>Množství odpracovaných dobrovolnických hodin</w:t>
            </w:r>
          </w:p>
        </w:tc>
      </w:tr>
      <w:tr w:rsidR="0076399C" w:rsidRPr="00CD677D" w:rsidTr="0076399C">
        <w:trPr>
          <w:trHeight w:val="592"/>
        </w:trPr>
        <w:tc>
          <w:tcPr>
            <w:tcW w:w="2093" w:type="dxa"/>
          </w:tcPr>
          <w:p w:rsidR="0076399C" w:rsidRPr="00CD677D" w:rsidRDefault="0076399C" w:rsidP="00070670">
            <w:pPr>
              <w:jc w:val="center"/>
              <w:rPr>
                <w:sz w:val="24"/>
                <w:szCs w:val="24"/>
              </w:rPr>
            </w:pPr>
          </w:p>
        </w:tc>
        <w:tc>
          <w:tcPr>
            <w:tcW w:w="2410" w:type="dxa"/>
          </w:tcPr>
          <w:p w:rsidR="0076399C" w:rsidRPr="00CD677D" w:rsidRDefault="0076399C" w:rsidP="00070670">
            <w:pPr>
              <w:jc w:val="center"/>
              <w:rPr>
                <w:sz w:val="24"/>
                <w:szCs w:val="24"/>
              </w:rPr>
            </w:pPr>
          </w:p>
        </w:tc>
      </w:tr>
    </w:tbl>
    <w:p w:rsidR="00FD373C" w:rsidRDefault="00FD373C" w:rsidP="00693F3A">
      <w:pPr>
        <w:pStyle w:val="KRUTEXTODSTAVCE"/>
      </w:pPr>
    </w:p>
    <w:p w:rsidR="00FD373C" w:rsidRDefault="00FD373C" w:rsidP="00693F3A">
      <w:pPr>
        <w:pStyle w:val="KRUTEXTODSTAVCE"/>
      </w:pPr>
    </w:p>
    <w:p w:rsidR="00FD373C" w:rsidRPr="00FD373C" w:rsidRDefault="00FD373C" w:rsidP="00693F3A">
      <w:pPr>
        <w:pStyle w:val="KRUTEXTODSTAVCE"/>
      </w:pPr>
    </w:p>
    <w:p w:rsidR="00693F3A" w:rsidRPr="00FD373C" w:rsidRDefault="00693F3A" w:rsidP="00052F6B">
      <w:pPr>
        <w:pStyle w:val="KRUTEXTODSTAVCE"/>
        <w:numPr>
          <w:ilvl w:val="0"/>
          <w:numId w:val="8"/>
        </w:numPr>
      </w:pPr>
      <w:r w:rsidRPr="00FD373C">
        <w:t>Uveďte podrobnější informace o činnostech, na které se dobrovolnická práce zaměřuje (uveďte například práci se specifickými skupinami klientů, které vyžadují náročnější přípravu dobrovolníků, podíl práce s těmito skupinami na dobrovolnické činnosti apod.):</w:t>
      </w:r>
    </w:p>
    <w:p w:rsidR="00693F3A" w:rsidRPr="00693F3A" w:rsidRDefault="00693F3A" w:rsidP="00693F3A">
      <w:pPr>
        <w:pStyle w:val="KRUTEXTODSTAVCE"/>
        <w:ind w:left="360"/>
      </w:pPr>
    </w:p>
    <w:p w:rsidR="00693F3A" w:rsidRPr="00693F3A" w:rsidRDefault="00693F3A" w:rsidP="00693F3A">
      <w:pPr>
        <w:pStyle w:val="KRUTEXTODSTAVCE"/>
        <w:ind w:left="360"/>
      </w:pPr>
      <w:r w:rsidRPr="00693F3A">
        <w:t>………………………………………………………………………………………………………</w:t>
      </w:r>
    </w:p>
    <w:p w:rsidR="00693F3A" w:rsidRPr="00693F3A" w:rsidRDefault="00693F3A" w:rsidP="00693F3A">
      <w:pPr>
        <w:pStyle w:val="KRUTEXTODSTAVCE"/>
        <w:ind w:left="360"/>
      </w:pPr>
    </w:p>
    <w:p w:rsidR="00693F3A" w:rsidRPr="00693F3A" w:rsidRDefault="00693F3A" w:rsidP="00693F3A">
      <w:pPr>
        <w:pStyle w:val="KRUTEXTODSTAVCE"/>
        <w:ind w:left="360"/>
      </w:pPr>
      <w:r w:rsidRPr="00693F3A">
        <w:t>………………………………………………………………………………………………………</w:t>
      </w:r>
    </w:p>
    <w:p w:rsidR="00693F3A" w:rsidRPr="00693F3A" w:rsidRDefault="00693F3A" w:rsidP="00693F3A">
      <w:pPr>
        <w:pStyle w:val="KRUTEXTODSTAVCE"/>
        <w:ind w:left="360"/>
      </w:pPr>
    </w:p>
    <w:p w:rsidR="00693F3A" w:rsidRPr="00693F3A" w:rsidRDefault="00693F3A" w:rsidP="00693F3A">
      <w:pPr>
        <w:pStyle w:val="KRUTEXTODSTAVCE"/>
        <w:ind w:left="360"/>
      </w:pPr>
      <w:r w:rsidRPr="00693F3A">
        <w:t>………………………………………………………………………………………………………</w:t>
      </w:r>
    </w:p>
    <w:p w:rsidR="00693F3A" w:rsidRPr="00693F3A" w:rsidRDefault="00693F3A" w:rsidP="00693F3A">
      <w:pPr>
        <w:pStyle w:val="KRUTEXTODSTAVCE"/>
        <w:ind w:left="360"/>
      </w:pPr>
    </w:p>
    <w:p w:rsidR="00693F3A" w:rsidRPr="00693F3A" w:rsidRDefault="00693F3A" w:rsidP="00693F3A">
      <w:pPr>
        <w:pStyle w:val="KRUTEXTODSTAVCE"/>
        <w:ind w:left="360"/>
      </w:pPr>
      <w:r w:rsidRPr="00693F3A">
        <w:t>………………………………………………………………………………………………………</w:t>
      </w:r>
    </w:p>
    <w:p w:rsidR="00693F3A" w:rsidRPr="00693F3A" w:rsidRDefault="00693F3A" w:rsidP="00693F3A">
      <w:pPr>
        <w:pStyle w:val="KRUTEXTODSTAVCE"/>
        <w:ind w:left="360"/>
      </w:pPr>
    </w:p>
    <w:p w:rsidR="00693F3A" w:rsidRPr="00693F3A" w:rsidRDefault="00CC0EB0" w:rsidP="00693F3A">
      <w:pPr>
        <w:pStyle w:val="KRUTEXTODSTAVCE"/>
      </w:pPr>
      <w:r>
        <w:t>7</w:t>
      </w:r>
      <w:r w:rsidR="00693F3A" w:rsidRPr="00693F3A">
        <w:t>. Popište, jaký předpokládáte další rozvoj projektu (počet dobrovolníků, množství odpracovaných dobrovolnických hodin, počet obcí, ve kterých bude probíhat zajištění neformální pomoci, počet jejich obyvatel, předpokládané množství spoluprací mezi osobami pomáhajícími a potřebujícími pomoc apod.):</w:t>
      </w:r>
    </w:p>
    <w:p w:rsidR="00693F3A" w:rsidRPr="00693F3A" w:rsidRDefault="00693F3A" w:rsidP="00693F3A">
      <w:pPr>
        <w:pStyle w:val="KRUTEXTODSTAVCE"/>
      </w:pPr>
    </w:p>
    <w:p w:rsidR="00693F3A" w:rsidRPr="00693F3A" w:rsidRDefault="00693F3A" w:rsidP="00693F3A">
      <w:pPr>
        <w:pStyle w:val="KRUTEXTODSTAVCE"/>
      </w:pPr>
      <w:r w:rsidRPr="00693F3A">
        <w:t>……………………………………………………………………………………………………………</w:t>
      </w:r>
    </w:p>
    <w:p w:rsidR="00693F3A" w:rsidRPr="00693F3A" w:rsidRDefault="00693F3A" w:rsidP="00693F3A">
      <w:pPr>
        <w:pStyle w:val="KRUTEXTODSTAVCE"/>
      </w:pPr>
    </w:p>
    <w:p w:rsidR="00693F3A" w:rsidRPr="00693F3A" w:rsidRDefault="00693F3A" w:rsidP="00693F3A">
      <w:pPr>
        <w:pStyle w:val="KRUTEXTODSTAVCE"/>
      </w:pPr>
      <w:r w:rsidRPr="00693F3A">
        <w:t>……………………………………………………………………………………………………………</w:t>
      </w:r>
    </w:p>
    <w:p w:rsidR="00693F3A" w:rsidRPr="00693F3A" w:rsidRDefault="00693F3A" w:rsidP="00693F3A">
      <w:pPr>
        <w:pStyle w:val="KRUTEXTODSTAVCE"/>
      </w:pPr>
    </w:p>
    <w:p w:rsidR="00693F3A" w:rsidRPr="00693F3A" w:rsidRDefault="00693F3A" w:rsidP="00693F3A">
      <w:pPr>
        <w:pStyle w:val="KRUTEXTODSTAVCE"/>
      </w:pPr>
      <w:r w:rsidRPr="00693F3A">
        <w:t>……………………………………………………………………………………………………………</w:t>
      </w:r>
    </w:p>
    <w:p w:rsidR="00693F3A" w:rsidRPr="00693F3A" w:rsidRDefault="00693F3A" w:rsidP="00693F3A">
      <w:pPr>
        <w:pStyle w:val="KRUTEXTODSTAVCE"/>
      </w:pPr>
    </w:p>
    <w:p w:rsidR="00693F3A" w:rsidRPr="00693F3A" w:rsidRDefault="00693F3A" w:rsidP="00693F3A">
      <w:pPr>
        <w:pStyle w:val="KRUTEXTODSTAVCE"/>
      </w:pPr>
      <w:r w:rsidRPr="00693F3A">
        <w:t>……………………………………………………………………………………………………………</w:t>
      </w:r>
    </w:p>
    <w:p w:rsidR="00693F3A" w:rsidRPr="00693F3A" w:rsidRDefault="00693F3A" w:rsidP="00693F3A">
      <w:pPr>
        <w:pStyle w:val="KRUTEXTODSTAVCE"/>
      </w:pPr>
    </w:p>
    <w:p w:rsidR="00693F3A" w:rsidRPr="00693F3A" w:rsidRDefault="00693F3A" w:rsidP="00693F3A">
      <w:pPr>
        <w:pStyle w:val="KRUTEXTODSTAVCE"/>
      </w:pPr>
      <w:r w:rsidRPr="00693F3A">
        <w:t>……………………………………………………………………………………………………………</w:t>
      </w:r>
    </w:p>
    <w:p w:rsidR="00693F3A" w:rsidRPr="00693F3A" w:rsidRDefault="00693F3A" w:rsidP="00693F3A">
      <w:pPr>
        <w:pStyle w:val="KRUTEXTODSTAVCE"/>
      </w:pPr>
    </w:p>
    <w:p w:rsidR="00693F3A" w:rsidRPr="00693F3A" w:rsidRDefault="00693F3A" w:rsidP="00693F3A">
      <w:pPr>
        <w:pStyle w:val="KRUTEXTODSTAVCE"/>
      </w:pPr>
    </w:p>
    <w:p w:rsidR="00693F3A" w:rsidRPr="00693F3A" w:rsidRDefault="00CC0EB0" w:rsidP="00693F3A">
      <w:pPr>
        <w:pStyle w:val="KRUTEXTODSTAVCE"/>
      </w:pPr>
      <w:r>
        <w:t>8</w:t>
      </w:r>
      <w:r w:rsidR="00693F3A" w:rsidRPr="00693F3A">
        <w:t>. Uveďte položkový rozpis nákladů na provoz projektu a předpokládané příjmy, ze kterých bude financován (Doporučujeme zpracovat samostatnou přílohu podle vzoru, který poskytne odbor sociálních věcí.):</w:t>
      </w:r>
    </w:p>
    <w:p w:rsidR="00693F3A" w:rsidRDefault="00693F3A" w:rsidP="00693F3A">
      <w:pPr>
        <w:pStyle w:val="KRUTEXTODSTAVCE"/>
      </w:pPr>
    </w:p>
    <w:p w:rsidR="00544E0C" w:rsidRPr="00693F3A" w:rsidRDefault="00544E0C" w:rsidP="00693F3A">
      <w:pPr>
        <w:pStyle w:val="KRUTEXTODSTAVCE"/>
      </w:pPr>
      <w:r>
        <w:t>....................................................................................................................................</w:t>
      </w:r>
    </w:p>
    <w:p w:rsidR="00693F3A" w:rsidRPr="00693F3A" w:rsidRDefault="00693F3A" w:rsidP="00693F3A">
      <w:pPr>
        <w:pStyle w:val="KRUTEXTODSTAVCE"/>
      </w:pPr>
    </w:p>
    <w:p w:rsidR="00693F3A" w:rsidRPr="00693F3A" w:rsidRDefault="00693F3A" w:rsidP="00693F3A">
      <w:pPr>
        <w:pStyle w:val="KRUTEXTODSTAVCE"/>
      </w:pPr>
      <w:r w:rsidRPr="00693F3A">
        <w:t>……………………………………………………………………………………………………………</w:t>
      </w:r>
    </w:p>
    <w:p w:rsidR="00693F3A" w:rsidRPr="00693F3A" w:rsidRDefault="00693F3A" w:rsidP="00693F3A">
      <w:pPr>
        <w:pStyle w:val="KRUTEXTODSTAVCE"/>
      </w:pPr>
    </w:p>
    <w:p w:rsidR="00693F3A" w:rsidRPr="00693F3A" w:rsidRDefault="00693F3A" w:rsidP="00693F3A">
      <w:pPr>
        <w:pStyle w:val="KRUTEXTODSTAVCE"/>
      </w:pPr>
      <w:r w:rsidRPr="00693F3A">
        <w:t>……………………………………………………………………………………………………………</w:t>
      </w:r>
    </w:p>
    <w:p w:rsidR="00693F3A" w:rsidRPr="00693F3A" w:rsidRDefault="00693F3A" w:rsidP="00693F3A">
      <w:pPr>
        <w:pStyle w:val="KRUTEXTODSTAVCE"/>
      </w:pPr>
    </w:p>
    <w:p w:rsidR="00693F3A" w:rsidRPr="00693F3A" w:rsidRDefault="00693F3A" w:rsidP="00693F3A">
      <w:pPr>
        <w:pStyle w:val="KRUTEXTODSTAVCE"/>
      </w:pPr>
      <w:r w:rsidRPr="00693F3A">
        <w:t>……………………………………………………………………………………………………………</w:t>
      </w:r>
    </w:p>
    <w:p w:rsidR="00693F3A" w:rsidRPr="00693F3A" w:rsidRDefault="00693F3A" w:rsidP="00693F3A">
      <w:pPr>
        <w:pStyle w:val="KRUTEXTODSTAVCE"/>
      </w:pPr>
    </w:p>
    <w:p w:rsidR="00693F3A" w:rsidRPr="00693F3A" w:rsidRDefault="00693F3A" w:rsidP="00693F3A">
      <w:pPr>
        <w:pStyle w:val="KRUTEXTODSTAVCE"/>
      </w:pPr>
      <w:r w:rsidRPr="00693F3A">
        <w:t>……………………………………………………………………………………………………………</w:t>
      </w:r>
    </w:p>
    <w:p w:rsidR="00693F3A" w:rsidRPr="00693F3A" w:rsidRDefault="00693F3A" w:rsidP="00693F3A">
      <w:pPr>
        <w:pStyle w:val="KRUTEXTODSTAVCE"/>
      </w:pPr>
    </w:p>
    <w:p w:rsidR="00693F3A" w:rsidRPr="00693F3A" w:rsidRDefault="00693F3A" w:rsidP="00693F3A">
      <w:pPr>
        <w:pStyle w:val="KRUTEXTODSTAVCE"/>
      </w:pPr>
      <w:r w:rsidRPr="00693F3A">
        <w:t>……………………………………………………………………………………………………………</w:t>
      </w:r>
    </w:p>
    <w:p w:rsidR="00693F3A" w:rsidRPr="00693F3A" w:rsidRDefault="00CC0EB0" w:rsidP="00693F3A">
      <w:pPr>
        <w:pStyle w:val="KRUTEXTODSTAVCE"/>
      </w:pPr>
      <w:r>
        <w:t>9</w:t>
      </w:r>
      <w:r w:rsidR="00693F3A" w:rsidRPr="00693F3A">
        <w:t>. Popište personální zabezpečení projektu s uvedením pracovních úvazků (zejména u koordinátora):</w:t>
      </w:r>
    </w:p>
    <w:p w:rsidR="00693F3A" w:rsidRPr="00693F3A" w:rsidRDefault="00693F3A" w:rsidP="00693F3A">
      <w:pPr>
        <w:pStyle w:val="KRUTEXTODSTAVCE"/>
      </w:pPr>
    </w:p>
    <w:p w:rsidR="00693F3A" w:rsidRPr="00693F3A" w:rsidRDefault="00693F3A" w:rsidP="00693F3A">
      <w:pPr>
        <w:pStyle w:val="KRUTEXTODSTAVCE"/>
      </w:pPr>
    </w:p>
    <w:p w:rsidR="00693F3A" w:rsidRPr="00693F3A" w:rsidRDefault="00693F3A" w:rsidP="00693F3A">
      <w:pPr>
        <w:pStyle w:val="KRUTEXTODSTAVCE"/>
      </w:pPr>
      <w:r w:rsidRPr="00693F3A">
        <w:t>……………………………………………………………………………………………………………</w:t>
      </w:r>
    </w:p>
    <w:p w:rsidR="00693F3A" w:rsidRPr="00693F3A" w:rsidRDefault="00693F3A" w:rsidP="00693F3A">
      <w:pPr>
        <w:pStyle w:val="KRUTEXTODSTAVCE"/>
      </w:pPr>
    </w:p>
    <w:p w:rsidR="00693F3A" w:rsidRPr="00693F3A" w:rsidRDefault="00693F3A" w:rsidP="00693F3A">
      <w:pPr>
        <w:pStyle w:val="KRUTEXTODSTAVCE"/>
      </w:pPr>
      <w:r w:rsidRPr="00693F3A">
        <w:t>……………………………………………………………………………………………………………</w:t>
      </w:r>
    </w:p>
    <w:p w:rsidR="00693F3A" w:rsidRPr="00693F3A" w:rsidRDefault="00693F3A" w:rsidP="00693F3A">
      <w:pPr>
        <w:pStyle w:val="KRUTEXTODSTAVCE"/>
      </w:pPr>
    </w:p>
    <w:p w:rsidR="00693F3A" w:rsidRPr="00693F3A" w:rsidRDefault="00693F3A" w:rsidP="00693F3A">
      <w:pPr>
        <w:pStyle w:val="KRUTEXTODSTAVCE"/>
      </w:pPr>
      <w:r w:rsidRPr="00693F3A">
        <w:t>……………………………………………………………………………………………………………</w:t>
      </w:r>
    </w:p>
    <w:p w:rsidR="00693F3A" w:rsidRPr="00693F3A" w:rsidRDefault="00693F3A" w:rsidP="00693F3A">
      <w:pPr>
        <w:pStyle w:val="KRUTEXTODSTAVCE"/>
      </w:pPr>
    </w:p>
    <w:p w:rsidR="00693F3A" w:rsidRPr="00693F3A" w:rsidRDefault="00693F3A" w:rsidP="00693F3A">
      <w:pPr>
        <w:pStyle w:val="KRUTEXTODSTAVCE"/>
      </w:pPr>
      <w:r w:rsidRPr="00693F3A">
        <w:t>……………………………………………………………………………………………………………</w:t>
      </w:r>
    </w:p>
    <w:p w:rsidR="00693F3A" w:rsidRPr="00693F3A" w:rsidRDefault="00693F3A" w:rsidP="00693F3A">
      <w:pPr>
        <w:pStyle w:val="KRUTEXTODSTAVCE"/>
      </w:pPr>
    </w:p>
    <w:p w:rsidR="00693F3A" w:rsidRPr="00693F3A" w:rsidRDefault="00693F3A" w:rsidP="00693F3A">
      <w:pPr>
        <w:pStyle w:val="KRUTEXTODSTAVCE"/>
      </w:pPr>
    </w:p>
    <w:p w:rsidR="00693F3A" w:rsidRPr="00693F3A" w:rsidRDefault="00693F3A" w:rsidP="00693F3A">
      <w:pPr>
        <w:pStyle w:val="KRUTEXTODSTAVCE"/>
      </w:pPr>
      <w:r w:rsidRPr="00693F3A">
        <w:t>1</w:t>
      </w:r>
      <w:r w:rsidR="00CC0EB0">
        <w:t>0</w:t>
      </w:r>
      <w:r w:rsidRPr="00693F3A">
        <w:t xml:space="preserve">. Uveďte výši požadované dotace z rozpočtu kraje (max. 400 000,- Kč) a výši vlastní spoluúčasti: </w:t>
      </w:r>
    </w:p>
    <w:p w:rsidR="00693F3A" w:rsidRPr="00693F3A" w:rsidRDefault="00693F3A" w:rsidP="00693F3A">
      <w:pPr>
        <w:pStyle w:val="KRUTEXTODSTAVCE"/>
      </w:pPr>
    </w:p>
    <w:p w:rsidR="00693F3A" w:rsidRPr="00693F3A" w:rsidRDefault="00693F3A" w:rsidP="00693F3A">
      <w:pPr>
        <w:pStyle w:val="KRUTEXTODSTAVCE"/>
      </w:pPr>
      <w:r w:rsidRPr="00693F3A">
        <w:t>……………………………………………………………………………………………………………</w:t>
      </w:r>
    </w:p>
    <w:p w:rsidR="00693F3A" w:rsidRPr="00693F3A" w:rsidRDefault="00693F3A" w:rsidP="00693F3A">
      <w:pPr>
        <w:pStyle w:val="KRUTEXTODSTAVCE"/>
      </w:pPr>
    </w:p>
    <w:p w:rsidR="00693F3A" w:rsidRPr="00693F3A" w:rsidRDefault="00693F3A" w:rsidP="00693F3A">
      <w:pPr>
        <w:pStyle w:val="KRUTEXTODSTAVCE"/>
      </w:pPr>
      <w:r w:rsidRPr="00693F3A">
        <w:t>……………………………………………………………………………………………………………</w:t>
      </w:r>
    </w:p>
    <w:p w:rsidR="00693F3A" w:rsidRPr="00693F3A" w:rsidRDefault="00693F3A" w:rsidP="00693F3A">
      <w:pPr>
        <w:pStyle w:val="KRUTEXTODSTAVCE"/>
      </w:pPr>
    </w:p>
    <w:p w:rsidR="00693F3A" w:rsidRPr="00693F3A" w:rsidRDefault="00693F3A" w:rsidP="00693F3A">
      <w:pPr>
        <w:pStyle w:val="KRUTEXTODSTAVCE"/>
      </w:pPr>
      <w:r w:rsidRPr="00693F3A">
        <w:t>……………………………………………………………………………………………………………</w:t>
      </w:r>
    </w:p>
    <w:p w:rsidR="00693F3A" w:rsidRDefault="00693F3A" w:rsidP="00693F3A">
      <w:pPr>
        <w:pStyle w:val="KRUTEXTODSTAVCE"/>
      </w:pPr>
    </w:p>
    <w:p w:rsidR="003805D5" w:rsidRDefault="003805D5" w:rsidP="00693F3A">
      <w:pPr>
        <w:pStyle w:val="KRUTEXTODSTAVCE"/>
      </w:pPr>
    </w:p>
    <w:p w:rsidR="003805D5" w:rsidRDefault="003805D5" w:rsidP="00693F3A">
      <w:pPr>
        <w:pStyle w:val="KRUTEXTODSTAVCE"/>
      </w:pPr>
      <w:r>
        <w:t>.....................................................................................................................................</w:t>
      </w:r>
    </w:p>
    <w:p w:rsidR="003805D5" w:rsidRDefault="003805D5" w:rsidP="00693F3A">
      <w:pPr>
        <w:pStyle w:val="KRUTEXTODSTAVCE"/>
      </w:pPr>
    </w:p>
    <w:p w:rsidR="003805D5" w:rsidRDefault="003805D5" w:rsidP="00693F3A">
      <w:pPr>
        <w:pStyle w:val="KRUTEXTODSTAVCE"/>
      </w:pPr>
    </w:p>
    <w:p w:rsidR="003805D5" w:rsidRPr="00693F3A" w:rsidRDefault="003805D5" w:rsidP="00693F3A">
      <w:pPr>
        <w:pStyle w:val="KRUTEXTODSTAVCE"/>
      </w:pPr>
    </w:p>
    <w:p w:rsidR="00693F3A" w:rsidRPr="00693F3A" w:rsidRDefault="00693F3A" w:rsidP="00693F3A">
      <w:pPr>
        <w:pStyle w:val="KRUTEXTODSTAVCE"/>
      </w:pPr>
      <w:r w:rsidRPr="00693F3A">
        <w:t>1</w:t>
      </w:r>
      <w:r w:rsidR="00CC0EB0">
        <w:t>1</w:t>
      </w:r>
      <w:r w:rsidRPr="00693F3A">
        <w:t>. Popište:</w:t>
      </w:r>
    </w:p>
    <w:p w:rsidR="00693F3A" w:rsidRPr="0076399C" w:rsidRDefault="00693F3A" w:rsidP="00052F6B">
      <w:pPr>
        <w:pStyle w:val="Zkladntext"/>
        <w:numPr>
          <w:ilvl w:val="0"/>
          <w:numId w:val="9"/>
        </w:numPr>
        <w:rPr>
          <w:rFonts w:ascii="Arial" w:hAnsi="Arial" w:cs="Arial"/>
          <w:sz w:val="22"/>
          <w:szCs w:val="22"/>
        </w:rPr>
      </w:pPr>
      <w:r w:rsidRPr="0076399C">
        <w:rPr>
          <w:rFonts w:ascii="Arial" w:hAnsi="Arial" w:cs="Arial"/>
          <w:sz w:val="22"/>
          <w:szCs w:val="22"/>
        </w:rPr>
        <w:t>způsob propagace a získávání dobrovolníků</w:t>
      </w:r>
    </w:p>
    <w:p w:rsidR="00693F3A" w:rsidRPr="0076399C" w:rsidRDefault="00693F3A" w:rsidP="00052F6B">
      <w:pPr>
        <w:pStyle w:val="Zkladntext"/>
        <w:numPr>
          <w:ilvl w:val="0"/>
          <w:numId w:val="9"/>
        </w:numPr>
        <w:rPr>
          <w:rFonts w:ascii="Arial" w:hAnsi="Arial" w:cs="Arial"/>
          <w:sz w:val="22"/>
          <w:szCs w:val="22"/>
        </w:rPr>
      </w:pPr>
      <w:r w:rsidRPr="0076399C">
        <w:rPr>
          <w:rFonts w:ascii="Arial" w:hAnsi="Arial" w:cs="Arial"/>
          <w:sz w:val="22"/>
          <w:szCs w:val="22"/>
        </w:rPr>
        <w:t>zajištění pojištění dobrovolníků</w:t>
      </w:r>
    </w:p>
    <w:p w:rsidR="00693F3A" w:rsidRPr="0076399C" w:rsidRDefault="00693F3A" w:rsidP="00052F6B">
      <w:pPr>
        <w:pStyle w:val="Zkladntext"/>
        <w:numPr>
          <w:ilvl w:val="0"/>
          <w:numId w:val="9"/>
        </w:numPr>
        <w:rPr>
          <w:rFonts w:ascii="Arial" w:hAnsi="Arial" w:cs="Arial"/>
          <w:sz w:val="22"/>
          <w:szCs w:val="22"/>
        </w:rPr>
      </w:pPr>
      <w:r w:rsidRPr="0076399C">
        <w:rPr>
          <w:rFonts w:ascii="Arial" w:hAnsi="Arial" w:cs="Arial"/>
          <w:sz w:val="22"/>
          <w:szCs w:val="22"/>
        </w:rPr>
        <w:t>systém vzdělávání a zaučování dobrovolníků</w:t>
      </w:r>
    </w:p>
    <w:p w:rsidR="00693F3A" w:rsidRPr="0076399C" w:rsidRDefault="00693F3A" w:rsidP="00052F6B">
      <w:pPr>
        <w:pStyle w:val="Zkladntext"/>
        <w:numPr>
          <w:ilvl w:val="0"/>
          <w:numId w:val="9"/>
        </w:numPr>
        <w:rPr>
          <w:rFonts w:ascii="Arial" w:hAnsi="Arial" w:cs="Arial"/>
          <w:sz w:val="22"/>
          <w:szCs w:val="22"/>
        </w:rPr>
      </w:pPr>
      <w:r w:rsidRPr="0076399C">
        <w:rPr>
          <w:rFonts w:ascii="Arial" w:hAnsi="Arial" w:cs="Arial"/>
          <w:sz w:val="22"/>
          <w:szCs w:val="22"/>
        </w:rPr>
        <w:t>systém spolupráce mezi vysílající a přijímající organizací nebo organizačních služeb</w:t>
      </w:r>
    </w:p>
    <w:p w:rsidR="00693F3A" w:rsidRPr="0076399C" w:rsidRDefault="00693F3A" w:rsidP="00052F6B">
      <w:pPr>
        <w:pStyle w:val="Zkladntext"/>
        <w:numPr>
          <w:ilvl w:val="0"/>
          <w:numId w:val="9"/>
        </w:numPr>
        <w:rPr>
          <w:rFonts w:ascii="Arial" w:hAnsi="Arial" w:cs="Arial"/>
          <w:sz w:val="22"/>
          <w:szCs w:val="22"/>
        </w:rPr>
      </w:pPr>
      <w:r w:rsidRPr="0076399C">
        <w:rPr>
          <w:rFonts w:ascii="Arial" w:hAnsi="Arial" w:cs="Arial"/>
          <w:sz w:val="22"/>
          <w:szCs w:val="22"/>
        </w:rPr>
        <w:t>věrohodnost evidence činnosti dobrovolníků</w:t>
      </w:r>
    </w:p>
    <w:p w:rsidR="00693F3A" w:rsidRPr="0076399C" w:rsidRDefault="00693F3A" w:rsidP="00052F6B">
      <w:pPr>
        <w:pStyle w:val="Zkladntext"/>
        <w:numPr>
          <w:ilvl w:val="0"/>
          <w:numId w:val="9"/>
        </w:numPr>
        <w:rPr>
          <w:rFonts w:ascii="Arial" w:hAnsi="Arial" w:cs="Arial"/>
          <w:sz w:val="22"/>
          <w:szCs w:val="22"/>
        </w:rPr>
      </w:pPr>
      <w:r w:rsidRPr="0076399C">
        <w:rPr>
          <w:rFonts w:ascii="Arial" w:hAnsi="Arial" w:cs="Arial"/>
          <w:sz w:val="22"/>
          <w:szCs w:val="22"/>
        </w:rPr>
        <w:t>hodnocení přínosu a efektivity dobrovolnické činnosti</w:t>
      </w:r>
    </w:p>
    <w:p w:rsidR="00693F3A" w:rsidRPr="0076399C" w:rsidRDefault="00693F3A" w:rsidP="00052F6B">
      <w:pPr>
        <w:pStyle w:val="Zkladntext"/>
        <w:numPr>
          <w:ilvl w:val="0"/>
          <w:numId w:val="9"/>
        </w:numPr>
        <w:rPr>
          <w:rFonts w:ascii="Arial" w:hAnsi="Arial" w:cs="Arial"/>
          <w:sz w:val="22"/>
          <w:szCs w:val="22"/>
        </w:rPr>
      </w:pPr>
      <w:r w:rsidRPr="0076399C">
        <w:rPr>
          <w:rFonts w:ascii="Arial" w:hAnsi="Arial" w:cs="Arial"/>
          <w:sz w:val="22"/>
          <w:szCs w:val="22"/>
        </w:rPr>
        <w:t>zajištění minimálního stanoveného počtu dobrovolnické práce</w:t>
      </w:r>
    </w:p>
    <w:p w:rsidR="00693F3A" w:rsidRPr="0076399C" w:rsidRDefault="00693F3A" w:rsidP="00052F6B">
      <w:pPr>
        <w:pStyle w:val="Zkladntext"/>
        <w:numPr>
          <w:ilvl w:val="0"/>
          <w:numId w:val="9"/>
        </w:numPr>
        <w:rPr>
          <w:rFonts w:ascii="Arial" w:hAnsi="Arial" w:cs="Arial"/>
          <w:sz w:val="22"/>
          <w:szCs w:val="22"/>
        </w:rPr>
      </w:pPr>
      <w:r w:rsidRPr="0076399C">
        <w:rPr>
          <w:rFonts w:ascii="Arial" w:hAnsi="Arial" w:cs="Arial"/>
          <w:sz w:val="22"/>
          <w:szCs w:val="22"/>
        </w:rPr>
        <w:t>seznam sociálních služeb, ve kterých dobrovolníci působí</w:t>
      </w:r>
    </w:p>
    <w:p w:rsidR="003805D5" w:rsidRDefault="003805D5" w:rsidP="003805D5">
      <w:pPr>
        <w:pStyle w:val="Zkladntext"/>
        <w:rPr>
          <w:rFonts w:ascii="Arial" w:hAnsi="Arial" w:cs="Arial"/>
          <w:szCs w:val="22"/>
        </w:rPr>
      </w:pPr>
    </w:p>
    <w:p w:rsidR="003805D5" w:rsidRPr="00693F3A" w:rsidRDefault="003805D5" w:rsidP="003805D5">
      <w:pPr>
        <w:pStyle w:val="Zkladntext"/>
        <w:rPr>
          <w:rFonts w:ascii="Arial" w:hAnsi="Arial" w:cs="Arial"/>
          <w:szCs w:val="22"/>
        </w:rPr>
      </w:pPr>
    </w:p>
    <w:p w:rsidR="00693F3A" w:rsidRPr="00693F3A" w:rsidRDefault="00693F3A" w:rsidP="00693F3A">
      <w:pPr>
        <w:pStyle w:val="KRUTEXTODSTAVCE"/>
      </w:pPr>
      <w:r w:rsidRPr="00693F3A">
        <w:t>……………………………………………………………………………………………………………</w:t>
      </w:r>
    </w:p>
    <w:p w:rsidR="00693F3A" w:rsidRPr="00693F3A" w:rsidRDefault="00693F3A" w:rsidP="00693F3A">
      <w:pPr>
        <w:pStyle w:val="KRUTEXTODSTAVCE"/>
      </w:pPr>
    </w:p>
    <w:p w:rsidR="00693F3A" w:rsidRPr="00693F3A" w:rsidRDefault="00693F3A" w:rsidP="00693F3A">
      <w:pPr>
        <w:pStyle w:val="KRUTEXTODSTAVCE"/>
      </w:pPr>
      <w:r w:rsidRPr="00693F3A">
        <w:t>……………………………………………………………………………………………………………</w:t>
      </w:r>
    </w:p>
    <w:p w:rsidR="00693F3A" w:rsidRPr="00693F3A" w:rsidRDefault="00693F3A" w:rsidP="00693F3A">
      <w:pPr>
        <w:pStyle w:val="KRUTEXTODSTAVCE"/>
      </w:pPr>
    </w:p>
    <w:p w:rsidR="00693F3A" w:rsidRPr="00693F3A" w:rsidRDefault="00693F3A" w:rsidP="00693F3A">
      <w:pPr>
        <w:pStyle w:val="KRUTEXTODSTAVCE"/>
      </w:pPr>
      <w:r w:rsidRPr="00693F3A">
        <w:t>……………………………………………………………………………………………………………</w:t>
      </w:r>
    </w:p>
    <w:p w:rsidR="00693F3A" w:rsidRPr="00693F3A" w:rsidRDefault="00693F3A" w:rsidP="00693F3A">
      <w:pPr>
        <w:pStyle w:val="KRUTEXTODSTAVCE"/>
      </w:pPr>
    </w:p>
    <w:p w:rsidR="00693F3A" w:rsidRPr="00693F3A" w:rsidRDefault="00693F3A" w:rsidP="00693F3A">
      <w:pPr>
        <w:pStyle w:val="KRUTEXTODSTAVCE"/>
      </w:pPr>
      <w:r w:rsidRPr="00693F3A">
        <w:t>……………………………………………………………………………………………………………</w:t>
      </w:r>
    </w:p>
    <w:p w:rsidR="00693F3A" w:rsidRPr="00693F3A" w:rsidRDefault="00693F3A" w:rsidP="00693F3A">
      <w:pPr>
        <w:pStyle w:val="KRUTEXTODSTAVCE"/>
      </w:pPr>
    </w:p>
    <w:p w:rsidR="00693F3A" w:rsidRPr="00693F3A" w:rsidRDefault="00693F3A" w:rsidP="00693F3A">
      <w:pPr>
        <w:pStyle w:val="KRUTEXTODSTAVCE"/>
      </w:pPr>
      <w:r w:rsidRPr="00693F3A">
        <w:t>1</w:t>
      </w:r>
      <w:r w:rsidR="00CC0EB0">
        <w:t>2</w:t>
      </w:r>
      <w:r w:rsidRPr="00693F3A">
        <w:t>. Prohlašuji, že dobrovolníci budou vysíláni do kterékoliv registrované sociální služby, která o to požádá, pokud pro to budou vytvořeny podmínky a získán dobrovolník, který vyslání do této služby akceptuje.</w:t>
      </w:r>
    </w:p>
    <w:p w:rsidR="00693F3A" w:rsidRPr="00693F3A" w:rsidRDefault="00693F3A" w:rsidP="00693F3A">
      <w:pPr>
        <w:pStyle w:val="KRUTEXTODSTAVCE"/>
      </w:pPr>
      <w:r w:rsidRPr="00693F3A">
        <w:t>Den vyhotovení žádosti, razítko a podpis osoby zastupující žadatele.</w:t>
      </w:r>
    </w:p>
    <w:p w:rsidR="00693F3A" w:rsidRPr="00693F3A" w:rsidRDefault="00693F3A" w:rsidP="00693F3A">
      <w:pPr>
        <w:pStyle w:val="KRUTEXTODSTAVCE"/>
      </w:pPr>
    </w:p>
    <w:p w:rsidR="00367616" w:rsidRDefault="00367616" w:rsidP="00693F3A">
      <w:pPr>
        <w:pStyle w:val="KRUTEXTODSTAVCE"/>
      </w:pPr>
    </w:p>
    <w:p w:rsidR="00693F3A" w:rsidRPr="00693F3A" w:rsidRDefault="00693F3A" w:rsidP="00693F3A">
      <w:pPr>
        <w:pStyle w:val="KRUTEXTODSTAVCE"/>
      </w:pPr>
      <w:r w:rsidRPr="00693F3A">
        <w:t>K žádosti přiložte kopii zakládacího dokumentu a kopii dokladu o jmenování statutárního zástupce, případně doklad o získání akreditace dobrovolnického centra.</w:t>
      </w:r>
    </w:p>
    <w:p w:rsidR="00693F3A" w:rsidRPr="00693F3A" w:rsidRDefault="00693F3A" w:rsidP="00693F3A">
      <w:pPr>
        <w:pStyle w:val="KRUTEXTODSTAVCE"/>
      </w:pPr>
      <w:r w:rsidRPr="00693F3A">
        <w:t>Žádost může být doplněna o další přílohy podle uvážení žadatele. Do žádosti uveďte seznam příloh.</w:t>
      </w:r>
    </w:p>
    <w:p w:rsidR="00544E0C" w:rsidRDefault="00544E0C" w:rsidP="00BF106B">
      <w:pPr>
        <w:jc w:val="both"/>
        <w:rPr>
          <w:rFonts w:ascii="Arial" w:hAnsi="Arial" w:cs="Arial"/>
          <w:b/>
        </w:rPr>
      </w:pPr>
    </w:p>
    <w:p w:rsidR="00544E0C" w:rsidRDefault="00544E0C" w:rsidP="00BF106B">
      <w:pPr>
        <w:jc w:val="both"/>
        <w:rPr>
          <w:rFonts w:ascii="Arial" w:hAnsi="Arial" w:cs="Arial"/>
          <w:b/>
        </w:rPr>
      </w:pPr>
    </w:p>
    <w:p w:rsidR="00544E0C" w:rsidRDefault="00544E0C" w:rsidP="00BF106B">
      <w:pPr>
        <w:jc w:val="both"/>
        <w:rPr>
          <w:rFonts w:ascii="Arial" w:hAnsi="Arial" w:cs="Arial"/>
          <w:b/>
        </w:rPr>
      </w:pPr>
    </w:p>
    <w:p w:rsidR="0076399C" w:rsidRDefault="0076399C" w:rsidP="00BF106B">
      <w:pPr>
        <w:jc w:val="both"/>
        <w:rPr>
          <w:rFonts w:ascii="Arial" w:hAnsi="Arial" w:cs="Arial"/>
          <w:b/>
        </w:rPr>
      </w:pPr>
    </w:p>
    <w:p w:rsidR="0076399C" w:rsidRDefault="0076399C" w:rsidP="00BF106B">
      <w:pPr>
        <w:jc w:val="both"/>
        <w:rPr>
          <w:rFonts w:ascii="Arial" w:hAnsi="Arial" w:cs="Arial"/>
          <w:b/>
        </w:rPr>
      </w:pPr>
    </w:p>
    <w:p w:rsidR="0076399C" w:rsidRDefault="0076399C" w:rsidP="00BF106B">
      <w:pPr>
        <w:jc w:val="both"/>
        <w:rPr>
          <w:rFonts w:ascii="Arial" w:hAnsi="Arial" w:cs="Arial"/>
          <w:b/>
        </w:rPr>
      </w:pPr>
    </w:p>
    <w:p w:rsidR="0076399C" w:rsidRDefault="0076399C" w:rsidP="00BF106B">
      <w:pPr>
        <w:jc w:val="both"/>
        <w:rPr>
          <w:rFonts w:ascii="Arial" w:hAnsi="Arial" w:cs="Arial"/>
          <w:b/>
        </w:rPr>
      </w:pPr>
    </w:p>
    <w:p w:rsidR="0076399C" w:rsidRDefault="0076399C" w:rsidP="00BF106B">
      <w:pPr>
        <w:jc w:val="both"/>
        <w:rPr>
          <w:rFonts w:ascii="Arial" w:hAnsi="Arial" w:cs="Arial"/>
          <w:b/>
        </w:rPr>
      </w:pPr>
    </w:p>
    <w:p w:rsidR="0076399C" w:rsidRDefault="0076399C" w:rsidP="00BF106B">
      <w:pPr>
        <w:jc w:val="both"/>
        <w:rPr>
          <w:rFonts w:ascii="Arial" w:hAnsi="Arial" w:cs="Arial"/>
          <w:b/>
        </w:rPr>
      </w:pPr>
    </w:p>
    <w:p w:rsidR="0076399C" w:rsidRDefault="0076399C" w:rsidP="00BF106B">
      <w:pPr>
        <w:jc w:val="both"/>
        <w:rPr>
          <w:rFonts w:ascii="Arial" w:hAnsi="Arial" w:cs="Arial"/>
          <w:b/>
        </w:rPr>
      </w:pPr>
    </w:p>
    <w:p w:rsidR="007032DD" w:rsidRDefault="007032DD" w:rsidP="007032DD">
      <w:pPr>
        <w:pStyle w:val="KRUTEXTODSTAVCE"/>
        <w:jc w:val="center"/>
        <w:rPr>
          <w:b/>
          <w:bCs/>
          <w:sz w:val="28"/>
        </w:rPr>
      </w:pPr>
      <w:r>
        <w:rPr>
          <w:b/>
          <w:bCs/>
          <w:sz w:val="28"/>
          <w:szCs w:val="18"/>
        </w:rPr>
        <w:lastRenderedPageBreak/>
        <w:t xml:space="preserve">Žádost o dotaci </w:t>
      </w:r>
      <w:r>
        <w:rPr>
          <w:b/>
          <w:bCs/>
          <w:sz w:val="28"/>
        </w:rPr>
        <w:t xml:space="preserve">na </w:t>
      </w:r>
      <w:r w:rsidRPr="00A61105">
        <w:rPr>
          <w:b/>
          <w:bCs/>
          <w:sz w:val="28"/>
        </w:rPr>
        <w:t>svoz klientů do denního stacionáře nebo centra denních služeb na rok 201</w:t>
      </w:r>
      <w:r>
        <w:rPr>
          <w:b/>
          <w:bCs/>
          <w:sz w:val="28"/>
        </w:rPr>
        <w:t>8</w:t>
      </w:r>
    </w:p>
    <w:p w:rsidR="007032DD" w:rsidRDefault="007032DD" w:rsidP="007032DD">
      <w:pPr>
        <w:pStyle w:val="Nadpis2"/>
        <w:jc w:val="left"/>
        <w:rPr>
          <w:rFonts w:ascii="Arial" w:hAnsi="Arial" w:cs="Arial"/>
          <w:b w:val="0"/>
          <w:bCs w:val="0"/>
          <w:sz w:val="28"/>
        </w:rPr>
      </w:pPr>
    </w:p>
    <w:p w:rsidR="007032DD" w:rsidRDefault="007032DD" w:rsidP="007032DD">
      <w:pPr>
        <w:pStyle w:val="Nadpis2"/>
        <w:jc w:val="left"/>
        <w:rPr>
          <w:rFonts w:ascii="Arial" w:hAnsi="Arial" w:cs="Arial"/>
          <w:iCs/>
        </w:rPr>
      </w:pPr>
      <w:r w:rsidRPr="005845AA">
        <w:rPr>
          <w:rFonts w:ascii="Arial" w:hAnsi="Arial" w:cs="Arial"/>
          <w:iCs/>
        </w:rPr>
        <w:t xml:space="preserve">Název poskytovatele: </w:t>
      </w:r>
    </w:p>
    <w:p w:rsidR="007032DD" w:rsidRPr="005845AA" w:rsidRDefault="007032DD" w:rsidP="007032DD">
      <w:pPr>
        <w:pStyle w:val="Nadpis2"/>
        <w:jc w:val="left"/>
        <w:rPr>
          <w:rFonts w:ascii="Arial" w:hAnsi="Arial" w:cs="Arial"/>
          <w:iCs/>
        </w:rPr>
      </w:pPr>
      <w:r w:rsidRPr="005845AA">
        <w:rPr>
          <w:rFonts w:ascii="Arial" w:hAnsi="Arial" w:cs="Arial"/>
          <w:iCs/>
        </w:rPr>
        <w:t xml:space="preserve"> </w:t>
      </w:r>
    </w:p>
    <w:p w:rsidR="007032DD" w:rsidRPr="005845AA" w:rsidRDefault="007032DD" w:rsidP="007032DD">
      <w:pPr>
        <w:rPr>
          <w:rFonts w:ascii="Arial" w:hAnsi="Arial" w:cs="Arial"/>
        </w:rPr>
      </w:pPr>
      <w:r w:rsidRPr="005845AA">
        <w:rPr>
          <w:rFonts w:ascii="Arial" w:hAnsi="Arial" w:cs="Arial"/>
        </w:rPr>
        <w:t xml:space="preserve">se sídlem: </w:t>
      </w:r>
    </w:p>
    <w:p w:rsidR="007032DD" w:rsidRPr="005845AA" w:rsidRDefault="007032DD" w:rsidP="007032DD">
      <w:pPr>
        <w:rPr>
          <w:rFonts w:ascii="Arial" w:hAnsi="Arial" w:cs="Arial"/>
        </w:rPr>
      </w:pPr>
      <w:r w:rsidRPr="005845AA">
        <w:rPr>
          <w:rFonts w:ascii="Arial" w:hAnsi="Arial" w:cs="Arial"/>
        </w:rPr>
        <w:t xml:space="preserve">zastoupen: </w:t>
      </w:r>
    </w:p>
    <w:p w:rsidR="007032DD" w:rsidRPr="005845AA" w:rsidRDefault="007032DD" w:rsidP="007032DD">
      <w:pPr>
        <w:rPr>
          <w:rFonts w:ascii="Arial" w:hAnsi="Arial" w:cs="Arial"/>
        </w:rPr>
      </w:pPr>
      <w:r w:rsidRPr="005845AA">
        <w:rPr>
          <w:rFonts w:ascii="Arial" w:hAnsi="Arial" w:cs="Arial"/>
        </w:rPr>
        <w:t xml:space="preserve">IČ: </w:t>
      </w:r>
    </w:p>
    <w:p w:rsidR="007032DD" w:rsidRPr="005845AA" w:rsidRDefault="007032DD" w:rsidP="007032DD">
      <w:pPr>
        <w:rPr>
          <w:rFonts w:ascii="Arial" w:hAnsi="Arial" w:cs="Arial"/>
        </w:rPr>
      </w:pPr>
      <w:r w:rsidRPr="005845AA">
        <w:rPr>
          <w:rFonts w:ascii="Arial" w:hAnsi="Arial" w:cs="Arial"/>
        </w:rPr>
        <w:t>bankovní spojení, číslo účtu:</w:t>
      </w:r>
    </w:p>
    <w:p w:rsidR="007032DD" w:rsidRPr="005845AA" w:rsidRDefault="007032DD" w:rsidP="007032DD">
      <w:pPr>
        <w:rPr>
          <w:rFonts w:ascii="Arial" w:hAnsi="Arial" w:cs="Arial"/>
        </w:rPr>
      </w:pPr>
    </w:p>
    <w:p w:rsidR="007032DD" w:rsidRDefault="007032DD" w:rsidP="00052F6B">
      <w:pPr>
        <w:pStyle w:val="KRUTEXTODSTAVCE"/>
        <w:numPr>
          <w:ilvl w:val="0"/>
          <w:numId w:val="27"/>
        </w:numPr>
        <w:spacing w:line="240" w:lineRule="auto"/>
        <w:rPr>
          <w:szCs w:val="22"/>
        </w:rPr>
      </w:pPr>
      <w:r w:rsidRPr="005845AA">
        <w:rPr>
          <w:szCs w:val="22"/>
        </w:rPr>
        <w:t>Název</w:t>
      </w:r>
      <w:r>
        <w:rPr>
          <w:szCs w:val="22"/>
        </w:rPr>
        <w:t xml:space="preserve"> zařízení (denního stacionáře, centra denních služeb), do kterého je zajišťován svoz klientů  </w:t>
      </w:r>
    </w:p>
    <w:p w:rsidR="007032DD" w:rsidRDefault="007032DD" w:rsidP="007032DD">
      <w:pPr>
        <w:pStyle w:val="KRUTEXTODSTAVCE"/>
        <w:spacing w:line="240" w:lineRule="auto"/>
        <w:rPr>
          <w:szCs w:val="22"/>
        </w:rPr>
      </w:pPr>
    </w:p>
    <w:p w:rsidR="007032DD" w:rsidRPr="005845AA" w:rsidRDefault="007032DD" w:rsidP="007032DD">
      <w:pPr>
        <w:pStyle w:val="KRUTEXTODSTAVCE"/>
        <w:spacing w:line="240" w:lineRule="auto"/>
        <w:rPr>
          <w:szCs w:val="22"/>
        </w:rPr>
      </w:pPr>
      <w:r>
        <w:rPr>
          <w:szCs w:val="22"/>
        </w:rPr>
        <w:t>……………………….</w:t>
      </w:r>
      <w:r w:rsidRPr="005845AA">
        <w:rPr>
          <w:szCs w:val="22"/>
        </w:rPr>
        <w:t>…………………………………………………………………………………</w:t>
      </w:r>
    </w:p>
    <w:p w:rsidR="007032DD" w:rsidRDefault="007032DD" w:rsidP="007032DD">
      <w:pPr>
        <w:pStyle w:val="KRUTEXTODSTAVCE"/>
        <w:rPr>
          <w:b/>
          <w:bCs/>
          <w:szCs w:val="22"/>
        </w:rPr>
      </w:pPr>
    </w:p>
    <w:p w:rsidR="007032DD" w:rsidRPr="005845AA" w:rsidRDefault="007032DD" w:rsidP="00052F6B">
      <w:pPr>
        <w:pStyle w:val="KRUTEXTODSTAVCE"/>
        <w:numPr>
          <w:ilvl w:val="0"/>
          <w:numId w:val="27"/>
        </w:numPr>
        <w:rPr>
          <w:szCs w:val="22"/>
        </w:rPr>
      </w:pPr>
      <w:r w:rsidRPr="005845AA">
        <w:rPr>
          <w:szCs w:val="22"/>
        </w:rPr>
        <w:t>Uveďte</w:t>
      </w:r>
      <w:r>
        <w:rPr>
          <w:szCs w:val="22"/>
        </w:rPr>
        <w:t xml:space="preserve"> druh zaregistrované sociální služby</w:t>
      </w:r>
      <w:r w:rsidRPr="005845AA">
        <w:rPr>
          <w:szCs w:val="22"/>
        </w:rPr>
        <w:t>:</w:t>
      </w:r>
    </w:p>
    <w:p w:rsidR="007032DD" w:rsidRPr="005845AA" w:rsidRDefault="007032DD" w:rsidP="007032DD">
      <w:pPr>
        <w:pStyle w:val="KRUTEXTODSTAVCE"/>
        <w:rPr>
          <w:szCs w:val="22"/>
        </w:rPr>
      </w:pPr>
    </w:p>
    <w:p w:rsidR="007032DD" w:rsidRPr="005845AA" w:rsidRDefault="007032DD" w:rsidP="007032DD">
      <w:pPr>
        <w:pStyle w:val="KRUTEXTODSTAVCE"/>
        <w:rPr>
          <w:szCs w:val="22"/>
        </w:rPr>
      </w:pPr>
      <w:r w:rsidRPr="005845AA">
        <w:rPr>
          <w:szCs w:val="22"/>
        </w:rPr>
        <w:t>……………………………………………………………………………………………………………</w:t>
      </w:r>
    </w:p>
    <w:p w:rsidR="007032DD" w:rsidRPr="005845AA" w:rsidRDefault="007032DD" w:rsidP="007032DD">
      <w:pPr>
        <w:pStyle w:val="KRUTEXTODSTAVCE"/>
        <w:rPr>
          <w:szCs w:val="22"/>
        </w:rPr>
      </w:pPr>
    </w:p>
    <w:p w:rsidR="007032DD" w:rsidRDefault="007032DD" w:rsidP="00052F6B">
      <w:pPr>
        <w:pStyle w:val="KRUTEXTODSTAVCE"/>
        <w:numPr>
          <w:ilvl w:val="0"/>
          <w:numId w:val="27"/>
        </w:numPr>
        <w:rPr>
          <w:szCs w:val="22"/>
        </w:rPr>
      </w:pPr>
      <w:r w:rsidRPr="008A631C">
        <w:rPr>
          <w:szCs w:val="22"/>
        </w:rPr>
        <w:t>Doba, po kterou bude projekt realizován:</w:t>
      </w:r>
    </w:p>
    <w:p w:rsidR="007032DD" w:rsidRDefault="007032DD" w:rsidP="007032DD">
      <w:pPr>
        <w:pStyle w:val="KRUTEXTODSTAVCE"/>
        <w:rPr>
          <w:szCs w:val="22"/>
        </w:rPr>
      </w:pPr>
    </w:p>
    <w:p w:rsidR="007032DD" w:rsidRDefault="007032DD" w:rsidP="007032DD">
      <w:pPr>
        <w:pStyle w:val="KRUTEXTODSTAVCE"/>
        <w:rPr>
          <w:szCs w:val="22"/>
        </w:rPr>
      </w:pPr>
      <w:r>
        <w:rPr>
          <w:szCs w:val="22"/>
        </w:rPr>
        <w:t>…………………………………………………………………………………………………………</w:t>
      </w:r>
    </w:p>
    <w:p w:rsidR="007032DD" w:rsidRPr="008A631C" w:rsidRDefault="007032DD" w:rsidP="007032DD">
      <w:pPr>
        <w:pStyle w:val="KRUTEXTODSTAVCE"/>
        <w:rPr>
          <w:szCs w:val="22"/>
        </w:rPr>
      </w:pPr>
    </w:p>
    <w:p w:rsidR="007032DD" w:rsidRDefault="007032DD" w:rsidP="00052F6B">
      <w:pPr>
        <w:pStyle w:val="KRUTEXTODSTAVCE"/>
        <w:numPr>
          <w:ilvl w:val="0"/>
          <w:numId w:val="27"/>
        </w:numPr>
        <w:rPr>
          <w:szCs w:val="22"/>
        </w:rPr>
      </w:pPr>
      <w:r w:rsidRPr="005845AA">
        <w:rPr>
          <w:szCs w:val="22"/>
        </w:rPr>
        <w:t xml:space="preserve">Účel, na který chcete dotaci použít: </w:t>
      </w:r>
    </w:p>
    <w:p w:rsidR="007032DD" w:rsidRDefault="007032DD" w:rsidP="007032DD">
      <w:pPr>
        <w:pStyle w:val="KRUTEXTODSTAVCE"/>
        <w:rPr>
          <w:szCs w:val="22"/>
        </w:rPr>
      </w:pPr>
    </w:p>
    <w:p w:rsidR="007032DD" w:rsidRDefault="007032DD" w:rsidP="007032DD">
      <w:pPr>
        <w:pStyle w:val="KRUTEXTODSTAVCE"/>
        <w:rPr>
          <w:szCs w:val="22"/>
        </w:rPr>
      </w:pPr>
      <w:r>
        <w:rPr>
          <w:szCs w:val="22"/>
        </w:rPr>
        <w:t>……………………………………………………………………………………………………........</w:t>
      </w:r>
    </w:p>
    <w:p w:rsidR="007032DD" w:rsidRDefault="007032DD" w:rsidP="007032DD">
      <w:pPr>
        <w:pStyle w:val="KRUTEXTODSTAVCE"/>
        <w:rPr>
          <w:szCs w:val="22"/>
        </w:rPr>
      </w:pPr>
    </w:p>
    <w:p w:rsidR="007032DD" w:rsidRDefault="007032DD" w:rsidP="007032DD">
      <w:pPr>
        <w:pStyle w:val="KRUTEXTODSTAVCE"/>
        <w:rPr>
          <w:szCs w:val="22"/>
        </w:rPr>
      </w:pPr>
      <w:r>
        <w:rPr>
          <w:szCs w:val="22"/>
        </w:rPr>
        <w:t>…………………………………………………………………………………………………………..</w:t>
      </w:r>
    </w:p>
    <w:p w:rsidR="007032DD" w:rsidRDefault="007032DD" w:rsidP="007032DD">
      <w:pPr>
        <w:pStyle w:val="KRUTEXTODSTAVCE"/>
        <w:rPr>
          <w:szCs w:val="22"/>
        </w:rPr>
      </w:pPr>
    </w:p>
    <w:p w:rsidR="007032DD" w:rsidRDefault="007032DD" w:rsidP="00052F6B">
      <w:pPr>
        <w:pStyle w:val="KRUTEXTODSTAVCE"/>
        <w:numPr>
          <w:ilvl w:val="0"/>
          <w:numId w:val="27"/>
        </w:numPr>
        <w:rPr>
          <w:szCs w:val="22"/>
        </w:rPr>
      </w:pPr>
      <w:r>
        <w:rPr>
          <w:szCs w:val="22"/>
        </w:rPr>
        <w:t>Zdůvodnění žádosti:</w:t>
      </w:r>
    </w:p>
    <w:p w:rsidR="007032DD" w:rsidRDefault="007032DD" w:rsidP="007032DD">
      <w:pPr>
        <w:pStyle w:val="KRUTEXTODSTAVCE"/>
        <w:rPr>
          <w:szCs w:val="22"/>
        </w:rPr>
      </w:pPr>
    </w:p>
    <w:p w:rsidR="007032DD" w:rsidRDefault="007032DD" w:rsidP="007032DD">
      <w:pPr>
        <w:pStyle w:val="KRUTEXTODSTAVCE"/>
        <w:rPr>
          <w:szCs w:val="22"/>
        </w:rPr>
      </w:pPr>
      <w:r>
        <w:rPr>
          <w:szCs w:val="22"/>
        </w:rPr>
        <w:t>………………………………………………………………………………………………………….</w:t>
      </w:r>
    </w:p>
    <w:p w:rsidR="007032DD" w:rsidRDefault="007032DD" w:rsidP="007032DD">
      <w:pPr>
        <w:pStyle w:val="KRUTEXTODSTAVCE"/>
        <w:rPr>
          <w:szCs w:val="22"/>
        </w:rPr>
      </w:pPr>
    </w:p>
    <w:p w:rsidR="007032DD" w:rsidRPr="005845AA" w:rsidRDefault="007032DD" w:rsidP="007032DD">
      <w:pPr>
        <w:pStyle w:val="KRUTEXTODSTAVCE"/>
        <w:rPr>
          <w:szCs w:val="22"/>
        </w:rPr>
      </w:pPr>
      <w:r>
        <w:rPr>
          <w:szCs w:val="22"/>
        </w:rPr>
        <w:t>………………………………………………………………………………………………………….</w:t>
      </w:r>
    </w:p>
    <w:p w:rsidR="007032DD" w:rsidRDefault="007032DD" w:rsidP="007032DD">
      <w:pPr>
        <w:pStyle w:val="KRUTEXTODSTAVCE"/>
        <w:rPr>
          <w:szCs w:val="22"/>
        </w:rPr>
      </w:pPr>
    </w:p>
    <w:p w:rsidR="007032DD" w:rsidRDefault="007032DD" w:rsidP="00052F6B">
      <w:pPr>
        <w:pStyle w:val="KRUTEXTODSTAVCE"/>
        <w:numPr>
          <w:ilvl w:val="0"/>
          <w:numId w:val="27"/>
        </w:numPr>
        <w:rPr>
          <w:szCs w:val="22"/>
        </w:rPr>
      </w:pPr>
      <w:r>
        <w:rPr>
          <w:szCs w:val="22"/>
        </w:rPr>
        <w:t xml:space="preserve">Výše požadavku na dotaci </w:t>
      </w:r>
      <w:r w:rsidRPr="00076B4E">
        <w:rPr>
          <w:szCs w:val="22"/>
        </w:rPr>
        <w:t>z rozpočtu kraje, kterou považujete pro svůj provoz za potřebnou</w:t>
      </w:r>
      <w:r>
        <w:rPr>
          <w:szCs w:val="22"/>
        </w:rPr>
        <w:t>:</w:t>
      </w:r>
    </w:p>
    <w:p w:rsidR="007032DD" w:rsidRDefault="007032DD" w:rsidP="007032DD">
      <w:pPr>
        <w:pStyle w:val="KRUTEXTODSTAVCE"/>
        <w:rPr>
          <w:szCs w:val="22"/>
        </w:rPr>
      </w:pPr>
    </w:p>
    <w:p w:rsidR="007032DD" w:rsidRDefault="007032DD" w:rsidP="007032DD">
      <w:pPr>
        <w:pStyle w:val="KRUTEXTODSTAVCE"/>
        <w:rPr>
          <w:szCs w:val="22"/>
        </w:rPr>
      </w:pPr>
      <w:r>
        <w:rPr>
          <w:szCs w:val="22"/>
        </w:rPr>
        <w:t>………………………………………………………………………………………………………….</w:t>
      </w:r>
    </w:p>
    <w:p w:rsidR="007032DD" w:rsidRPr="005845AA" w:rsidRDefault="007032DD" w:rsidP="007032DD">
      <w:pPr>
        <w:pStyle w:val="KRUTEXTODSTAVCE"/>
        <w:rPr>
          <w:szCs w:val="22"/>
        </w:rPr>
      </w:pPr>
    </w:p>
    <w:p w:rsidR="007032DD" w:rsidRPr="005845AA" w:rsidRDefault="007032DD" w:rsidP="00052F6B">
      <w:pPr>
        <w:pStyle w:val="KRUTEXTODSTAVCE"/>
        <w:numPr>
          <w:ilvl w:val="0"/>
          <w:numId w:val="27"/>
        </w:numPr>
        <w:rPr>
          <w:szCs w:val="22"/>
        </w:rPr>
      </w:pPr>
      <w:r w:rsidRPr="005845AA">
        <w:rPr>
          <w:szCs w:val="22"/>
        </w:rPr>
        <w:t>Uveďte položkový rozpis nákladů</w:t>
      </w:r>
      <w:r>
        <w:rPr>
          <w:szCs w:val="22"/>
        </w:rPr>
        <w:t xml:space="preserve"> </w:t>
      </w:r>
      <w:r w:rsidRPr="005845AA">
        <w:rPr>
          <w:szCs w:val="22"/>
        </w:rPr>
        <w:t xml:space="preserve">na </w:t>
      </w:r>
      <w:r>
        <w:rPr>
          <w:szCs w:val="22"/>
        </w:rPr>
        <w:t>svoz klientů (bez nákladů na odpisy)</w:t>
      </w:r>
      <w:r w:rsidRPr="005845AA">
        <w:rPr>
          <w:szCs w:val="22"/>
        </w:rPr>
        <w:t xml:space="preserve"> a</w:t>
      </w:r>
      <w:r>
        <w:rPr>
          <w:szCs w:val="22"/>
        </w:rPr>
        <w:t> </w:t>
      </w:r>
      <w:r w:rsidRPr="005845AA">
        <w:rPr>
          <w:szCs w:val="22"/>
        </w:rPr>
        <w:t>předpokládané příjmy, ze kterých bude</w:t>
      </w:r>
      <w:r>
        <w:rPr>
          <w:szCs w:val="22"/>
        </w:rPr>
        <w:t xml:space="preserve"> svoz</w:t>
      </w:r>
      <w:r w:rsidRPr="005845AA">
        <w:rPr>
          <w:szCs w:val="22"/>
        </w:rPr>
        <w:t xml:space="preserve"> financován</w:t>
      </w:r>
      <w:r>
        <w:rPr>
          <w:szCs w:val="22"/>
        </w:rPr>
        <w:t>.</w:t>
      </w:r>
      <w:r w:rsidRPr="005845AA">
        <w:rPr>
          <w:szCs w:val="22"/>
        </w:rPr>
        <w:t xml:space="preserve"> (Doporučujeme zpracovat samostatnou přílohu podle vzoru, který poskytne odbor sociálních věcí)</w:t>
      </w:r>
      <w:r>
        <w:rPr>
          <w:szCs w:val="22"/>
        </w:rPr>
        <w:t>:</w:t>
      </w:r>
    </w:p>
    <w:p w:rsidR="007032DD" w:rsidRPr="005845AA" w:rsidRDefault="007032DD" w:rsidP="007032DD">
      <w:pPr>
        <w:pStyle w:val="KRUTEXTODSTAVCE"/>
        <w:rPr>
          <w:szCs w:val="22"/>
        </w:rPr>
      </w:pPr>
    </w:p>
    <w:p w:rsidR="007032DD" w:rsidRPr="005845AA" w:rsidRDefault="007032DD" w:rsidP="007032DD">
      <w:pPr>
        <w:pStyle w:val="KRUTEXTODSTAVCE"/>
        <w:rPr>
          <w:szCs w:val="22"/>
        </w:rPr>
      </w:pPr>
      <w:r w:rsidRPr="005845AA">
        <w:rPr>
          <w:szCs w:val="22"/>
        </w:rPr>
        <w:t>……………………………………………………………………………………………………………</w:t>
      </w:r>
    </w:p>
    <w:p w:rsidR="007032DD" w:rsidRPr="005845AA" w:rsidRDefault="007032DD" w:rsidP="007032DD">
      <w:pPr>
        <w:pStyle w:val="KRUTEXTODSTAVCE"/>
        <w:rPr>
          <w:szCs w:val="22"/>
        </w:rPr>
      </w:pPr>
    </w:p>
    <w:p w:rsidR="007032DD" w:rsidRPr="005845AA" w:rsidRDefault="007032DD" w:rsidP="007032DD">
      <w:pPr>
        <w:pStyle w:val="KRUTEXTODSTAVCE"/>
        <w:rPr>
          <w:szCs w:val="22"/>
        </w:rPr>
      </w:pPr>
      <w:r w:rsidRPr="005845AA">
        <w:rPr>
          <w:szCs w:val="22"/>
        </w:rPr>
        <w:t>……………………………………………………………………………………………………………</w:t>
      </w:r>
    </w:p>
    <w:p w:rsidR="007032DD" w:rsidRPr="005845AA" w:rsidRDefault="007032DD" w:rsidP="007032DD">
      <w:pPr>
        <w:pStyle w:val="KRUTEXTODSTAVCE"/>
        <w:rPr>
          <w:szCs w:val="22"/>
        </w:rPr>
      </w:pPr>
    </w:p>
    <w:p w:rsidR="007032DD" w:rsidRPr="005845AA" w:rsidRDefault="007032DD" w:rsidP="007032DD">
      <w:pPr>
        <w:pStyle w:val="KRUTEXTODSTAVCE"/>
        <w:rPr>
          <w:szCs w:val="22"/>
        </w:rPr>
      </w:pPr>
      <w:r w:rsidRPr="005845AA">
        <w:rPr>
          <w:szCs w:val="22"/>
        </w:rPr>
        <w:t>……………………………………………………………………………………………………………</w:t>
      </w:r>
    </w:p>
    <w:p w:rsidR="007032DD" w:rsidRPr="005845AA" w:rsidRDefault="007032DD" w:rsidP="007032DD">
      <w:pPr>
        <w:pStyle w:val="KRUTEXTODSTAVCE"/>
        <w:rPr>
          <w:szCs w:val="22"/>
        </w:rPr>
      </w:pPr>
    </w:p>
    <w:p w:rsidR="007032DD" w:rsidRPr="005845AA" w:rsidRDefault="007032DD" w:rsidP="007032DD">
      <w:pPr>
        <w:pStyle w:val="KRUTEXTODSTAVCE"/>
        <w:rPr>
          <w:szCs w:val="22"/>
        </w:rPr>
      </w:pPr>
      <w:r w:rsidRPr="005845AA">
        <w:rPr>
          <w:szCs w:val="22"/>
        </w:rPr>
        <w:t>……………………………………………………………………………………………………………</w:t>
      </w:r>
    </w:p>
    <w:p w:rsidR="007032DD" w:rsidRPr="005845AA" w:rsidRDefault="007032DD" w:rsidP="007032DD">
      <w:pPr>
        <w:pStyle w:val="KRUTEXTODSTAVCE"/>
        <w:rPr>
          <w:szCs w:val="22"/>
        </w:rPr>
      </w:pPr>
    </w:p>
    <w:p w:rsidR="007032DD" w:rsidRDefault="007032DD" w:rsidP="00052F6B">
      <w:pPr>
        <w:pStyle w:val="KRUTEXTODSTAVCE"/>
        <w:numPr>
          <w:ilvl w:val="0"/>
          <w:numId w:val="27"/>
        </w:numPr>
        <w:rPr>
          <w:szCs w:val="22"/>
        </w:rPr>
      </w:pPr>
      <w:r>
        <w:rPr>
          <w:szCs w:val="22"/>
        </w:rPr>
        <w:t xml:space="preserve">Uveďte celkový počet uživatelů, které poskytovatel do zařízení sváží </w:t>
      </w:r>
      <w:r w:rsidRPr="002B2EF6">
        <w:rPr>
          <w:szCs w:val="22"/>
        </w:rPr>
        <w:t>(za jednoho uživatele se považuje klient, který využije svozu alespoň 60 dnů v roce)</w:t>
      </w:r>
      <w:r>
        <w:rPr>
          <w:szCs w:val="22"/>
        </w:rPr>
        <w:t>:</w:t>
      </w:r>
    </w:p>
    <w:p w:rsidR="007032DD" w:rsidRDefault="007032DD" w:rsidP="007032DD">
      <w:pPr>
        <w:pStyle w:val="KRUTEXTODSTAVCE"/>
        <w:rPr>
          <w:szCs w:val="22"/>
        </w:rPr>
      </w:pPr>
    </w:p>
    <w:p w:rsidR="007032DD" w:rsidRDefault="007032DD" w:rsidP="007032DD">
      <w:pPr>
        <w:pStyle w:val="KRUTEXTODSTAVCE"/>
        <w:rPr>
          <w:szCs w:val="22"/>
        </w:rPr>
      </w:pPr>
      <w:r>
        <w:rPr>
          <w:szCs w:val="22"/>
        </w:rPr>
        <w:t>…………………………………………………………………………………………………………</w:t>
      </w:r>
    </w:p>
    <w:p w:rsidR="007032DD" w:rsidRDefault="007032DD" w:rsidP="007032DD">
      <w:pPr>
        <w:pStyle w:val="KRUTEXTODSTAVCE"/>
        <w:rPr>
          <w:szCs w:val="22"/>
        </w:rPr>
      </w:pPr>
    </w:p>
    <w:p w:rsidR="007032DD" w:rsidRDefault="007032DD" w:rsidP="00052F6B">
      <w:pPr>
        <w:pStyle w:val="KRUTEXTODSTAVCE"/>
        <w:numPr>
          <w:ilvl w:val="0"/>
          <w:numId w:val="27"/>
        </w:numPr>
        <w:rPr>
          <w:szCs w:val="22"/>
        </w:rPr>
      </w:pPr>
      <w:r>
        <w:rPr>
          <w:szCs w:val="22"/>
        </w:rPr>
        <w:t xml:space="preserve">Uveďte </w:t>
      </w:r>
      <w:r w:rsidRPr="0039539E">
        <w:rPr>
          <w:szCs w:val="22"/>
        </w:rPr>
        <w:t xml:space="preserve">názvy obcí, ze kterých </w:t>
      </w:r>
      <w:r>
        <w:rPr>
          <w:szCs w:val="22"/>
        </w:rPr>
        <w:t xml:space="preserve">jsou </w:t>
      </w:r>
      <w:r w:rsidRPr="0039539E">
        <w:rPr>
          <w:szCs w:val="22"/>
        </w:rPr>
        <w:t>uživatelé sváženi, včetně uvedení vzdálenosti v</w:t>
      </w:r>
      <w:r>
        <w:rPr>
          <w:szCs w:val="22"/>
        </w:rPr>
        <w:t> </w:t>
      </w:r>
      <w:r w:rsidRPr="0039539E">
        <w:rPr>
          <w:szCs w:val="22"/>
        </w:rPr>
        <w:t>km</w:t>
      </w:r>
      <w:r>
        <w:rPr>
          <w:szCs w:val="22"/>
        </w:rPr>
        <w:t xml:space="preserve"> od zařízení. Zároveň uveďte</w:t>
      </w:r>
      <w:r w:rsidRPr="0039539E">
        <w:rPr>
          <w:szCs w:val="22"/>
        </w:rPr>
        <w:t xml:space="preserve"> </w:t>
      </w:r>
      <w:r>
        <w:rPr>
          <w:szCs w:val="22"/>
        </w:rPr>
        <w:t xml:space="preserve">ke každé obci </w:t>
      </w:r>
      <w:r w:rsidRPr="0039539E">
        <w:rPr>
          <w:szCs w:val="22"/>
        </w:rPr>
        <w:t xml:space="preserve">počet </w:t>
      </w:r>
      <w:r>
        <w:rPr>
          <w:szCs w:val="22"/>
        </w:rPr>
        <w:t>uživatelů, které z ní svážíte:</w:t>
      </w:r>
    </w:p>
    <w:p w:rsidR="007032DD" w:rsidRDefault="007032DD" w:rsidP="007032DD">
      <w:pPr>
        <w:pStyle w:val="KRUTEXTODSTAVCE"/>
        <w:rPr>
          <w:szCs w:val="22"/>
        </w:rPr>
      </w:pPr>
    </w:p>
    <w:p w:rsidR="007032DD" w:rsidRDefault="007032DD" w:rsidP="007032DD">
      <w:pPr>
        <w:pStyle w:val="KRUTEXTODSTAVCE"/>
        <w:rPr>
          <w:szCs w:val="22"/>
        </w:rPr>
      </w:pPr>
      <w:r>
        <w:rPr>
          <w:szCs w:val="22"/>
        </w:rPr>
        <w:t>………………………………………………………………………………………………………….</w:t>
      </w:r>
    </w:p>
    <w:p w:rsidR="007032DD" w:rsidRDefault="007032DD" w:rsidP="007032DD">
      <w:pPr>
        <w:pStyle w:val="KRUTEXTODSTAVCE"/>
        <w:rPr>
          <w:szCs w:val="22"/>
        </w:rPr>
      </w:pPr>
    </w:p>
    <w:p w:rsidR="007032DD" w:rsidRDefault="007032DD" w:rsidP="007032DD">
      <w:pPr>
        <w:pStyle w:val="KRUTEXTODSTAVCE"/>
        <w:rPr>
          <w:szCs w:val="22"/>
        </w:rPr>
      </w:pPr>
      <w:r>
        <w:rPr>
          <w:szCs w:val="22"/>
        </w:rPr>
        <w:t>……………………………………………………………………………………………………………</w:t>
      </w:r>
    </w:p>
    <w:p w:rsidR="007032DD" w:rsidRDefault="007032DD" w:rsidP="007032DD">
      <w:pPr>
        <w:pStyle w:val="KRUTEXTODSTAVCE"/>
        <w:rPr>
          <w:szCs w:val="22"/>
        </w:rPr>
      </w:pPr>
    </w:p>
    <w:p w:rsidR="007032DD" w:rsidRDefault="007032DD" w:rsidP="007032DD">
      <w:pPr>
        <w:pStyle w:val="KRUTEXTODSTAVCE"/>
        <w:rPr>
          <w:szCs w:val="22"/>
        </w:rPr>
      </w:pPr>
      <w:r>
        <w:rPr>
          <w:szCs w:val="22"/>
        </w:rPr>
        <w:t>………………………………………………………………………………………………………….</w:t>
      </w:r>
    </w:p>
    <w:p w:rsidR="007032DD" w:rsidRDefault="007032DD" w:rsidP="007032DD">
      <w:pPr>
        <w:pStyle w:val="KRUTEXTODSTAVCE"/>
        <w:rPr>
          <w:szCs w:val="22"/>
        </w:rPr>
      </w:pPr>
    </w:p>
    <w:p w:rsidR="007032DD" w:rsidRDefault="007032DD" w:rsidP="007032DD">
      <w:pPr>
        <w:pStyle w:val="KRUTEXTODSTAVCE"/>
        <w:rPr>
          <w:szCs w:val="22"/>
        </w:rPr>
      </w:pPr>
      <w:r>
        <w:rPr>
          <w:szCs w:val="22"/>
        </w:rPr>
        <w:t>………………………………………………………………………………………………………….</w:t>
      </w:r>
    </w:p>
    <w:p w:rsidR="007032DD" w:rsidRDefault="007032DD" w:rsidP="007032DD">
      <w:pPr>
        <w:pStyle w:val="KRUTEXTODSTAVCE"/>
        <w:rPr>
          <w:szCs w:val="22"/>
        </w:rPr>
      </w:pPr>
    </w:p>
    <w:p w:rsidR="007032DD" w:rsidRPr="005845AA" w:rsidRDefault="007032DD" w:rsidP="007032DD">
      <w:pPr>
        <w:pStyle w:val="KRUTEXTODSTAVCE"/>
        <w:rPr>
          <w:szCs w:val="22"/>
        </w:rPr>
      </w:pPr>
      <w:r>
        <w:rPr>
          <w:szCs w:val="22"/>
        </w:rPr>
        <w:t>………………………………………………………………………………………………………….</w:t>
      </w:r>
    </w:p>
    <w:p w:rsidR="007032DD" w:rsidRDefault="007032DD" w:rsidP="007032DD">
      <w:pPr>
        <w:pStyle w:val="KRUTEXTODSTAVCE"/>
        <w:rPr>
          <w:szCs w:val="22"/>
        </w:rPr>
      </w:pPr>
    </w:p>
    <w:p w:rsidR="007032DD" w:rsidRDefault="007032DD" w:rsidP="007032DD">
      <w:pPr>
        <w:pStyle w:val="KRUTEXTODSTAVCE"/>
        <w:rPr>
          <w:szCs w:val="22"/>
        </w:rPr>
      </w:pPr>
    </w:p>
    <w:p w:rsidR="007032DD" w:rsidRDefault="007032DD" w:rsidP="007032DD">
      <w:pPr>
        <w:pStyle w:val="KRUTEXTODSTAVCE"/>
        <w:rPr>
          <w:szCs w:val="22"/>
        </w:rPr>
      </w:pPr>
    </w:p>
    <w:p w:rsidR="007032DD" w:rsidRDefault="007032DD" w:rsidP="007032DD">
      <w:pPr>
        <w:pStyle w:val="KRUTEXTODSTAVCE"/>
        <w:rPr>
          <w:szCs w:val="22"/>
        </w:rPr>
      </w:pPr>
    </w:p>
    <w:p w:rsidR="007032DD" w:rsidRDefault="007032DD" w:rsidP="007032DD">
      <w:pPr>
        <w:pStyle w:val="KRUTEXTODSTAVCE"/>
        <w:rPr>
          <w:szCs w:val="22"/>
        </w:rPr>
      </w:pPr>
      <w:r w:rsidRPr="005845AA">
        <w:rPr>
          <w:szCs w:val="22"/>
        </w:rPr>
        <w:t>K žádosti přiložte</w:t>
      </w:r>
      <w:r>
        <w:rPr>
          <w:szCs w:val="22"/>
        </w:rPr>
        <w:t>:</w:t>
      </w:r>
    </w:p>
    <w:p w:rsidR="007032DD" w:rsidRDefault="007032DD" w:rsidP="00052F6B">
      <w:pPr>
        <w:pStyle w:val="KRUTEXTODSTAVCE"/>
        <w:numPr>
          <w:ilvl w:val="0"/>
          <w:numId w:val="28"/>
        </w:numPr>
        <w:rPr>
          <w:szCs w:val="22"/>
        </w:rPr>
      </w:pPr>
      <w:r>
        <w:rPr>
          <w:szCs w:val="22"/>
        </w:rPr>
        <w:t>K</w:t>
      </w:r>
      <w:r w:rsidRPr="005845AA">
        <w:rPr>
          <w:szCs w:val="22"/>
        </w:rPr>
        <w:t>opii zakládacího dokumentu</w:t>
      </w:r>
      <w:r>
        <w:rPr>
          <w:szCs w:val="22"/>
        </w:rPr>
        <w:t>,</w:t>
      </w:r>
      <w:r w:rsidRPr="005845AA">
        <w:rPr>
          <w:szCs w:val="22"/>
        </w:rPr>
        <w:t xml:space="preserve"> kopii dokladu o jmenování statutárního zástupce</w:t>
      </w:r>
      <w:r>
        <w:rPr>
          <w:szCs w:val="22"/>
        </w:rPr>
        <w:t xml:space="preserve"> a kopii rozhodnutí o registraci sociální služby</w:t>
      </w:r>
      <w:r w:rsidRPr="005845AA">
        <w:rPr>
          <w:szCs w:val="22"/>
        </w:rPr>
        <w:t>.</w:t>
      </w:r>
      <w:r>
        <w:rPr>
          <w:szCs w:val="22"/>
        </w:rPr>
        <w:t xml:space="preserve"> </w:t>
      </w:r>
    </w:p>
    <w:p w:rsidR="007032DD" w:rsidRPr="00745FB8" w:rsidRDefault="007032DD" w:rsidP="00052F6B">
      <w:pPr>
        <w:pStyle w:val="KRUTEXTODSTAVCE"/>
        <w:numPr>
          <w:ilvl w:val="0"/>
          <w:numId w:val="28"/>
        </w:numPr>
        <w:rPr>
          <w:szCs w:val="22"/>
        </w:rPr>
      </w:pPr>
      <w:r w:rsidRPr="00745FB8">
        <w:rPr>
          <w:szCs w:val="22"/>
        </w:rPr>
        <w:t xml:space="preserve">Dále přiložte Doklad č. 1 nutný k posouzení žádosti a </w:t>
      </w:r>
      <w:r>
        <w:rPr>
          <w:szCs w:val="22"/>
        </w:rPr>
        <w:t xml:space="preserve">Rozpočet 2018 </w:t>
      </w:r>
      <w:r w:rsidRPr="00BB0DD4">
        <w:rPr>
          <w:szCs w:val="22"/>
        </w:rPr>
        <w:t xml:space="preserve">na zabezpečení svozu klientů do DS nebo CDS </w:t>
      </w:r>
      <w:r w:rsidRPr="00745FB8">
        <w:rPr>
          <w:szCs w:val="22"/>
        </w:rPr>
        <w:t>(viz příloha níže).</w:t>
      </w:r>
    </w:p>
    <w:p w:rsidR="007032DD" w:rsidRDefault="007032DD" w:rsidP="00052F6B">
      <w:pPr>
        <w:pStyle w:val="KRUTEXTODSTAVCE"/>
        <w:numPr>
          <w:ilvl w:val="0"/>
          <w:numId w:val="28"/>
        </w:numPr>
        <w:rPr>
          <w:szCs w:val="22"/>
        </w:rPr>
      </w:pPr>
      <w:r w:rsidRPr="005845AA">
        <w:rPr>
          <w:szCs w:val="22"/>
        </w:rPr>
        <w:t xml:space="preserve">Žádost může být doplněna o další přílohy podle uvážení žadatele. </w:t>
      </w:r>
    </w:p>
    <w:p w:rsidR="007032DD" w:rsidRDefault="007032DD" w:rsidP="00052F6B">
      <w:pPr>
        <w:pStyle w:val="KRUTEXTODSTAVCE"/>
        <w:numPr>
          <w:ilvl w:val="0"/>
          <w:numId w:val="28"/>
        </w:numPr>
        <w:rPr>
          <w:szCs w:val="22"/>
        </w:rPr>
      </w:pPr>
      <w:r w:rsidRPr="005845AA">
        <w:rPr>
          <w:szCs w:val="22"/>
        </w:rPr>
        <w:t>Do žádosti uveďte seznam příloh.</w:t>
      </w:r>
      <w:r>
        <w:rPr>
          <w:szCs w:val="22"/>
        </w:rPr>
        <w:t xml:space="preserve"> </w:t>
      </w:r>
    </w:p>
    <w:p w:rsidR="007032DD" w:rsidRDefault="007032DD" w:rsidP="007032DD">
      <w:pPr>
        <w:pStyle w:val="KRUTEXTODSTAVCE"/>
        <w:rPr>
          <w:szCs w:val="22"/>
        </w:rPr>
      </w:pPr>
    </w:p>
    <w:p w:rsidR="007032DD" w:rsidRPr="005845AA" w:rsidRDefault="007032DD" w:rsidP="007032DD">
      <w:pPr>
        <w:pStyle w:val="KRUTEXTODSTAVCE"/>
        <w:rPr>
          <w:szCs w:val="22"/>
        </w:rPr>
      </w:pPr>
    </w:p>
    <w:p w:rsidR="007032DD" w:rsidRPr="005845AA" w:rsidRDefault="007032DD" w:rsidP="007032DD">
      <w:pPr>
        <w:pStyle w:val="KRUTEXTODSTAVCE"/>
        <w:rPr>
          <w:szCs w:val="22"/>
        </w:rPr>
      </w:pPr>
      <w:r w:rsidRPr="005845AA">
        <w:rPr>
          <w:szCs w:val="22"/>
        </w:rPr>
        <w:t>D</w:t>
      </w:r>
      <w:r>
        <w:rPr>
          <w:szCs w:val="22"/>
        </w:rPr>
        <w:t>atum</w:t>
      </w:r>
      <w:r w:rsidRPr="005845AA">
        <w:rPr>
          <w:szCs w:val="22"/>
        </w:rPr>
        <w:t xml:space="preserve"> vyhotovení žádosti</w:t>
      </w:r>
      <w:r>
        <w:rPr>
          <w:szCs w:val="22"/>
        </w:rPr>
        <w:t>:</w:t>
      </w:r>
    </w:p>
    <w:p w:rsidR="007032DD" w:rsidRPr="005845AA" w:rsidRDefault="007032DD" w:rsidP="007032DD">
      <w:pPr>
        <w:pStyle w:val="KRUTEXTODSTAVCE"/>
        <w:rPr>
          <w:szCs w:val="22"/>
        </w:rPr>
      </w:pPr>
      <w:r w:rsidRPr="005845AA">
        <w:rPr>
          <w:szCs w:val="22"/>
        </w:rPr>
        <w:t>Podpis statutárního orgánu žadatele a razítko:</w:t>
      </w:r>
    </w:p>
    <w:p w:rsidR="0076399C" w:rsidRDefault="0076399C" w:rsidP="00BF106B">
      <w:pPr>
        <w:jc w:val="both"/>
        <w:rPr>
          <w:rFonts w:ascii="Arial" w:hAnsi="Arial" w:cs="Arial"/>
          <w:b/>
        </w:rPr>
      </w:pPr>
    </w:p>
    <w:p w:rsidR="007032DD" w:rsidRDefault="007032DD" w:rsidP="00BF106B">
      <w:pPr>
        <w:jc w:val="both"/>
        <w:rPr>
          <w:rFonts w:ascii="Arial" w:hAnsi="Arial" w:cs="Arial"/>
          <w:b/>
        </w:rPr>
      </w:pPr>
    </w:p>
    <w:p w:rsidR="007032DD" w:rsidRDefault="007032DD" w:rsidP="00BF106B">
      <w:pPr>
        <w:jc w:val="both"/>
        <w:rPr>
          <w:rFonts w:ascii="Arial" w:hAnsi="Arial" w:cs="Arial"/>
          <w:b/>
        </w:rPr>
      </w:pPr>
    </w:p>
    <w:p w:rsidR="007032DD" w:rsidRDefault="007032DD" w:rsidP="00BF106B">
      <w:pPr>
        <w:jc w:val="both"/>
        <w:rPr>
          <w:rFonts w:ascii="Arial" w:hAnsi="Arial" w:cs="Arial"/>
          <w:b/>
        </w:rPr>
      </w:pPr>
    </w:p>
    <w:p w:rsidR="007032DD" w:rsidRDefault="007032DD" w:rsidP="00BF106B">
      <w:pPr>
        <w:jc w:val="both"/>
        <w:rPr>
          <w:rFonts w:ascii="Arial" w:hAnsi="Arial" w:cs="Arial"/>
          <w:b/>
        </w:rPr>
      </w:pPr>
    </w:p>
    <w:p w:rsidR="007032DD" w:rsidRDefault="007032DD" w:rsidP="00BF106B">
      <w:pPr>
        <w:jc w:val="both"/>
        <w:rPr>
          <w:rFonts w:ascii="Arial" w:hAnsi="Arial" w:cs="Arial"/>
          <w:b/>
        </w:rPr>
      </w:pPr>
    </w:p>
    <w:p w:rsidR="007032DD" w:rsidRPr="003D3D81" w:rsidRDefault="007032DD" w:rsidP="007032DD">
      <w:pPr>
        <w:autoSpaceDE w:val="0"/>
        <w:autoSpaceDN w:val="0"/>
        <w:adjustRightInd w:val="0"/>
        <w:spacing w:after="0" w:line="240" w:lineRule="auto"/>
        <w:jc w:val="both"/>
        <w:rPr>
          <w:rFonts w:ascii="Arial" w:hAnsi="Arial" w:cs="Arial"/>
          <w:color w:val="000000"/>
        </w:rPr>
      </w:pPr>
      <w:r w:rsidRPr="003D3D81">
        <w:rPr>
          <w:rFonts w:ascii="Arial" w:hAnsi="Arial" w:cs="Arial"/>
          <w:b/>
          <w:color w:val="000000"/>
        </w:rPr>
        <w:lastRenderedPageBreak/>
        <w:t>Ž</w:t>
      </w:r>
      <w:r w:rsidRPr="003D3D81">
        <w:rPr>
          <w:rFonts w:ascii="Arial" w:hAnsi="Arial" w:cs="Arial"/>
          <w:b/>
        </w:rPr>
        <w:t>ádost o dotaci na programy specifické primární prevence ve školách pro rok 201</w:t>
      </w:r>
      <w:r>
        <w:rPr>
          <w:rFonts w:ascii="Arial" w:hAnsi="Arial" w:cs="Arial"/>
          <w:b/>
        </w:rPr>
        <w:t>8</w:t>
      </w:r>
      <w:r w:rsidRPr="003D3D81">
        <w:rPr>
          <w:rFonts w:ascii="Arial" w:hAnsi="Arial" w:cs="Arial"/>
        </w:rPr>
        <w:t>.</w:t>
      </w:r>
    </w:p>
    <w:p w:rsidR="007032DD" w:rsidRPr="00880105" w:rsidRDefault="007032DD" w:rsidP="007032DD">
      <w:pPr>
        <w:spacing w:after="0" w:line="240" w:lineRule="auto"/>
        <w:jc w:val="both"/>
        <w:rPr>
          <w:rFonts w:ascii="Arial" w:hAnsi="Arial" w:cs="Arial"/>
          <w:b/>
        </w:rPr>
      </w:pPr>
    </w:p>
    <w:p w:rsidR="007032DD" w:rsidRPr="00880105" w:rsidRDefault="007032DD" w:rsidP="007032DD">
      <w:pPr>
        <w:keepNext/>
        <w:spacing w:before="240" w:after="60"/>
        <w:jc w:val="both"/>
        <w:outlineLvl w:val="1"/>
        <w:rPr>
          <w:rFonts w:ascii="Arial" w:hAnsi="Arial" w:cs="Arial"/>
          <w:b/>
          <w:bCs/>
        </w:rPr>
      </w:pPr>
      <w:r w:rsidRPr="00880105">
        <w:rPr>
          <w:rFonts w:ascii="Arial" w:hAnsi="Arial" w:cs="Arial"/>
          <w:b/>
          <w:bCs/>
        </w:rPr>
        <w:t>Název poskytovatele:</w:t>
      </w:r>
    </w:p>
    <w:p w:rsidR="007032DD" w:rsidRPr="00880105" w:rsidRDefault="007032DD" w:rsidP="007032DD">
      <w:pPr>
        <w:jc w:val="both"/>
        <w:rPr>
          <w:rFonts w:ascii="Arial" w:hAnsi="Arial" w:cs="Arial"/>
        </w:rPr>
      </w:pPr>
      <w:r w:rsidRPr="00880105">
        <w:rPr>
          <w:rFonts w:ascii="Arial" w:hAnsi="Arial" w:cs="Arial"/>
        </w:rPr>
        <w:t>se sídlem:</w:t>
      </w:r>
    </w:p>
    <w:p w:rsidR="007032DD" w:rsidRPr="00880105" w:rsidRDefault="007032DD" w:rsidP="007032DD">
      <w:pPr>
        <w:jc w:val="both"/>
        <w:rPr>
          <w:rFonts w:ascii="Arial" w:hAnsi="Arial" w:cs="Arial"/>
        </w:rPr>
      </w:pPr>
      <w:r w:rsidRPr="00880105">
        <w:rPr>
          <w:rFonts w:ascii="Arial" w:hAnsi="Arial" w:cs="Arial"/>
        </w:rPr>
        <w:t>zastoupen:</w:t>
      </w:r>
    </w:p>
    <w:p w:rsidR="007032DD" w:rsidRPr="00880105" w:rsidRDefault="007032DD" w:rsidP="007032DD">
      <w:pPr>
        <w:jc w:val="both"/>
        <w:rPr>
          <w:rFonts w:ascii="Arial" w:hAnsi="Arial" w:cs="Arial"/>
        </w:rPr>
      </w:pPr>
      <w:r w:rsidRPr="00880105">
        <w:rPr>
          <w:rFonts w:ascii="Arial" w:hAnsi="Arial" w:cs="Arial"/>
        </w:rPr>
        <w:t>IČ:</w:t>
      </w:r>
    </w:p>
    <w:p w:rsidR="007032DD" w:rsidRPr="00880105" w:rsidRDefault="007032DD" w:rsidP="007032DD">
      <w:pPr>
        <w:jc w:val="both"/>
        <w:rPr>
          <w:rFonts w:ascii="Arial" w:hAnsi="Arial" w:cs="Arial"/>
        </w:rPr>
      </w:pPr>
      <w:r w:rsidRPr="00880105">
        <w:rPr>
          <w:rFonts w:ascii="Arial" w:hAnsi="Arial" w:cs="Arial"/>
        </w:rPr>
        <w:t>bankovní spojení, číslo účtu:</w:t>
      </w:r>
    </w:p>
    <w:p w:rsidR="007032DD" w:rsidRPr="00880105" w:rsidRDefault="007032DD" w:rsidP="007032DD">
      <w:pPr>
        <w:jc w:val="both"/>
        <w:rPr>
          <w:rFonts w:ascii="Arial" w:hAnsi="Arial" w:cs="Arial"/>
        </w:rPr>
      </w:pPr>
    </w:p>
    <w:p w:rsidR="007032DD" w:rsidRPr="00880105" w:rsidRDefault="007032DD" w:rsidP="00052F6B">
      <w:pPr>
        <w:numPr>
          <w:ilvl w:val="0"/>
          <w:numId w:val="7"/>
        </w:numPr>
        <w:spacing w:after="0" w:line="240" w:lineRule="auto"/>
        <w:jc w:val="both"/>
        <w:rPr>
          <w:rFonts w:ascii="Arial" w:hAnsi="Arial" w:cs="Arial"/>
        </w:rPr>
      </w:pPr>
      <w:r w:rsidRPr="00880105">
        <w:rPr>
          <w:rFonts w:ascii="Arial" w:hAnsi="Arial" w:cs="Arial"/>
        </w:rPr>
        <w:t>identifikace právnické osoby:</w:t>
      </w:r>
    </w:p>
    <w:p w:rsidR="007032DD" w:rsidRPr="00880105" w:rsidRDefault="007032DD" w:rsidP="007032DD">
      <w:pPr>
        <w:spacing w:line="288" w:lineRule="auto"/>
        <w:ind w:left="720"/>
        <w:jc w:val="both"/>
        <w:rPr>
          <w:rFonts w:ascii="Arial" w:hAnsi="Arial" w:cs="Arial"/>
        </w:rPr>
      </w:pPr>
      <w:r w:rsidRPr="00880105">
        <w:rPr>
          <w:rFonts w:ascii="Arial" w:hAnsi="Arial" w:cs="Arial"/>
        </w:rPr>
        <w:t>žadatel v rámci naplnění tohoto bodu předloží vyplněný Doklad č. 1 nutný k posouzení žádosti, který je součástí schválených Zásad Zastupitelstva Kraje Vysočina pro poskytování dotací na podporu programů specifické primární prevence rizikového chování ve školách pro rok 201</w:t>
      </w:r>
      <w:r>
        <w:rPr>
          <w:rFonts w:ascii="Arial" w:hAnsi="Arial" w:cs="Arial"/>
        </w:rPr>
        <w:t>8</w:t>
      </w:r>
    </w:p>
    <w:p w:rsidR="007032DD" w:rsidRPr="00880105" w:rsidRDefault="007032DD" w:rsidP="00052F6B">
      <w:pPr>
        <w:numPr>
          <w:ilvl w:val="0"/>
          <w:numId w:val="7"/>
        </w:numPr>
        <w:spacing w:after="0" w:line="240" w:lineRule="auto"/>
        <w:jc w:val="both"/>
        <w:rPr>
          <w:rFonts w:ascii="Arial" w:hAnsi="Arial" w:cs="Arial"/>
        </w:rPr>
      </w:pPr>
      <w:r w:rsidRPr="00880105">
        <w:rPr>
          <w:rFonts w:ascii="Arial" w:hAnsi="Arial" w:cs="Arial"/>
        </w:rPr>
        <w:t>Uveďte celkovou výši požadované dotace a celkový počet hodin programů všeobecné primární prevence, které plánujete za pomocí dotace zrealizovat.</w:t>
      </w:r>
    </w:p>
    <w:p w:rsidR="007032DD" w:rsidRPr="00880105" w:rsidRDefault="007032DD" w:rsidP="007032DD">
      <w:pPr>
        <w:jc w:val="both"/>
        <w:rPr>
          <w:rFonts w:ascii="Arial" w:hAnsi="Arial" w:cs="Arial"/>
        </w:rPr>
      </w:pPr>
    </w:p>
    <w:p w:rsidR="007032DD" w:rsidRDefault="007032DD" w:rsidP="00052F6B">
      <w:pPr>
        <w:numPr>
          <w:ilvl w:val="0"/>
          <w:numId w:val="7"/>
        </w:numPr>
        <w:spacing w:after="0" w:line="240" w:lineRule="auto"/>
        <w:jc w:val="both"/>
        <w:rPr>
          <w:rFonts w:ascii="Arial" w:hAnsi="Arial" w:cs="Arial"/>
        </w:rPr>
      </w:pPr>
      <w:r w:rsidRPr="00880105">
        <w:rPr>
          <w:rFonts w:ascii="Arial" w:hAnsi="Arial" w:cs="Arial"/>
        </w:rPr>
        <w:t>V případě, že plánujete realizovat programy selektivní primární prevence, uveďte celkovou výši požadované dotace a celkový počet hodin programů selektivní primární prevence, které plánujete za pomocí dotace zrealizovat</w:t>
      </w:r>
      <w:r>
        <w:rPr>
          <w:rFonts w:ascii="Arial" w:hAnsi="Arial" w:cs="Arial"/>
        </w:rPr>
        <w:t xml:space="preserve"> (</w:t>
      </w:r>
      <w:r w:rsidRPr="00880105">
        <w:rPr>
          <w:rFonts w:ascii="Arial" w:hAnsi="Arial" w:cs="Arial"/>
        </w:rPr>
        <w:t>celkový počet hodin</w:t>
      </w:r>
      <w:r>
        <w:rPr>
          <w:rFonts w:ascii="Arial" w:hAnsi="Arial" w:cs="Arial"/>
        </w:rPr>
        <w:t xml:space="preserve"> selektivní primární prevence</w:t>
      </w:r>
      <w:r w:rsidRPr="00880105">
        <w:rPr>
          <w:rFonts w:ascii="Arial" w:hAnsi="Arial" w:cs="Arial"/>
        </w:rPr>
        <w:t xml:space="preserve"> může činit max. 10 % z celkového objemu všech realizovaných programů primární prevence</w:t>
      </w:r>
      <w:r>
        <w:rPr>
          <w:rFonts w:ascii="Arial" w:hAnsi="Arial" w:cs="Arial"/>
        </w:rPr>
        <w:t xml:space="preserve"> realizované poskytovatelem)</w:t>
      </w:r>
      <w:r w:rsidRPr="00880105">
        <w:rPr>
          <w:rFonts w:ascii="Arial" w:hAnsi="Arial" w:cs="Arial"/>
        </w:rPr>
        <w:t>:</w:t>
      </w:r>
    </w:p>
    <w:p w:rsidR="007032DD" w:rsidRDefault="007032DD" w:rsidP="007032DD">
      <w:pPr>
        <w:pStyle w:val="Odstavecseseznamem"/>
        <w:rPr>
          <w:rFonts w:ascii="Arial" w:hAnsi="Arial" w:cs="Arial"/>
        </w:rPr>
      </w:pPr>
    </w:p>
    <w:p w:rsidR="007032DD" w:rsidRDefault="007032DD" w:rsidP="00052F6B">
      <w:pPr>
        <w:numPr>
          <w:ilvl w:val="0"/>
          <w:numId w:val="7"/>
        </w:numPr>
        <w:spacing w:after="0" w:line="240" w:lineRule="auto"/>
        <w:jc w:val="both"/>
        <w:rPr>
          <w:rFonts w:ascii="Arial" w:hAnsi="Arial" w:cs="Arial"/>
        </w:rPr>
      </w:pPr>
      <w:r>
        <w:rPr>
          <w:rFonts w:ascii="Arial" w:hAnsi="Arial" w:cs="Arial"/>
        </w:rPr>
        <w:t>Uveďte účel dotace a termín, ve které má být dosaženo účelu:</w:t>
      </w:r>
    </w:p>
    <w:p w:rsidR="007032DD" w:rsidRDefault="007032DD" w:rsidP="007032DD">
      <w:pPr>
        <w:pStyle w:val="Odstavecseseznamem"/>
        <w:rPr>
          <w:rFonts w:ascii="Arial" w:hAnsi="Arial" w:cs="Arial"/>
        </w:rPr>
      </w:pPr>
    </w:p>
    <w:p w:rsidR="007032DD" w:rsidRDefault="007032DD" w:rsidP="007032DD">
      <w:pPr>
        <w:pStyle w:val="Odstavecseseznamem"/>
        <w:rPr>
          <w:rFonts w:ascii="Arial" w:hAnsi="Arial" w:cs="Arial"/>
        </w:rPr>
      </w:pPr>
      <w:r>
        <w:rPr>
          <w:rFonts w:ascii="Arial" w:hAnsi="Arial" w:cs="Arial"/>
        </w:rPr>
        <w:t xml:space="preserve">Poskytování programů specifické primární prevence na školách v době od </w:t>
      </w:r>
      <w:proofErr w:type="gramStart"/>
      <w:r>
        <w:rPr>
          <w:rFonts w:ascii="Arial" w:hAnsi="Arial" w:cs="Arial"/>
        </w:rPr>
        <w:t>1.1.2018</w:t>
      </w:r>
      <w:proofErr w:type="gramEnd"/>
      <w:r>
        <w:rPr>
          <w:rFonts w:ascii="Arial" w:hAnsi="Arial" w:cs="Arial"/>
        </w:rPr>
        <w:t xml:space="preserve"> do 31.12.2018</w:t>
      </w:r>
    </w:p>
    <w:p w:rsidR="007032DD" w:rsidRDefault="007032DD" w:rsidP="007032DD">
      <w:pPr>
        <w:pStyle w:val="Odstavecseseznamem"/>
        <w:rPr>
          <w:rFonts w:ascii="Arial" w:hAnsi="Arial" w:cs="Arial"/>
        </w:rPr>
      </w:pPr>
    </w:p>
    <w:p w:rsidR="007032DD" w:rsidRPr="00880105" w:rsidRDefault="007032DD" w:rsidP="00052F6B">
      <w:pPr>
        <w:numPr>
          <w:ilvl w:val="0"/>
          <w:numId w:val="7"/>
        </w:numPr>
        <w:spacing w:after="0" w:line="240" w:lineRule="auto"/>
        <w:jc w:val="both"/>
        <w:rPr>
          <w:rFonts w:ascii="Arial" w:hAnsi="Arial" w:cs="Arial"/>
        </w:rPr>
      </w:pPr>
      <w:r>
        <w:rPr>
          <w:rFonts w:ascii="Arial" w:hAnsi="Arial" w:cs="Arial"/>
        </w:rPr>
        <w:t>Zdůvodnění žádosti:</w:t>
      </w:r>
    </w:p>
    <w:p w:rsidR="007032DD" w:rsidRPr="00880105" w:rsidRDefault="007032DD" w:rsidP="007032DD">
      <w:pPr>
        <w:jc w:val="both"/>
        <w:rPr>
          <w:rFonts w:ascii="Arial" w:hAnsi="Arial" w:cs="Arial"/>
        </w:rPr>
      </w:pPr>
    </w:p>
    <w:p w:rsidR="007032DD" w:rsidRPr="00880105" w:rsidRDefault="007032DD" w:rsidP="00052F6B">
      <w:pPr>
        <w:numPr>
          <w:ilvl w:val="0"/>
          <w:numId w:val="7"/>
        </w:numPr>
        <w:spacing w:after="0" w:line="240" w:lineRule="auto"/>
        <w:jc w:val="both"/>
        <w:rPr>
          <w:rFonts w:ascii="Arial" w:hAnsi="Arial" w:cs="Arial"/>
        </w:rPr>
      </w:pPr>
      <w:r w:rsidRPr="00880105">
        <w:rPr>
          <w:rFonts w:ascii="Arial" w:hAnsi="Arial" w:cs="Arial"/>
        </w:rPr>
        <w:t>Předpokládaný seznam škol a jejich ročníků, v nichž Vaše organizace plánuje poskytovat programy. Ke každému ročníku uveďte plánovaný počet tříhodinových programů, případně selektivních programů, na které žádáte dotaci (může být podán v samostatné příloze):</w:t>
      </w:r>
    </w:p>
    <w:p w:rsidR="007032DD" w:rsidRPr="00880105" w:rsidRDefault="007032DD" w:rsidP="007032DD">
      <w:pPr>
        <w:jc w:val="both"/>
        <w:rPr>
          <w:rFonts w:ascii="Arial" w:hAnsi="Arial" w:cs="Arial"/>
        </w:rPr>
      </w:pPr>
    </w:p>
    <w:p w:rsidR="007032DD" w:rsidRPr="00880105" w:rsidRDefault="007032DD" w:rsidP="00052F6B">
      <w:pPr>
        <w:numPr>
          <w:ilvl w:val="0"/>
          <w:numId w:val="7"/>
        </w:numPr>
        <w:spacing w:after="0" w:line="240" w:lineRule="auto"/>
        <w:jc w:val="both"/>
        <w:rPr>
          <w:rFonts w:ascii="Arial" w:hAnsi="Arial" w:cs="Arial"/>
        </w:rPr>
      </w:pPr>
      <w:r w:rsidRPr="00880105">
        <w:rPr>
          <w:rFonts w:ascii="Arial" w:hAnsi="Arial" w:cs="Arial"/>
        </w:rPr>
        <w:t>Uveďte, za účasti kolika lektorů budete programy ve školách realizovat:</w:t>
      </w:r>
    </w:p>
    <w:p w:rsidR="007032DD" w:rsidRPr="00880105" w:rsidRDefault="007032DD" w:rsidP="007032DD">
      <w:pPr>
        <w:jc w:val="both"/>
        <w:rPr>
          <w:rFonts w:ascii="Arial" w:hAnsi="Arial" w:cs="Arial"/>
        </w:rPr>
      </w:pPr>
    </w:p>
    <w:p w:rsidR="007032DD" w:rsidRPr="00880105" w:rsidRDefault="007032DD" w:rsidP="00052F6B">
      <w:pPr>
        <w:numPr>
          <w:ilvl w:val="0"/>
          <w:numId w:val="7"/>
        </w:numPr>
        <w:spacing w:after="0" w:line="288" w:lineRule="auto"/>
        <w:jc w:val="both"/>
        <w:rPr>
          <w:rFonts w:ascii="Arial" w:hAnsi="Arial" w:cs="Arial"/>
        </w:rPr>
      </w:pPr>
      <w:r w:rsidRPr="00880105">
        <w:rPr>
          <w:rFonts w:ascii="Arial" w:hAnsi="Arial" w:cs="Arial"/>
        </w:rPr>
        <w:t>Výše příspěvku (na hodinu programu), který od školy budete vybírat, tj. celkem za program, případně jiné náklady požadované od šk</w:t>
      </w:r>
      <w:r>
        <w:rPr>
          <w:rFonts w:ascii="Arial" w:hAnsi="Arial" w:cs="Arial"/>
        </w:rPr>
        <w:t>oly (např. náklady za dojíždění</w:t>
      </w:r>
      <w:r w:rsidRPr="00880105">
        <w:rPr>
          <w:rFonts w:ascii="Arial" w:hAnsi="Arial" w:cs="Arial"/>
        </w:rPr>
        <w:t xml:space="preserve"> apod.):</w:t>
      </w:r>
    </w:p>
    <w:p w:rsidR="007032DD" w:rsidRPr="00880105" w:rsidRDefault="007032DD" w:rsidP="007032DD">
      <w:pPr>
        <w:spacing w:line="288" w:lineRule="auto"/>
        <w:jc w:val="both"/>
        <w:rPr>
          <w:rFonts w:ascii="Arial" w:hAnsi="Arial" w:cs="Arial"/>
        </w:rPr>
      </w:pPr>
    </w:p>
    <w:p w:rsidR="007032DD" w:rsidRPr="00880105" w:rsidRDefault="007032DD" w:rsidP="00052F6B">
      <w:pPr>
        <w:numPr>
          <w:ilvl w:val="0"/>
          <w:numId w:val="7"/>
        </w:numPr>
        <w:spacing w:after="0" w:line="288" w:lineRule="auto"/>
        <w:jc w:val="both"/>
        <w:rPr>
          <w:rFonts w:ascii="Arial" w:hAnsi="Arial" w:cs="Arial"/>
        </w:rPr>
      </w:pPr>
      <w:r w:rsidRPr="00880105">
        <w:rPr>
          <w:rFonts w:ascii="Arial" w:hAnsi="Arial" w:cs="Arial"/>
        </w:rPr>
        <w:t xml:space="preserve">Vaše koncepce primární prevence na zvoleném území spolu s vysvětlením jednotlivých bodů uvedených v čl. </w:t>
      </w:r>
      <w:r w:rsidR="00B67A1C">
        <w:rPr>
          <w:rFonts w:ascii="Arial" w:hAnsi="Arial" w:cs="Arial"/>
        </w:rPr>
        <w:t>20</w:t>
      </w:r>
      <w:r w:rsidRPr="00880105">
        <w:rPr>
          <w:rFonts w:ascii="Arial" w:hAnsi="Arial" w:cs="Arial"/>
        </w:rPr>
        <w:t xml:space="preserve"> Kritéria </w:t>
      </w:r>
      <w:r>
        <w:rPr>
          <w:rFonts w:ascii="Arial" w:hAnsi="Arial" w:cs="Arial"/>
        </w:rPr>
        <w:t xml:space="preserve">pro </w:t>
      </w:r>
      <w:r w:rsidRPr="00880105">
        <w:rPr>
          <w:rFonts w:ascii="Arial" w:hAnsi="Arial" w:cs="Arial"/>
        </w:rPr>
        <w:t>hodnocení žádost</w:t>
      </w:r>
      <w:r>
        <w:rPr>
          <w:rFonts w:ascii="Arial" w:hAnsi="Arial" w:cs="Arial"/>
        </w:rPr>
        <w:t>i</w:t>
      </w:r>
      <w:r w:rsidRPr="00880105">
        <w:rPr>
          <w:rFonts w:ascii="Arial" w:hAnsi="Arial" w:cs="Arial"/>
        </w:rPr>
        <w:t xml:space="preserve"> schválených Zásad. (může být podána v samostatné příloze):</w:t>
      </w:r>
    </w:p>
    <w:p w:rsidR="007032DD" w:rsidRPr="00880105" w:rsidRDefault="007032DD" w:rsidP="007032DD">
      <w:pPr>
        <w:spacing w:line="288" w:lineRule="auto"/>
        <w:jc w:val="both"/>
        <w:rPr>
          <w:rFonts w:ascii="Arial" w:hAnsi="Arial" w:cs="Arial"/>
        </w:rPr>
      </w:pPr>
    </w:p>
    <w:p w:rsidR="007032DD" w:rsidRPr="00880105" w:rsidRDefault="007032DD" w:rsidP="00052F6B">
      <w:pPr>
        <w:numPr>
          <w:ilvl w:val="0"/>
          <w:numId w:val="7"/>
        </w:numPr>
        <w:spacing w:after="0" w:line="288" w:lineRule="auto"/>
        <w:jc w:val="both"/>
        <w:rPr>
          <w:rFonts w:ascii="Arial" w:hAnsi="Arial" w:cs="Arial"/>
        </w:rPr>
      </w:pPr>
      <w:r w:rsidRPr="00880105">
        <w:rPr>
          <w:rFonts w:ascii="Arial" w:hAnsi="Arial" w:cs="Arial"/>
        </w:rPr>
        <w:t>Uveďte přehled a popis programů, který Vaše organizace nabízí (může být podán v samostatné příloze):</w:t>
      </w:r>
    </w:p>
    <w:p w:rsidR="007032DD" w:rsidRPr="00880105" w:rsidRDefault="007032DD" w:rsidP="007032DD">
      <w:pPr>
        <w:spacing w:line="288" w:lineRule="auto"/>
        <w:jc w:val="both"/>
        <w:rPr>
          <w:rFonts w:ascii="Arial" w:hAnsi="Arial" w:cs="Arial"/>
        </w:rPr>
      </w:pPr>
    </w:p>
    <w:p w:rsidR="007032DD" w:rsidRPr="00880105" w:rsidRDefault="007032DD" w:rsidP="00052F6B">
      <w:pPr>
        <w:numPr>
          <w:ilvl w:val="0"/>
          <w:numId w:val="7"/>
        </w:numPr>
        <w:spacing w:after="0" w:line="288" w:lineRule="auto"/>
        <w:jc w:val="both"/>
        <w:rPr>
          <w:rFonts w:ascii="Arial" w:hAnsi="Arial" w:cs="Arial"/>
        </w:rPr>
      </w:pPr>
      <w:r w:rsidRPr="00880105">
        <w:rPr>
          <w:rFonts w:ascii="Arial" w:hAnsi="Arial" w:cs="Arial"/>
        </w:rPr>
        <w:t>Popište, jakým způsobem přizpůsobujete programy konkrétním školám/třídám. Popište, jak před programem a po programu komunikujete se školou (může být popsáno v samostatné příloze):</w:t>
      </w:r>
    </w:p>
    <w:p w:rsidR="007032DD" w:rsidRPr="00880105" w:rsidRDefault="007032DD" w:rsidP="007032DD">
      <w:pPr>
        <w:spacing w:line="288" w:lineRule="auto"/>
        <w:jc w:val="both"/>
        <w:rPr>
          <w:rFonts w:ascii="Arial" w:hAnsi="Arial" w:cs="Arial"/>
        </w:rPr>
      </w:pPr>
    </w:p>
    <w:p w:rsidR="007032DD" w:rsidRPr="00880105" w:rsidRDefault="007032DD" w:rsidP="00052F6B">
      <w:pPr>
        <w:numPr>
          <w:ilvl w:val="0"/>
          <w:numId w:val="7"/>
        </w:numPr>
        <w:spacing w:after="0" w:line="288" w:lineRule="auto"/>
        <w:jc w:val="both"/>
        <w:rPr>
          <w:rFonts w:ascii="Arial" w:hAnsi="Arial" w:cs="Arial"/>
        </w:rPr>
      </w:pPr>
      <w:r w:rsidRPr="00880105">
        <w:rPr>
          <w:rFonts w:ascii="Arial" w:hAnsi="Arial" w:cs="Arial"/>
        </w:rPr>
        <w:t>Popište Vaši organizaci (cíle, spolupráce s dalšími subjekty, vzdělávání a kvalifikace pracovníků - může být popsáno v samostatné příloze):</w:t>
      </w:r>
    </w:p>
    <w:p w:rsidR="007032DD" w:rsidRPr="00880105" w:rsidRDefault="007032DD" w:rsidP="007032DD">
      <w:pPr>
        <w:spacing w:line="288" w:lineRule="auto"/>
        <w:jc w:val="both"/>
        <w:rPr>
          <w:rFonts w:ascii="Arial" w:hAnsi="Arial" w:cs="Arial"/>
        </w:rPr>
      </w:pPr>
    </w:p>
    <w:p w:rsidR="007032DD" w:rsidRPr="00880105" w:rsidRDefault="007032DD" w:rsidP="00052F6B">
      <w:pPr>
        <w:numPr>
          <w:ilvl w:val="0"/>
          <w:numId w:val="7"/>
        </w:numPr>
        <w:spacing w:after="0" w:line="288" w:lineRule="auto"/>
        <w:jc w:val="both"/>
        <w:rPr>
          <w:rFonts w:ascii="Arial" w:hAnsi="Arial" w:cs="Arial"/>
        </w:rPr>
      </w:pPr>
      <w:r w:rsidRPr="00880105">
        <w:rPr>
          <w:rFonts w:ascii="Arial" w:hAnsi="Arial" w:cs="Arial"/>
        </w:rPr>
        <w:t>Uveďte, jakých dalších dotačních řízení se v rámci primární prevence účastníte. Uveďte výši poskytnuté dotace, pokud je Vám již známa:</w:t>
      </w:r>
    </w:p>
    <w:p w:rsidR="007032DD" w:rsidRPr="00880105" w:rsidRDefault="007032DD" w:rsidP="007032DD">
      <w:pPr>
        <w:spacing w:line="288" w:lineRule="auto"/>
        <w:jc w:val="both"/>
        <w:rPr>
          <w:rFonts w:ascii="Arial" w:hAnsi="Arial" w:cs="Arial"/>
        </w:rPr>
      </w:pPr>
    </w:p>
    <w:p w:rsidR="007032DD" w:rsidRPr="00880105" w:rsidRDefault="007032DD" w:rsidP="00052F6B">
      <w:pPr>
        <w:numPr>
          <w:ilvl w:val="0"/>
          <w:numId w:val="7"/>
        </w:numPr>
        <w:spacing w:after="0" w:line="288" w:lineRule="auto"/>
        <w:jc w:val="both"/>
        <w:rPr>
          <w:rFonts w:ascii="Arial" w:hAnsi="Arial" w:cs="Arial"/>
        </w:rPr>
      </w:pPr>
      <w:r w:rsidRPr="00880105">
        <w:rPr>
          <w:rFonts w:ascii="Arial" w:hAnsi="Arial" w:cs="Arial"/>
        </w:rPr>
        <w:t>Čerpáte aktuálně na primární prevenci prostředky z fondů EU? Pokud ano, specifikujte a uveďte výši částky:</w:t>
      </w:r>
    </w:p>
    <w:p w:rsidR="007032DD" w:rsidRPr="00880105" w:rsidRDefault="007032DD" w:rsidP="007032DD">
      <w:pPr>
        <w:spacing w:line="288" w:lineRule="auto"/>
        <w:jc w:val="both"/>
        <w:rPr>
          <w:rFonts w:ascii="Arial" w:hAnsi="Arial" w:cs="Arial"/>
        </w:rPr>
      </w:pPr>
    </w:p>
    <w:p w:rsidR="007032DD" w:rsidRPr="00880105" w:rsidRDefault="007032DD" w:rsidP="00052F6B">
      <w:pPr>
        <w:numPr>
          <w:ilvl w:val="0"/>
          <w:numId w:val="7"/>
        </w:numPr>
        <w:spacing w:after="0" w:line="288" w:lineRule="auto"/>
        <w:jc w:val="both"/>
        <w:rPr>
          <w:rFonts w:ascii="Arial" w:hAnsi="Arial" w:cs="Arial"/>
        </w:rPr>
      </w:pPr>
      <w:r w:rsidRPr="00880105">
        <w:rPr>
          <w:rFonts w:ascii="Arial" w:hAnsi="Arial" w:cs="Arial"/>
        </w:rPr>
        <w:t>Podrobný rozpočet centra primární prevence na kalendářní rok 201</w:t>
      </w:r>
      <w:r>
        <w:rPr>
          <w:rFonts w:ascii="Arial" w:hAnsi="Arial" w:cs="Arial"/>
        </w:rPr>
        <w:t>8</w:t>
      </w:r>
      <w:r w:rsidRPr="00880105">
        <w:rPr>
          <w:rFonts w:ascii="Arial" w:hAnsi="Arial" w:cs="Arial"/>
        </w:rPr>
        <w:t xml:space="preserve"> zpracovaný v tabulce poskytnuté odborem sociálních věcí s uvedením požadavku na výši dotace kraje a počtu dotovaných hodin</w:t>
      </w:r>
      <w:r>
        <w:rPr>
          <w:rFonts w:ascii="Arial" w:hAnsi="Arial" w:cs="Arial"/>
        </w:rPr>
        <w:t xml:space="preserve"> (viz příloha </w:t>
      </w:r>
      <w:proofErr w:type="gramStart"/>
      <w:r>
        <w:rPr>
          <w:rFonts w:ascii="Arial" w:hAnsi="Arial" w:cs="Arial"/>
        </w:rPr>
        <w:t>č.2)</w:t>
      </w:r>
      <w:r w:rsidRPr="00880105">
        <w:rPr>
          <w:rFonts w:ascii="Arial" w:hAnsi="Arial" w:cs="Arial"/>
        </w:rPr>
        <w:t>.</w:t>
      </w:r>
      <w:proofErr w:type="gramEnd"/>
    </w:p>
    <w:p w:rsidR="007032DD" w:rsidRPr="00880105" w:rsidRDefault="007032DD" w:rsidP="007032DD">
      <w:pPr>
        <w:spacing w:line="288" w:lineRule="auto"/>
        <w:jc w:val="both"/>
        <w:rPr>
          <w:rFonts w:ascii="Arial" w:hAnsi="Arial" w:cs="Arial"/>
        </w:rPr>
      </w:pPr>
    </w:p>
    <w:p w:rsidR="007032DD" w:rsidRDefault="007032DD" w:rsidP="00052F6B">
      <w:pPr>
        <w:numPr>
          <w:ilvl w:val="0"/>
          <w:numId w:val="7"/>
        </w:numPr>
        <w:spacing w:after="0" w:line="288" w:lineRule="auto"/>
        <w:jc w:val="both"/>
        <w:rPr>
          <w:rFonts w:ascii="Arial" w:hAnsi="Arial" w:cs="Arial"/>
        </w:rPr>
      </w:pPr>
      <w:r w:rsidRPr="007A5F24">
        <w:rPr>
          <w:rFonts w:ascii="Arial" w:hAnsi="Arial" w:cs="Arial"/>
        </w:rPr>
        <w:t>Přiložte kopii dokladu o certifikaci odborné způsobilosti na programy všeobecné, případně selektivní primární prevence rizikového chování uděleného MŠMT (ve spolupráci s Národním ústavem pro vzdělávání) nebo žádosti o tuto certifikaci. V případě, že poskytovatel nedisponuje certifikací odborné způsobilosti na programy selektivní primární prevence rizikového chování a plánuje za tímto účelem čerpat dotaci, předloží vyjádření o zajištění certifikace.</w:t>
      </w:r>
    </w:p>
    <w:p w:rsidR="007032DD" w:rsidRDefault="007032DD" w:rsidP="007032DD">
      <w:pPr>
        <w:pStyle w:val="Odstavecseseznamem"/>
        <w:rPr>
          <w:rFonts w:ascii="Arial" w:hAnsi="Arial" w:cs="Arial"/>
          <w:i/>
          <w:sz w:val="20"/>
          <w:szCs w:val="20"/>
        </w:rPr>
      </w:pPr>
    </w:p>
    <w:p w:rsidR="007032DD" w:rsidRPr="007A5F24" w:rsidRDefault="007032DD" w:rsidP="00052F6B">
      <w:pPr>
        <w:numPr>
          <w:ilvl w:val="0"/>
          <w:numId w:val="7"/>
        </w:numPr>
        <w:spacing w:after="0" w:line="288" w:lineRule="auto"/>
        <w:jc w:val="both"/>
        <w:rPr>
          <w:rFonts w:ascii="Arial" w:hAnsi="Arial" w:cs="Arial"/>
        </w:rPr>
      </w:pPr>
      <w:r w:rsidRPr="007A5F24">
        <w:rPr>
          <w:rFonts w:ascii="Arial" w:hAnsi="Arial" w:cs="Arial"/>
        </w:rPr>
        <w:t>na samostatném listě doloží žadatel doklad, ze kterého vyplývá, jak byl statutární zástupce žadatele uvedený v žádosti o poskytnutí dotace zvolen/stanoven - např. obce doloží výpis usnesení ze zasedání zastupitelstva obce; svazek obcí doloží stanovy nebo zápis z členské schůze; spolek doloží stanovy nebo zápis z členské schůze; podnikatelský subjekt doloží výpis z registru osob nebo z obchodního rejstříku atp. (viz Doklad č. 1 nutný k posouzení žádosti odst. 1.)</w:t>
      </w:r>
    </w:p>
    <w:p w:rsidR="007032DD" w:rsidRPr="00880105" w:rsidRDefault="007032DD" w:rsidP="007032DD">
      <w:pPr>
        <w:spacing w:after="0" w:line="288" w:lineRule="auto"/>
        <w:jc w:val="both"/>
        <w:rPr>
          <w:rFonts w:ascii="Arial" w:hAnsi="Arial" w:cs="Arial"/>
        </w:rPr>
      </w:pPr>
    </w:p>
    <w:p w:rsidR="007032DD" w:rsidRPr="00880105" w:rsidRDefault="007032DD" w:rsidP="007032DD">
      <w:pPr>
        <w:spacing w:line="288" w:lineRule="auto"/>
        <w:jc w:val="both"/>
        <w:rPr>
          <w:rFonts w:ascii="Arial" w:hAnsi="Arial" w:cs="Arial"/>
        </w:rPr>
      </w:pPr>
      <w:r w:rsidRPr="00880105">
        <w:rPr>
          <w:rFonts w:ascii="Arial" w:hAnsi="Arial" w:cs="Arial"/>
        </w:rPr>
        <w:t>Žádost může být doplněna o další přílohy podle uvážení žadatele.</w:t>
      </w:r>
    </w:p>
    <w:p w:rsidR="007032DD" w:rsidRPr="00880105" w:rsidRDefault="007032DD" w:rsidP="007032DD">
      <w:pPr>
        <w:spacing w:line="288" w:lineRule="auto"/>
        <w:jc w:val="both"/>
        <w:rPr>
          <w:rFonts w:ascii="Arial" w:hAnsi="Arial" w:cs="Arial"/>
        </w:rPr>
      </w:pPr>
    </w:p>
    <w:p w:rsidR="007032DD" w:rsidRPr="00880105" w:rsidRDefault="007032DD" w:rsidP="007032DD">
      <w:pPr>
        <w:spacing w:line="288" w:lineRule="auto"/>
        <w:jc w:val="both"/>
        <w:rPr>
          <w:rFonts w:ascii="Arial" w:hAnsi="Arial" w:cs="Arial"/>
        </w:rPr>
      </w:pPr>
      <w:r>
        <w:rPr>
          <w:rFonts w:ascii="Arial" w:hAnsi="Arial" w:cs="Arial"/>
        </w:rPr>
        <w:t>Datum a p</w:t>
      </w:r>
      <w:r w:rsidRPr="00880105">
        <w:rPr>
          <w:rFonts w:ascii="Arial" w:hAnsi="Arial" w:cs="Arial"/>
        </w:rPr>
        <w:t>odpis statutárního orgánu žadatele a razítko:</w:t>
      </w:r>
    </w:p>
    <w:p w:rsidR="007032DD" w:rsidRDefault="007032DD" w:rsidP="00BF106B">
      <w:pPr>
        <w:jc w:val="both"/>
        <w:rPr>
          <w:rFonts w:ascii="Arial" w:hAnsi="Arial" w:cs="Arial"/>
          <w:b/>
        </w:rPr>
      </w:pPr>
    </w:p>
    <w:p w:rsidR="007032DD" w:rsidRDefault="007032DD" w:rsidP="00BF106B">
      <w:pPr>
        <w:jc w:val="both"/>
        <w:rPr>
          <w:rFonts w:ascii="Arial" w:hAnsi="Arial" w:cs="Arial"/>
          <w:b/>
        </w:rPr>
      </w:pPr>
    </w:p>
    <w:p w:rsidR="007032DD" w:rsidRDefault="007032DD" w:rsidP="007032DD">
      <w:pPr>
        <w:jc w:val="right"/>
        <w:rPr>
          <w:rFonts w:ascii="Arial" w:hAnsi="Arial" w:cs="Arial"/>
          <w:b/>
        </w:rPr>
      </w:pPr>
      <w:r>
        <w:rPr>
          <w:rFonts w:ascii="Arial" w:hAnsi="Arial" w:cs="Arial"/>
          <w:b/>
        </w:rPr>
        <w:lastRenderedPageBreak/>
        <w:t>Příloha č. 2</w:t>
      </w:r>
    </w:p>
    <w:p w:rsidR="00BF106B" w:rsidRPr="00693F3A" w:rsidRDefault="00BF106B" w:rsidP="00BF106B">
      <w:pPr>
        <w:jc w:val="both"/>
        <w:rPr>
          <w:rFonts w:ascii="Arial" w:hAnsi="Arial" w:cs="Arial"/>
          <w:b/>
        </w:rPr>
      </w:pPr>
      <w:r w:rsidRPr="00693F3A">
        <w:rPr>
          <w:rFonts w:ascii="Arial" w:hAnsi="Arial" w:cs="Arial"/>
          <w:b/>
        </w:rPr>
        <w:t xml:space="preserve">Doklad č. 1 nutný k posouzení žádosti </w:t>
      </w:r>
    </w:p>
    <w:p w:rsidR="00BF106B" w:rsidRPr="00693F3A" w:rsidRDefault="00BF106B" w:rsidP="00BF106B">
      <w:pPr>
        <w:jc w:val="center"/>
        <w:rPr>
          <w:rFonts w:ascii="Arial" w:hAnsi="Arial" w:cs="Arial"/>
          <w:b/>
          <w:sz w:val="32"/>
          <w:szCs w:val="32"/>
        </w:rPr>
      </w:pPr>
      <w:r w:rsidRPr="00693F3A">
        <w:rPr>
          <w:rFonts w:ascii="Arial" w:hAnsi="Arial" w:cs="Arial"/>
          <w:b/>
          <w:sz w:val="32"/>
          <w:szCs w:val="32"/>
        </w:rPr>
        <w:t>Doložení náležitostí dle zákona č. 250/2000 Sb., o rozpočtových pravidlech územních rozpočtů, ve znění pozdějších předpisů</w:t>
      </w:r>
    </w:p>
    <w:p w:rsidR="00BF106B" w:rsidRPr="00693F3A" w:rsidRDefault="00BF106B" w:rsidP="00BF106B">
      <w:pPr>
        <w:jc w:val="both"/>
        <w:rPr>
          <w:rFonts w:ascii="Arial" w:hAnsi="Arial" w:cs="Arial"/>
          <w:i/>
          <w:sz w:val="20"/>
          <w:szCs w:val="20"/>
        </w:rPr>
      </w:pPr>
      <w:r w:rsidRPr="00693F3A">
        <w:rPr>
          <w:rFonts w:ascii="Arial" w:hAnsi="Arial" w:cs="Arial"/>
          <w:b/>
        </w:rPr>
        <w:t xml:space="preserve">1. Identifikace osob zastupujících právnickou osobu s uvedením právního důvodu zastoupení </w:t>
      </w:r>
      <w:r w:rsidRPr="00693F3A">
        <w:rPr>
          <w:rFonts w:ascii="Arial" w:hAnsi="Arial" w:cs="Arial"/>
          <w:i/>
          <w:sz w:val="20"/>
          <w:szCs w:val="20"/>
        </w:rPr>
        <w:t>podle zákona č. 250/2000 Sb., o rozpočtových pravidlech územních rozpočtů – §10a, odst. 3, písm. f) 1.</w:t>
      </w:r>
    </w:p>
    <w:p w:rsidR="00BF106B" w:rsidRPr="00693F3A" w:rsidRDefault="00BF106B" w:rsidP="00BF106B">
      <w:pPr>
        <w:jc w:val="both"/>
        <w:rPr>
          <w:rFonts w:ascii="Arial" w:hAnsi="Arial" w:cs="Arial"/>
          <w:i/>
          <w:sz w:val="20"/>
          <w:szCs w:val="20"/>
        </w:rPr>
      </w:pPr>
      <w:r w:rsidRPr="00693F3A">
        <w:rPr>
          <w:rFonts w:ascii="Arial" w:hAnsi="Arial" w:cs="Arial"/>
          <w:i/>
          <w:sz w:val="20"/>
          <w:szCs w:val="20"/>
        </w:rPr>
        <w:t>(na samostatném listě doloží žadatel doklad, ze kterého vyplývá, jak byl statutární zástupce žadatele uvedený v žádosti o poskytnutí dotace zvolen/stanoven - např. obce doloží výpis usnesení ze zasedání zastupitelstva obce; svazek obcí doloží stanovy nebo zápis z členské schůze; spolek doloží stanovy nebo zápis z členské schůze; podnikatelský subjekt doloží výpis z registru osob nebo z obchodního rejstříku atp.)</w:t>
      </w:r>
      <w:r w:rsidRPr="00693F3A">
        <w:rPr>
          <w:rStyle w:val="Znakapoznpodarou"/>
          <w:rFonts w:ascii="Arial" w:hAnsi="Arial" w:cs="Arial"/>
          <w:i/>
          <w:sz w:val="20"/>
          <w:szCs w:val="20"/>
        </w:rPr>
        <w:footnoteReference w:id="2"/>
      </w:r>
      <w:r w:rsidRPr="00693F3A">
        <w:rPr>
          <w:rFonts w:ascii="Arial" w:hAnsi="Arial" w:cs="Arial"/>
          <w:i/>
          <w:sz w:val="20"/>
          <w:szCs w:val="20"/>
        </w:rPr>
        <w:t xml:space="preserve">      </w:t>
      </w:r>
    </w:p>
    <w:p w:rsidR="00BF106B" w:rsidRPr="00693F3A" w:rsidRDefault="00BF106B" w:rsidP="00BF106B">
      <w:pPr>
        <w:jc w:val="both"/>
        <w:rPr>
          <w:rFonts w:ascii="Arial" w:hAnsi="Arial" w:cs="Arial"/>
        </w:rPr>
      </w:pPr>
      <w:r w:rsidRPr="00693F3A">
        <w:rPr>
          <w:rFonts w:ascii="Arial" w:hAnsi="Arial" w:cs="Arial"/>
          <w:b/>
        </w:rPr>
        <w:t xml:space="preserve">2. Identifikace osob s podílem v právnické osobě (v žadateli) </w:t>
      </w:r>
      <w:r w:rsidRPr="00693F3A">
        <w:rPr>
          <w:rFonts w:ascii="Arial" w:hAnsi="Arial" w:cs="Arial"/>
          <w:i/>
          <w:sz w:val="20"/>
          <w:szCs w:val="20"/>
        </w:rPr>
        <w:t>podle zákona č. 250/2000 Sb., o rozpočtových pravidlech územních rozpočtů – §10a, odst. 3, písm. f) 2.</w:t>
      </w:r>
      <w:r w:rsidRPr="00693F3A">
        <w:rPr>
          <w:rFonts w:ascii="Arial" w:hAnsi="Arial" w:cs="Arial"/>
        </w:rPr>
        <w:t xml:space="preserve">   </w:t>
      </w:r>
    </w:p>
    <w:p w:rsidR="00BF106B" w:rsidRPr="00693F3A" w:rsidRDefault="00BF106B" w:rsidP="00BF106B">
      <w:pPr>
        <w:jc w:val="both"/>
        <w:rPr>
          <w:rFonts w:ascii="Arial" w:hAnsi="Arial" w:cs="Arial"/>
          <w:i/>
          <w:sz w:val="20"/>
          <w:szCs w:val="20"/>
        </w:rPr>
      </w:pPr>
      <w:r w:rsidRPr="00693F3A">
        <w:rPr>
          <w:rFonts w:ascii="Arial" w:hAnsi="Arial" w:cs="Arial"/>
          <w:i/>
          <w:sz w:val="20"/>
          <w:szCs w:val="20"/>
        </w:rPr>
        <w:t xml:space="preserve">(např. spolek, o.p.s. apod. uvedou do tabulky níže výpis všech svých členů, právnická osoba podnikající uvede výpis podílníků, příspěvková organizace uvede svého zřizovatele; svazek obcí doloží seznam obcí, které jsou v něm zastoupeny atd.). </w:t>
      </w:r>
    </w:p>
    <w:tbl>
      <w:tblPr>
        <w:tblW w:w="9087" w:type="dxa"/>
        <w:tblInd w:w="55" w:type="dxa"/>
        <w:tblCellMar>
          <w:left w:w="70" w:type="dxa"/>
          <w:right w:w="70" w:type="dxa"/>
        </w:tblCellMar>
        <w:tblLook w:val="04A0" w:firstRow="1" w:lastRow="0" w:firstColumn="1" w:lastColumn="0" w:noHBand="0" w:noVBand="1"/>
      </w:tblPr>
      <w:tblGrid>
        <w:gridCol w:w="1082"/>
        <w:gridCol w:w="1768"/>
        <w:gridCol w:w="6237"/>
      </w:tblGrid>
      <w:tr w:rsidR="00BF106B" w:rsidRPr="00693F3A" w:rsidTr="003B0CBC">
        <w:trPr>
          <w:trHeight w:val="900"/>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06B" w:rsidRPr="00693F3A" w:rsidRDefault="00BF106B" w:rsidP="003B0CBC">
            <w:pPr>
              <w:spacing w:after="0" w:line="240" w:lineRule="auto"/>
              <w:jc w:val="center"/>
              <w:rPr>
                <w:rFonts w:ascii="Arial" w:eastAsia="Times New Roman" w:hAnsi="Arial" w:cs="Arial"/>
                <w:color w:val="000000"/>
                <w:lang w:eastAsia="cs-CZ"/>
              </w:rPr>
            </w:pPr>
            <w:r w:rsidRPr="00693F3A">
              <w:rPr>
                <w:rFonts w:ascii="Arial" w:eastAsia="Times New Roman" w:hAnsi="Arial" w:cs="Arial"/>
                <w:color w:val="000000"/>
                <w:lang w:eastAsia="cs-CZ"/>
              </w:rPr>
              <w:t>Pořadové číslo</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rsidR="00BF106B" w:rsidRPr="00693F3A" w:rsidRDefault="00BF106B" w:rsidP="003B0CBC">
            <w:pPr>
              <w:spacing w:after="0" w:line="240" w:lineRule="auto"/>
              <w:jc w:val="center"/>
              <w:rPr>
                <w:rFonts w:ascii="Arial" w:eastAsia="Times New Roman" w:hAnsi="Arial" w:cs="Arial"/>
                <w:color w:val="000000"/>
                <w:lang w:eastAsia="cs-CZ"/>
              </w:rPr>
            </w:pPr>
            <w:r w:rsidRPr="00693F3A">
              <w:rPr>
                <w:rFonts w:ascii="Arial" w:eastAsia="Times New Roman" w:hAnsi="Arial" w:cs="Arial"/>
                <w:color w:val="000000"/>
                <w:lang w:eastAsia="cs-CZ"/>
              </w:rPr>
              <w:t>IČO / datum narození</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BF106B" w:rsidRPr="00693F3A" w:rsidRDefault="00BF106B" w:rsidP="003B0CBC">
            <w:pPr>
              <w:spacing w:after="0" w:line="240" w:lineRule="auto"/>
              <w:jc w:val="center"/>
              <w:rPr>
                <w:rFonts w:ascii="Arial" w:eastAsia="Times New Roman" w:hAnsi="Arial" w:cs="Arial"/>
                <w:color w:val="000000"/>
                <w:lang w:eastAsia="cs-CZ"/>
              </w:rPr>
            </w:pPr>
            <w:r w:rsidRPr="00693F3A">
              <w:rPr>
                <w:rFonts w:ascii="Arial" w:eastAsia="Times New Roman" w:hAnsi="Arial" w:cs="Arial"/>
                <w:color w:val="000000"/>
                <w:lang w:eastAsia="cs-CZ"/>
              </w:rPr>
              <w:t>Název / jméno osoby, která má v žadateli podíl</w:t>
            </w:r>
          </w:p>
        </w:tc>
      </w:tr>
      <w:tr w:rsidR="00BF106B" w:rsidRPr="00693F3A" w:rsidTr="003B0CBC">
        <w:trPr>
          <w:trHeight w:val="300"/>
        </w:trPr>
        <w:tc>
          <w:tcPr>
            <w:tcW w:w="1082" w:type="dxa"/>
            <w:tcBorders>
              <w:top w:val="nil"/>
              <w:left w:val="single" w:sz="4" w:space="0" w:color="auto"/>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jc w:val="center"/>
              <w:rPr>
                <w:rFonts w:ascii="Arial" w:eastAsia="Times New Roman" w:hAnsi="Arial" w:cs="Arial"/>
                <w:color w:val="000000"/>
                <w:lang w:eastAsia="cs-CZ"/>
              </w:rPr>
            </w:pPr>
            <w:r w:rsidRPr="00693F3A">
              <w:rPr>
                <w:rFonts w:ascii="Arial" w:eastAsia="Times New Roman" w:hAnsi="Arial" w:cs="Arial"/>
                <w:color w:val="000000"/>
                <w:lang w:eastAsia="cs-CZ"/>
              </w:rPr>
              <w:t>1</w:t>
            </w:r>
          </w:p>
        </w:tc>
        <w:tc>
          <w:tcPr>
            <w:tcW w:w="1768"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c>
          <w:tcPr>
            <w:tcW w:w="6237"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r>
      <w:tr w:rsidR="00BF106B" w:rsidRPr="00693F3A" w:rsidTr="003B0CBC">
        <w:trPr>
          <w:trHeight w:val="300"/>
        </w:trPr>
        <w:tc>
          <w:tcPr>
            <w:tcW w:w="1082" w:type="dxa"/>
            <w:tcBorders>
              <w:top w:val="nil"/>
              <w:left w:val="single" w:sz="4" w:space="0" w:color="auto"/>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jc w:val="center"/>
              <w:rPr>
                <w:rFonts w:ascii="Arial" w:eastAsia="Times New Roman" w:hAnsi="Arial" w:cs="Arial"/>
                <w:color w:val="000000"/>
                <w:lang w:eastAsia="cs-CZ"/>
              </w:rPr>
            </w:pPr>
            <w:r w:rsidRPr="00693F3A">
              <w:rPr>
                <w:rFonts w:ascii="Arial" w:eastAsia="Times New Roman" w:hAnsi="Arial" w:cs="Arial"/>
                <w:color w:val="000000"/>
                <w:lang w:eastAsia="cs-CZ"/>
              </w:rPr>
              <w:t>2</w:t>
            </w:r>
          </w:p>
        </w:tc>
        <w:tc>
          <w:tcPr>
            <w:tcW w:w="1768"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c>
          <w:tcPr>
            <w:tcW w:w="6237"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r>
      <w:tr w:rsidR="00BF106B" w:rsidRPr="00693F3A" w:rsidTr="003B0CBC">
        <w:trPr>
          <w:trHeight w:val="300"/>
        </w:trPr>
        <w:tc>
          <w:tcPr>
            <w:tcW w:w="1082" w:type="dxa"/>
            <w:tcBorders>
              <w:top w:val="nil"/>
              <w:left w:val="single" w:sz="4" w:space="0" w:color="auto"/>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jc w:val="center"/>
              <w:rPr>
                <w:rFonts w:ascii="Arial" w:eastAsia="Times New Roman" w:hAnsi="Arial" w:cs="Arial"/>
                <w:color w:val="000000"/>
                <w:lang w:eastAsia="cs-CZ"/>
              </w:rPr>
            </w:pPr>
            <w:r w:rsidRPr="00693F3A">
              <w:rPr>
                <w:rFonts w:ascii="Arial" w:eastAsia="Times New Roman" w:hAnsi="Arial" w:cs="Arial"/>
                <w:color w:val="000000"/>
                <w:lang w:eastAsia="cs-CZ"/>
              </w:rPr>
              <w:t>3</w:t>
            </w:r>
          </w:p>
        </w:tc>
        <w:tc>
          <w:tcPr>
            <w:tcW w:w="1768"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c>
          <w:tcPr>
            <w:tcW w:w="6237"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r>
      <w:tr w:rsidR="00BF106B" w:rsidRPr="00693F3A" w:rsidTr="003B0CBC">
        <w:trPr>
          <w:trHeight w:val="300"/>
        </w:trPr>
        <w:tc>
          <w:tcPr>
            <w:tcW w:w="1082" w:type="dxa"/>
            <w:tcBorders>
              <w:top w:val="nil"/>
              <w:left w:val="single" w:sz="4" w:space="0" w:color="auto"/>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jc w:val="center"/>
              <w:rPr>
                <w:rFonts w:ascii="Arial" w:eastAsia="Times New Roman" w:hAnsi="Arial" w:cs="Arial"/>
                <w:color w:val="000000"/>
                <w:lang w:eastAsia="cs-CZ"/>
              </w:rPr>
            </w:pPr>
            <w:r w:rsidRPr="00693F3A">
              <w:rPr>
                <w:rFonts w:ascii="Arial" w:eastAsia="Times New Roman" w:hAnsi="Arial" w:cs="Arial"/>
                <w:color w:val="000000"/>
                <w:lang w:eastAsia="cs-CZ"/>
              </w:rPr>
              <w:t>4</w:t>
            </w:r>
          </w:p>
        </w:tc>
        <w:tc>
          <w:tcPr>
            <w:tcW w:w="1768"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c>
          <w:tcPr>
            <w:tcW w:w="6237"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r>
      <w:tr w:rsidR="00BF106B" w:rsidRPr="00693F3A" w:rsidTr="003B0CBC">
        <w:trPr>
          <w:trHeight w:val="300"/>
        </w:trPr>
        <w:tc>
          <w:tcPr>
            <w:tcW w:w="1082" w:type="dxa"/>
            <w:tcBorders>
              <w:top w:val="nil"/>
              <w:left w:val="single" w:sz="4" w:space="0" w:color="auto"/>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jc w:val="center"/>
              <w:rPr>
                <w:rFonts w:ascii="Arial" w:eastAsia="Times New Roman" w:hAnsi="Arial" w:cs="Arial"/>
                <w:color w:val="000000"/>
                <w:lang w:eastAsia="cs-CZ"/>
              </w:rPr>
            </w:pPr>
            <w:r w:rsidRPr="00693F3A">
              <w:rPr>
                <w:rFonts w:ascii="Arial" w:eastAsia="Times New Roman" w:hAnsi="Arial" w:cs="Arial"/>
                <w:color w:val="000000"/>
                <w:lang w:eastAsia="cs-CZ"/>
              </w:rPr>
              <w:t>5</w:t>
            </w:r>
          </w:p>
        </w:tc>
        <w:tc>
          <w:tcPr>
            <w:tcW w:w="1768"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c>
          <w:tcPr>
            <w:tcW w:w="6237"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r>
      <w:tr w:rsidR="00BF106B" w:rsidRPr="00693F3A" w:rsidTr="003B0CBC">
        <w:trPr>
          <w:trHeight w:val="300"/>
        </w:trPr>
        <w:tc>
          <w:tcPr>
            <w:tcW w:w="1082" w:type="dxa"/>
            <w:tcBorders>
              <w:top w:val="nil"/>
              <w:left w:val="single" w:sz="4" w:space="0" w:color="auto"/>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jc w:val="center"/>
              <w:rPr>
                <w:rFonts w:ascii="Arial" w:eastAsia="Times New Roman" w:hAnsi="Arial" w:cs="Arial"/>
                <w:color w:val="000000"/>
                <w:lang w:eastAsia="cs-CZ"/>
              </w:rPr>
            </w:pPr>
            <w:r w:rsidRPr="00693F3A">
              <w:rPr>
                <w:rFonts w:ascii="Arial" w:eastAsia="Times New Roman" w:hAnsi="Arial" w:cs="Arial"/>
                <w:color w:val="000000"/>
                <w:lang w:eastAsia="cs-CZ"/>
              </w:rPr>
              <w:t>6</w:t>
            </w:r>
          </w:p>
        </w:tc>
        <w:tc>
          <w:tcPr>
            <w:tcW w:w="1768"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c>
          <w:tcPr>
            <w:tcW w:w="6237"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r>
      <w:tr w:rsidR="00BF106B" w:rsidRPr="00693F3A" w:rsidTr="003B0CBC">
        <w:trPr>
          <w:trHeight w:val="30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jc w:val="center"/>
              <w:rPr>
                <w:rFonts w:ascii="Arial" w:eastAsia="Times New Roman" w:hAnsi="Arial" w:cs="Arial"/>
                <w:color w:val="000000"/>
                <w:lang w:eastAsia="cs-CZ"/>
              </w:rPr>
            </w:pPr>
            <w:r w:rsidRPr="00693F3A">
              <w:rPr>
                <w:rFonts w:ascii="Arial" w:eastAsia="Times New Roman" w:hAnsi="Arial" w:cs="Arial"/>
                <w:color w:val="000000"/>
                <w:lang w:eastAsia="cs-CZ"/>
              </w:rPr>
              <w:t>7</w:t>
            </w:r>
          </w:p>
        </w:tc>
        <w:tc>
          <w:tcPr>
            <w:tcW w:w="1768" w:type="dxa"/>
            <w:tcBorders>
              <w:top w:val="single" w:sz="4" w:space="0" w:color="auto"/>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r>
      <w:tr w:rsidR="00BF106B" w:rsidRPr="00693F3A" w:rsidTr="003B0CBC">
        <w:trPr>
          <w:trHeight w:val="30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jc w:val="center"/>
              <w:rPr>
                <w:rFonts w:ascii="Arial" w:eastAsia="Times New Roman" w:hAnsi="Arial" w:cs="Arial"/>
                <w:color w:val="000000"/>
                <w:lang w:eastAsia="cs-CZ"/>
              </w:rPr>
            </w:pPr>
            <w:r w:rsidRPr="00693F3A">
              <w:rPr>
                <w:rFonts w:ascii="Arial" w:eastAsia="Times New Roman" w:hAnsi="Arial" w:cs="Arial"/>
                <w:color w:val="000000"/>
                <w:lang w:eastAsia="cs-CZ"/>
              </w:rPr>
              <w:t>8</w:t>
            </w:r>
          </w:p>
        </w:tc>
        <w:tc>
          <w:tcPr>
            <w:tcW w:w="1768" w:type="dxa"/>
            <w:tcBorders>
              <w:top w:val="single" w:sz="4" w:space="0" w:color="auto"/>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r>
      <w:tr w:rsidR="00BF106B" w:rsidRPr="00693F3A" w:rsidTr="003B0CBC">
        <w:trPr>
          <w:trHeight w:val="30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jc w:val="center"/>
              <w:rPr>
                <w:rFonts w:ascii="Arial" w:eastAsia="Times New Roman" w:hAnsi="Arial" w:cs="Arial"/>
                <w:color w:val="000000"/>
                <w:lang w:eastAsia="cs-CZ"/>
              </w:rPr>
            </w:pPr>
            <w:r w:rsidRPr="00693F3A">
              <w:rPr>
                <w:rFonts w:ascii="Arial" w:eastAsia="Times New Roman" w:hAnsi="Arial" w:cs="Arial"/>
                <w:color w:val="000000"/>
                <w:lang w:eastAsia="cs-CZ"/>
              </w:rPr>
              <w:t>9</w:t>
            </w:r>
          </w:p>
        </w:tc>
        <w:tc>
          <w:tcPr>
            <w:tcW w:w="1768" w:type="dxa"/>
            <w:tcBorders>
              <w:top w:val="single" w:sz="4" w:space="0" w:color="auto"/>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r>
      <w:tr w:rsidR="00BF106B" w:rsidRPr="00693F3A" w:rsidTr="003B0CBC">
        <w:trPr>
          <w:trHeight w:val="30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jc w:val="center"/>
              <w:rPr>
                <w:rFonts w:ascii="Arial" w:eastAsia="Times New Roman" w:hAnsi="Arial" w:cs="Arial"/>
                <w:color w:val="000000"/>
                <w:lang w:eastAsia="cs-CZ"/>
              </w:rPr>
            </w:pPr>
            <w:r w:rsidRPr="00693F3A">
              <w:rPr>
                <w:rFonts w:ascii="Arial" w:eastAsia="Times New Roman" w:hAnsi="Arial" w:cs="Arial"/>
                <w:color w:val="000000"/>
                <w:lang w:eastAsia="cs-CZ"/>
              </w:rPr>
              <w:t>10</w:t>
            </w:r>
          </w:p>
        </w:tc>
        <w:tc>
          <w:tcPr>
            <w:tcW w:w="1768" w:type="dxa"/>
            <w:tcBorders>
              <w:top w:val="single" w:sz="4" w:space="0" w:color="auto"/>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r>
    </w:tbl>
    <w:p w:rsidR="00BF106B" w:rsidRPr="00693F3A" w:rsidRDefault="00BF106B" w:rsidP="00BF106B">
      <w:pPr>
        <w:spacing w:after="0"/>
        <w:jc w:val="both"/>
        <w:rPr>
          <w:rFonts w:ascii="Arial" w:hAnsi="Arial" w:cs="Arial"/>
          <w:i/>
          <w:sz w:val="18"/>
          <w:szCs w:val="18"/>
        </w:rPr>
      </w:pPr>
      <w:r w:rsidRPr="00693F3A">
        <w:rPr>
          <w:rFonts w:ascii="Arial" w:hAnsi="Arial" w:cs="Arial"/>
          <w:i/>
          <w:sz w:val="18"/>
          <w:szCs w:val="18"/>
        </w:rPr>
        <w:t>v případě potřeby doplňte další řádky nebo doložte na samostatném listě</w:t>
      </w:r>
    </w:p>
    <w:p w:rsidR="00BF106B" w:rsidRPr="00693F3A" w:rsidRDefault="00BF106B" w:rsidP="00BF106B">
      <w:pPr>
        <w:spacing w:after="0"/>
        <w:jc w:val="both"/>
        <w:rPr>
          <w:rFonts w:ascii="Arial" w:hAnsi="Arial" w:cs="Arial"/>
          <w:i/>
          <w:sz w:val="18"/>
          <w:szCs w:val="18"/>
        </w:rPr>
      </w:pPr>
    </w:p>
    <w:p w:rsidR="00BF106B" w:rsidRPr="00693F3A" w:rsidRDefault="00BF106B" w:rsidP="00BF106B">
      <w:pPr>
        <w:jc w:val="both"/>
        <w:rPr>
          <w:rFonts w:ascii="Arial" w:hAnsi="Arial" w:cs="Arial"/>
        </w:rPr>
      </w:pPr>
    </w:p>
    <w:p w:rsidR="00BF106B" w:rsidRPr="00693F3A" w:rsidRDefault="00BF106B" w:rsidP="00BF106B">
      <w:pPr>
        <w:jc w:val="both"/>
        <w:rPr>
          <w:rFonts w:ascii="Arial" w:hAnsi="Arial" w:cs="Arial"/>
        </w:rPr>
      </w:pPr>
      <w:r w:rsidRPr="00693F3A">
        <w:rPr>
          <w:rFonts w:ascii="Arial" w:hAnsi="Arial" w:cs="Arial"/>
        </w:rPr>
        <w:fldChar w:fldCharType="begin">
          <w:ffData>
            <w:name w:val="Zaškrtávací1"/>
            <w:enabled/>
            <w:calcOnExit w:val="0"/>
            <w:checkBox>
              <w:sizeAuto/>
              <w:default w:val="0"/>
            </w:checkBox>
          </w:ffData>
        </w:fldChar>
      </w:r>
      <w:bookmarkStart w:id="1" w:name="Zaškrtávací1"/>
      <w:r w:rsidRPr="00693F3A">
        <w:rPr>
          <w:rFonts w:ascii="Arial" w:hAnsi="Arial" w:cs="Arial"/>
        </w:rPr>
        <w:instrText xml:space="preserve"> FORMCHECKBOX </w:instrText>
      </w:r>
      <w:r w:rsidR="00E7223B">
        <w:rPr>
          <w:rFonts w:ascii="Arial" w:hAnsi="Arial" w:cs="Arial"/>
        </w:rPr>
      </w:r>
      <w:r w:rsidR="00E7223B">
        <w:rPr>
          <w:rFonts w:ascii="Arial" w:hAnsi="Arial" w:cs="Arial"/>
        </w:rPr>
        <w:fldChar w:fldCharType="separate"/>
      </w:r>
      <w:r w:rsidRPr="00693F3A">
        <w:rPr>
          <w:rFonts w:ascii="Arial" w:hAnsi="Arial" w:cs="Arial"/>
        </w:rPr>
        <w:fldChar w:fldCharType="end"/>
      </w:r>
      <w:bookmarkEnd w:id="1"/>
      <w:r w:rsidRPr="00693F3A">
        <w:rPr>
          <w:rFonts w:ascii="Arial" w:hAnsi="Arial" w:cs="Arial"/>
        </w:rPr>
        <w:t xml:space="preserve"> zakřížkujte, pokud je pro žadatele irelevantní (tj. pouze pokud v žadateli nemá žádná další osoba podíl; týká se všech obcí a měst) </w:t>
      </w:r>
    </w:p>
    <w:p w:rsidR="00BF106B" w:rsidRPr="00693F3A" w:rsidRDefault="00BF106B" w:rsidP="00BF106B">
      <w:pPr>
        <w:jc w:val="both"/>
        <w:rPr>
          <w:rFonts w:ascii="Arial" w:hAnsi="Arial" w:cs="Arial"/>
          <w:b/>
        </w:rPr>
      </w:pPr>
    </w:p>
    <w:p w:rsidR="00BF106B" w:rsidRPr="00693F3A" w:rsidRDefault="00BF106B" w:rsidP="00BF106B">
      <w:pPr>
        <w:jc w:val="both"/>
        <w:rPr>
          <w:rFonts w:ascii="Arial" w:hAnsi="Arial" w:cs="Arial"/>
        </w:rPr>
      </w:pPr>
      <w:r w:rsidRPr="00693F3A">
        <w:rPr>
          <w:rFonts w:ascii="Arial" w:hAnsi="Arial" w:cs="Arial"/>
          <w:b/>
        </w:rPr>
        <w:t xml:space="preserve">3. Identifikace osob, v nichž má žadatel přímý podíl a výše tohoto podílu </w:t>
      </w:r>
      <w:r w:rsidRPr="00693F3A">
        <w:rPr>
          <w:rFonts w:ascii="Arial" w:hAnsi="Arial" w:cs="Arial"/>
          <w:i/>
          <w:sz w:val="20"/>
          <w:szCs w:val="20"/>
        </w:rPr>
        <w:t>podle zákona č. 250/2000 Sb., o rozpočtových pravidlech územních rozpočtů – §10a, odst. 3, písm. f) 3.</w:t>
      </w:r>
      <w:r w:rsidRPr="00693F3A">
        <w:rPr>
          <w:rFonts w:ascii="Arial" w:hAnsi="Arial" w:cs="Arial"/>
        </w:rPr>
        <w:t xml:space="preserve">  </w:t>
      </w:r>
    </w:p>
    <w:p w:rsidR="00BF106B" w:rsidRPr="00693F3A" w:rsidRDefault="00BF106B" w:rsidP="00BF106B">
      <w:pPr>
        <w:jc w:val="both"/>
        <w:rPr>
          <w:rFonts w:ascii="Arial" w:hAnsi="Arial" w:cs="Arial"/>
          <w:i/>
          <w:sz w:val="20"/>
          <w:szCs w:val="20"/>
        </w:rPr>
      </w:pPr>
      <w:r w:rsidRPr="00693F3A">
        <w:rPr>
          <w:rFonts w:ascii="Arial" w:hAnsi="Arial" w:cs="Arial"/>
          <w:i/>
          <w:sz w:val="20"/>
          <w:szCs w:val="20"/>
        </w:rPr>
        <w:t>(např. obec/město uvede zastoupení v organizacích, jako jsou svazek obcí, místní akční skupina, zřizované školy, technické služby, bytové družstvo, obchodní společnosti apod.; právnická osoba podnikající uvede podíl v jiných právnických osobách, spolek doloží podíl v jiné NNO atp.)</w:t>
      </w:r>
    </w:p>
    <w:tbl>
      <w:tblPr>
        <w:tblW w:w="9089" w:type="dxa"/>
        <w:tblInd w:w="55" w:type="dxa"/>
        <w:tblCellMar>
          <w:left w:w="70" w:type="dxa"/>
          <w:right w:w="70" w:type="dxa"/>
        </w:tblCellMar>
        <w:tblLook w:val="04A0" w:firstRow="1" w:lastRow="0" w:firstColumn="1" w:lastColumn="0" w:noHBand="0" w:noVBand="1"/>
      </w:tblPr>
      <w:tblGrid>
        <w:gridCol w:w="1082"/>
        <w:gridCol w:w="1360"/>
        <w:gridCol w:w="4946"/>
        <w:gridCol w:w="1701"/>
      </w:tblGrid>
      <w:tr w:rsidR="00BF106B" w:rsidRPr="00693F3A" w:rsidTr="003B0CBC">
        <w:trPr>
          <w:trHeight w:val="900"/>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06B" w:rsidRPr="00693F3A" w:rsidRDefault="00BF106B" w:rsidP="003B0CBC">
            <w:pPr>
              <w:spacing w:after="0" w:line="240" w:lineRule="auto"/>
              <w:jc w:val="center"/>
              <w:rPr>
                <w:rFonts w:ascii="Arial" w:eastAsia="Times New Roman" w:hAnsi="Arial" w:cs="Arial"/>
                <w:color w:val="000000"/>
                <w:lang w:eastAsia="cs-CZ"/>
              </w:rPr>
            </w:pPr>
            <w:r w:rsidRPr="00693F3A">
              <w:rPr>
                <w:rFonts w:ascii="Arial" w:eastAsia="Times New Roman" w:hAnsi="Arial" w:cs="Arial"/>
                <w:color w:val="000000"/>
                <w:lang w:eastAsia="cs-CZ"/>
              </w:rPr>
              <w:lastRenderedPageBreak/>
              <w:t>Pořadové číslo</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BF106B" w:rsidRPr="00693F3A" w:rsidRDefault="00BF106B" w:rsidP="003B0CBC">
            <w:pPr>
              <w:spacing w:after="0" w:line="240" w:lineRule="auto"/>
              <w:jc w:val="center"/>
              <w:rPr>
                <w:rFonts w:ascii="Arial" w:eastAsia="Times New Roman" w:hAnsi="Arial" w:cs="Arial"/>
                <w:color w:val="000000"/>
                <w:lang w:eastAsia="cs-CZ"/>
              </w:rPr>
            </w:pPr>
            <w:r w:rsidRPr="00693F3A">
              <w:rPr>
                <w:rFonts w:ascii="Arial" w:eastAsia="Times New Roman" w:hAnsi="Arial" w:cs="Arial"/>
                <w:color w:val="000000"/>
                <w:lang w:eastAsia="cs-CZ"/>
              </w:rPr>
              <w:t>IČO</w:t>
            </w:r>
          </w:p>
        </w:tc>
        <w:tc>
          <w:tcPr>
            <w:tcW w:w="4946" w:type="dxa"/>
            <w:tcBorders>
              <w:top w:val="single" w:sz="4" w:space="0" w:color="auto"/>
              <w:left w:val="nil"/>
              <w:bottom w:val="single" w:sz="4" w:space="0" w:color="auto"/>
              <w:right w:val="single" w:sz="4" w:space="0" w:color="auto"/>
            </w:tcBorders>
            <w:shd w:val="clear" w:color="auto" w:fill="auto"/>
            <w:vAlign w:val="center"/>
            <w:hideMark/>
          </w:tcPr>
          <w:p w:rsidR="00BF106B" w:rsidRPr="00693F3A" w:rsidRDefault="00BF106B" w:rsidP="003B0CBC">
            <w:pPr>
              <w:spacing w:after="0" w:line="240" w:lineRule="auto"/>
              <w:jc w:val="center"/>
              <w:rPr>
                <w:rFonts w:ascii="Arial" w:eastAsia="Times New Roman" w:hAnsi="Arial" w:cs="Arial"/>
                <w:color w:val="000000"/>
                <w:lang w:eastAsia="cs-CZ"/>
              </w:rPr>
            </w:pPr>
            <w:r w:rsidRPr="00693F3A">
              <w:rPr>
                <w:rFonts w:ascii="Arial" w:eastAsia="Times New Roman" w:hAnsi="Arial" w:cs="Arial"/>
                <w:color w:val="000000"/>
                <w:lang w:eastAsia="cs-CZ"/>
              </w:rPr>
              <w:t>Název právnické osoby, v níž má žadatel přímý podíl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106B" w:rsidRPr="00693F3A" w:rsidRDefault="00BF106B" w:rsidP="003B0CBC">
            <w:pPr>
              <w:spacing w:after="0" w:line="240" w:lineRule="auto"/>
              <w:jc w:val="center"/>
              <w:rPr>
                <w:rFonts w:ascii="Arial" w:eastAsia="Times New Roman" w:hAnsi="Arial" w:cs="Arial"/>
                <w:color w:val="000000"/>
                <w:lang w:eastAsia="cs-CZ"/>
              </w:rPr>
            </w:pPr>
            <w:r w:rsidRPr="00693F3A">
              <w:rPr>
                <w:rFonts w:ascii="Arial" w:eastAsia="Times New Roman" w:hAnsi="Arial" w:cs="Arial"/>
                <w:color w:val="000000"/>
                <w:lang w:eastAsia="cs-CZ"/>
              </w:rPr>
              <w:t xml:space="preserve">Výše podílu v % </w:t>
            </w:r>
            <w:r w:rsidRPr="00693F3A">
              <w:rPr>
                <w:rStyle w:val="Znakapoznpodarou"/>
                <w:rFonts w:ascii="Arial" w:eastAsia="Times New Roman" w:hAnsi="Arial" w:cs="Arial"/>
                <w:color w:val="000000"/>
                <w:lang w:eastAsia="cs-CZ"/>
              </w:rPr>
              <w:footnoteReference w:id="3"/>
            </w:r>
          </w:p>
        </w:tc>
      </w:tr>
      <w:tr w:rsidR="00BF106B" w:rsidRPr="00693F3A" w:rsidTr="003B0CBC">
        <w:trPr>
          <w:trHeight w:val="300"/>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F106B" w:rsidRPr="00693F3A" w:rsidRDefault="00BF106B" w:rsidP="003B0CBC">
            <w:pPr>
              <w:spacing w:after="0" w:line="240" w:lineRule="auto"/>
              <w:jc w:val="center"/>
              <w:rPr>
                <w:rFonts w:ascii="Arial" w:eastAsia="Times New Roman" w:hAnsi="Arial" w:cs="Arial"/>
                <w:color w:val="000000"/>
                <w:lang w:eastAsia="cs-CZ"/>
              </w:rPr>
            </w:pPr>
            <w:r w:rsidRPr="00693F3A">
              <w:rPr>
                <w:rFonts w:ascii="Arial" w:eastAsia="Times New Roman" w:hAnsi="Arial" w:cs="Arial"/>
                <w:color w:val="000000"/>
                <w:lang w:eastAsia="cs-CZ"/>
              </w:rPr>
              <w:t>1</w:t>
            </w:r>
          </w:p>
        </w:tc>
        <w:tc>
          <w:tcPr>
            <w:tcW w:w="1360"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c>
          <w:tcPr>
            <w:tcW w:w="4946"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c>
          <w:tcPr>
            <w:tcW w:w="1701"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r>
      <w:tr w:rsidR="00BF106B" w:rsidRPr="00693F3A" w:rsidTr="003B0CBC">
        <w:trPr>
          <w:trHeight w:val="300"/>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F106B" w:rsidRPr="00693F3A" w:rsidRDefault="00BF106B" w:rsidP="003B0CBC">
            <w:pPr>
              <w:spacing w:after="0" w:line="240" w:lineRule="auto"/>
              <w:jc w:val="center"/>
              <w:rPr>
                <w:rFonts w:ascii="Arial" w:eastAsia="Times New Roman" w:hAnsi="Arial" w:cs="Arial"/>
                <w:color w:val="000000"/>
                <w:lang w:eastAsia="cs-CZ"/>
              </w:rPr>
            </w:pPr>
            <w:r w:rsidRPr="00693F3A">
              <w:rPr>
                <w:rFonts w:ascii="Arial" w:eastAsia="Times New Roman" w:hAnsi="Arial" w:cs="Arial"/>
                <w:color w:val="000000"/>
                <w:lang w:eastAsia="cs-CZ"/>
              </w:rPr>
              <w:t>2</w:t>
            </w:r>
          </w:p>
        </w:tc>
        <w:tc>
          <w:tcPr>
            <w:tcW w:w="1360"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c>
          <w:tcPr>
            <w:tcW w:w="4946"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c>
          <w:tcPr>
            <w:tcW w:w="1701"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r>
      <w:tr w:rsidR="00BF106B" w:rsidRPr="00693F3A" w:rsidTr="003B0CBC">
        <w:trPr>
          <w:trHeight w:val="300"/>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F106B" w:rsidRPr="00693F3A" w:rsidRDefault="00BF106B" w:rsidP="003B0CBC">
            <w:pPr>
              <w:spacing w:after="0" w:line="240" w:lineRule="auto"/>
              <w:jc w:val="center"/>
              <w:rPr>
                <w:rFonts w:ascii="Arial" w:eastAsia="Times New Roman" w:hAnsi="Arial" w:cs="Arial"/>
                <w:color w:val="000000"/>
                <w:lang w:eastAsia="cs-CZ"/>
              </w:rPr>
            </w:pPr>
            <w:r w:rsidRPr="00693F3A">
              <w:rPr>
                <w:rFonts w:ascii="Arial" w:eastAsia="Times New Roman" w:hAnsi="Arial" w:cs="Arial"/>
                <w:color w:val="000000"/>
                <w:lang w:eastAsia="cs-CZ"/>
              </w:rPr>
              <w:t>3</w:t>
            </w:r>
          </w:p>
        </w:tc>
        <w:tc>
          <w:tcPr>
            <w:tcW w:w="1360"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c>
          <w:tcPr>
            <w:tcW w:w="4946"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c>
          <w:tcPr>
            <w:tcW w:w="1701"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r>
      <w:tr w:rsidR="00BF106B" w:rsidRPr="00693F3A" w:rsidTr="003B0CBC">
        <w:trPr>
          <w:trHeight w:val="300"/>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F106B" w:rsidRPr="00693F3A" w:rsidRDefault="00BF106B" w:rsidP="003B0CBC">
            <w:pPr>
              <w:spacing w:after="0" w:line="240" w:lineRule="auto"/>
              <w:jc w:val="center"/>
              <w:rPr>
                <w:rFonts w:ascii="Arial" w:eastAsia="Times New Roman" w:hAnsi="Arial" w:cs="Arial"/>
                <w:color w:val="000000"/>
                <w:lang w:eastAsia="cs-CZ"/>
              </w:rPr>
            </w:pPr>
            <w:r w:rsidRPr="00693F3A">
              <w:rPr>
                <w:rFonts w:ascii="Arial" w:eastAsia="Times New Roman" w:hAnsi="Arial" w:cs="Arial"/>
                <w:color w:val="000000"/>
                <w:lang w:eastAsia="cs-CZ"/>
              </w:rPr>
              <w:t>4</w:t>
            </w:r>
          </w:p>
        </w:tc>
        <w:tc>
          <w:tcPr>
            <w:tcW w:w="1360"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c>
          <w:tcPr>
            <w:tcW w:w="4946"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c>
          <w:tcPr>
            <w:tcW w:w="1701"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r>
      <w:tr w:rsidR="00BF106B" w:rsidRPr="00693F3A" w:rsidTr="003B0CBC">
        <w:trPr>
          <w:trHeight w:val="300"/>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F106B" w:rsidRPr="00693F3A" w:rsidRDefault="00BF106B" w:rsidP="003B0CBC">
            <w:pPr>
              <w:spacing w:after="0" w:line="240" w:lineRule="auto"/>
              <w:jc w:val="center"/>
              <w:rPr>
                <w:rFonts w:ascii="Arial" w:eastAsia="Times New Roman" w:hAnsi="Arial" w:cs="Arial"/>
                <w:color w:val="000000"/>
                <w:lang w:eastAsia="cs-CZ"/>
              </w:rPr>
            </w:pPr>
            <w:r w:rsidRPr="00693F3A">
              <w:rPr>
                <w:rFonts w:ascii="Arial" w:eastAsia="Times New Roman" w:hAnsi="Arial" w:cs="Arial"/>
                <w:color w:val="000000"/>
                <w:lang w:eastAsia="cs-CZ"/>
              </w:rPr>
              <w:t>5</w:t>
            </w:r>
          </w:p>
        </w:tc>
        <w:tc>
          <w:tcPr>
            <w:tcW w:w="1360"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c>
          <w:tcPr>
            <w:tcW w:w="4946"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c>
          <w:tcPr>
            <w:tcW w:w="1701"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r>
      <w:tr w:rsidR="00BF106B" w:rsidRPr="00693F3A" w:rsidTr="003B0CBC">
        <w:trPr>
          <w:trHeight w:val="300"/>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F106B" w:rsidRPr="00693F3A" w:rsidRDefault="00BF106B" w:rsidP="003B0CBC">
            <w:pPr>
              <w:spacing w:after="0" w:line="240" w:lineRule="auto"/>
              <w:jc w:val="center"/>
              <w:rPr>
                <w:rFonts w:ascii="Arial" w:eastAsia="Times New Roman" w:hAnsi="Arial" w:cs="Arial"/>
                <w:color w:val="000000"/>
                <w:lang w:eastAsia="cs-CZ"/>
              </w:rPr>
            </w:pPr>
            <w:r w:rsidRPr="00693F3A">
              <w:rPr>
                <w:rFonts w:ascii="Arial" w:eastAsia="Times New Roman" w:hAnsi="Arial" w:cs="Arial"/>
                <w:color w:val="000000"/>
                <w:lang w:eastAsia="cs-CZ"/>
              </w:rPr>
              <w:t>6</w:t>
            </w:r>
          </w:p>
        </w:tc>
        <w:tc>
          <w:tcPr>
            <w:tcW w:w="1360"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c>
          <w:tcPr>
            <w:tcW w:w="4946"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c>
          <w:tcPr>
            <w:tcW w:w="1701"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r>
      <w:tr w:rsidR="00BF106B" w:rsidRPr="00693F3A" w:rsidTr="003B0CBC">
        <w:trPr>
          <w:trHeight w:val="300"/>
        </w:trPr>
        <w:tc>
          <w:tcPr>
            <w:tcW w:w="1082" w:type="dxa"/>
            <w:tcBorders>
              <w:top w:val="nil"/>
              <w:left w:val="single" w:sz="4" w:space="0" w:color="auto"/>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jc w:val="center"/>
              <w:rPr>
                <w:rFonts w:ascii="Arial" w:eastAsia="Times New Roman" w:hAnsi="Arial" w:cs="Arial"/>
                <w:color w:val="000000"/>
                <w:lang w:eastAsia="cs-CZ"/>
              </w:rPr>
            </w:pPr>
            <w:r w:rsidRPr="00693F3A">
              <w:rPr>
                <w:rFonts w:ascii="Arial" w:eastAsia="Times New Roman" w:hAnsi="Arial" w:cs="Arial"/>
                <w:color w:val="000000"/>
                <w:lang w:eastAsia="cs-CZ"/>
              </w:rPr>
              <w:t>7</w:t>
            </w:r>
          </w:p>
        </w:tc>
        <w:tc>
          <w:tcPr>
            <w:tcW w:w="1360"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c>
          <w:tcPr>
            <w:tcW w:w="4946"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c>
          <w:tcPr>
            <w:tcW w:w="1701"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r>
      <w:tr w:rsidR="00BF106B" w:rsidRPr="00693F3A" w:rsidTr="003B0CBC">
        <w:trPr>
          <w:trHeight w:val="300"/>
        </w:trPr>
        <w:tc>
          <w:tcPr>
            <w:tcW w:w="1082" w:type="dxa"/>
            <w:tcBorders>
              <w:top w:val="nil"/>
              <w:left w:val="single" w:sz="4" w:space="0" w:color="auto"/>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jc w:val="center"/>
              <w:rPr>
                <w:rFonts w:ascii="Arial" w:eastAsia="Times New Roman" w:hAnsi="Arial" w:cs="Arial"/>
                <w:lang w:eastAsia="cs-CZ"/>
              </w:rPr>
            </w:pPr>
            <w:r w:rsidRPr="00693F3A">
              <w:rPr>
                <w:rFonts w:ascii="Arial" w:eastAsia="Times New Roman" w:hAnsi="Arial" w:cs="Arial"/>
                <w:lang w:eastAsia="cs-CZ"/>
              </w:rPr>
              <w:t>8</w:t>
            </w:r>
          </w:p>
        </w:tc>
        <w:tc>
          <w:tcPr>
            <w:tcW w:w="1360"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c>
          <w:tcPr>
            <w:tcW w:w="4946"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c>
          <w:tcPr>
            <w:tcW w:w="1701"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r>
      <w:tr w:rsidR="00BF106B" w:rsidRPr="00693F3A" w:rsidTr="003B0CBC">
        <w:trPr>
          <w:trHeight w:val="300"/>
        </w:trPr>
        <w:tc>
          <w:tcPr>
            <w:tcW w:w="1082" w:type="dxa"/>
            <w:tcBorders>
              <w:top w:val="nil"/>
              <w:left w:val="single" w:sz="4" w:space="0" w:color="auto"/>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jc w:val="center"/>
              <w:rPr>
                <w:rFonts w:ascii="Arial" w:eastAsia="Times New Roman" w:hAnsi="Arial" w:cs="Arial"/>
                <w:lang w:eastAsia="cs-CZ"/>
              </w:rPr>
            </w:pPr>
            <w:r w:rsidRPr="00693F3A">
              <w:rPr>
                <w:rFonts w:ascii="Arial" w:eastAsia="Times New Roman" w:hAnsi="Arial" w:cs="Arial"/>
                <w:lang w:eastAsia="cs-CZ"/>
              </w:rPr>
              <w:t>9</w:t>
            </w:r>
          </w:p>
        </w:tc>
        <w:tc>
          <w:tcPr>
            <w:tcW w:w="1360"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c>
          <w:tcPr>
            <w:tcW w:w="4946"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c>
          <w:tcPr>
            <w:tcW w:w="1701"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r>
      <w:tr w:rsidR="00BF106B" w:rsidRPr="00693F3A" w:rsidTr="003B0CBC">
        <w:trPr>
          <w:trHeight w:val="300"/>
        </w:trPr>
        <w:tc>
          <w:tcPr>
            <w:tcW w:w="1082" w:type="dxa"/>
            <w:tcBorders>
              <w:top w:val="nil"/>
              <w:left w:val="single" w:sz="4" w:space="0" w:color="auto"/>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jc w:val="center"/>
              <w:rPr>
                <w:rFonts w:ascii="Arial" w:eastAsia="Times New Roman" w:hAnsi="Arial" w:cs="Arial"/>
                <w:lang w:eastAsia="cs-CZ"/>
              </w:rPr>
            </w:pPr>
            <w:r w:rsidRPr="00693F3A">
              <w:rPr>
                <w:rFonts w:ascii="Arial" w:eastAsia="Times New Roman" w:hAnsi="Arial" w:cs="Arial"/>
                <w:lang w:eastAsia="cs-CZ"/>
              </w:rPr>
              <w:t>10</w:t>
            </w:r>
          </w:p>
        </w:tc>
        <w:tc>
          <w:tcPr>
            <w:tcW w:w="1360"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c>
          <w:tcPr>
            <w:tcW w:w="4946"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c>
          <w:tcPr>
            <w:tcW w:w="1701" w:type="dxa"/>
            <w:tcBorders>
              <w:top w:val="nil"/>
              <w:left w:val="nil"/>
              <w:bottom w:val="single" w:sz="4" w:space="0" w:color="auto"/>
              <w:right w:val="single" w:sz="4" w:space="0" w:color="auto"/>
            </w:tcBorders>
            <w:shd w:val="clear" w:color="auto" w:fill="auto"/>
            <w:noWrap/>
            <w:vAlign w:val="bottom"/>
          </w:tcPr>
          <w:p w:rsidR="00BF106B" w:rsidRPr="00693F3A" w:rsidRDefault="00BF106B" w:rsidP="003B0CBC">
            <w:pPr>
              <w:spacing w:after="0" w:line="240" w:lineRule="auto"/>
              <w:rPr>
                <w:rFonts w:ascii="Arial" w:eastAsia="Times New Roman" w:hAnsi="Arial" w:cs="Arial"/>
                <w:color w:val="000000"/>
                <w:lang w:eastAsia="cs-CZ"/>
              </w:rPr>
            </w:pPr>
          </w:p>
        </w:tc>
      </w:tr>
    </w:tbl>
    <w:p w:rsidR="00BF106B" w:rsidRPr="00693F3A" w:rsidRDefault="00BF106B" w:rsidP="00BF106B">
      <w:pPr>
        <w:spacing w:after="0"/>
        <w:jc w:val="both"/>
        <w:rPr>
          <w:rFonts w:ascii="Arial" w:hAnsi="Arial" w:cs="Arial"/>
          <w:i/>
          <w:sz w:val="18"/>
          <w:szCs w:val="18"/>
        </w:rPr>
      </w:pPr>
      <w:r w:rsidRPr="00693F3A">
        <w:rPr>
          <w:rFonts w:ascii="Arial" w:hAnsi="Arial" w:cs="Arial"/>
          <w:i/>
          <w:sz w:val="18"/>
          <w:szCs w:val="18"/>
        </w:rPr>
        <w:t>v případě potřeby doplňte další řádky nebo doložte na samostatném listě</w:t>
      </w:r>
    </w:p>
    <w:p w:rsidR="00BF106B" w:rsidRPr="00693F3A" w:rsidRDefault="00BF106B" w:rsidP="00BF106B">
      <w:pPr>
        <w:spacing w:after="0"/>
        <w:jc w:val="both"/>
        <w:rPr>
          <w:rFonts w:ascii="Arial" w:hAnsi="Arial" w:cs="Arial"/>
          <w:i/>
          <w:sz w:val="18"/>
          <w:szCs w:val="18"/>
        </w:rPr>
      </w:pPr>
    </w:p>
    <w:p w:rsidR="00BF106B" w:rsidRPr="00693F3A" w:rsidRDefault="00BF106B" w:rsidP="00BF106B">
      <w:pPr>
        <w:jc w:val="both"/>
        <w:rPr>
          <w:rFonts w:ascii="Arial" w:hAnsi="Arial" w:cs="Arial"/>
        </w:rPr>
      </w:pPr>
    </w:p>
    <w:p w:rsidR="00BF106B" w:rsidRPr="00693F3A" w:rsidRDefault="00BF106B" w:rsidP="00BF106B">
      <w:pPr>
        <w:jc w:val="both"/>
        <w:rPr>
          <w:rFonts w:ascii="Arial" w:hAnsi="Arial" w:cs="Arial"/>
        </w:rPr>
      </w:pPr>
      <w:r w:rsidRPr="00693F3A">
        <w:rPr>
          <w:rFonts w:ascii="Arial" w:hAnsi="Arial" w:cs="Arial"/>
        </w:rPr>
        <w:fldChar w:fldCharType="begin">
          <w:ffData>
            <w:name w:val=""/>
            <w:enabled/>
            <w:calcOnExit w:val="0"/>
            <w:checkBox>
              <w:sizeAuto/>
              <w:default w:val="0"/>
            </w:checkBox>
          </w:ffData>
        </w:fldChar>
      </w:r>
      <w:r w:rsidRPr="00693F3A">
        <w:rPr>
          <w:rFonts w:ascii="Arial" w:hAnsi="Arial" w:cs="Arial"/>
        </w:rPr>
        <w:instrText xml:space="preserve"> FORMCHECKBOX </w:instrText>
      </w:r>
      <w:r w:rsidR="00E7223B">
        <w:rPr>
          <w:rFonts w:ascii="Arial" w:hAnsi="Arial" w:cs="Arial"/>
        </w:rPr>
      </w:r>
      <w:r w:rsidR="00E7223B">
        <w:rPr>
          <w:rFonts w:ascii="Arial" w:hAnsi="Arial" w:cs="Arial"/>
        </w:rPr>
        <w:fldChar w:fldCharType="separate"/>
      </w:r>
      <w:r w:rsidRPr="00693F3A">
        <w:rPr>
          <w:rFonts w:ascii="Arial" w:hAnsi="Arial" w:cs="Arial"/>
        </w:rPr>
        <w:fldChar w:fldCharType="end"/>
      </w:r>
      <w:r w:rsidRPr="00693F3A">
        <w:rPr>
          <w:rFonts w:ascii="Arial" w:hAnsi="Arial" w:cs="Arial"/>
        </w:rPr>
        <w:t xml:space="preserve"> zakřížkujte, pokud je pro žadatele irelevantní (tj.  žadatel nemá přímý podíl v dalších právnických osobách) </w:t>
      </w:r>
    </w:p>
    <w:p w:rsidR="00BF106B" w:rsidRPr="00693F3A" w:rsidRDefault="00BF106B" w:rsidP="00BF106B">
      <w:pPr>
        <w:jc w:val="both"/>
        <w:rPr>
          <w:rFonts w:ascii="Arial" w:hAnsi="Arial" w:cs="Arial"/>
        </w:rPr>
      </w:pPr>
    </w:p>
    <w:p w:rsidR="00BF106B" w:rsidRPr="00693F3A" w:rsidRDefault="00BF106B" w:rsidP="00BF106B">
      <w:pPr>
        <w:jc w:val="both"/>
        <w:rPr>
          <w:rFonts w:ascii="Arial" w:hAnsi="Arial" w:cs="Arial"/>
        </w:rPr>
      </w:pPr>
    </w:p>
    <w:p w:rsidR="00BF106B" w:rsidRPr="00693F3A" w:rsidRDefault="00BF106B" w:rsidP="00BF106B">
      <w:pPr>
        <w:jc w:val="both"/>
        <w:rPr>
          <w:rFonts w:ascii="Arial" w:hAnsi="Arial" w:cs="Arial"/>
        </w:rPr>
      </w:pPr>
    </w:p>
    <w:p w:rsidR="00BF106B" w:rsidRPr="00693F3A" w:rsidRDefault="00BF106B" w:rsidP="00BF106B">
      <w:pPr>
        <w:jc w:val="both"/>
        <w:rPr>
          <w:rFonts w:ascii="Arial" w:hAnsi="Arial" w:cs="Arial"/>
        </w:rPr>
      </w:pPr>
      <w:r w:rsidRPr="00693F3A">
        <w:rPr>
          <w:rFonts w:ascii="Arial" w:hAnsi="Arial" w:cs="Arial"/>
        </w:rPr>
        <w:t xml:space="preserve">Jméno a podpis statutárního zástupce žadatele:    </w:t>
      </w:r>
    </w:p>
    <w:p w:rsidR="00BF106B" w:rsidRPr="00693F3A" w:rsidRDefault="00BF106B" w:rsidP="00BF106B">
      <w:pPr>
        <w:jc w:val="center"/>
        <w:rPr>
          <w:rFonts w:ascii="Arial" w:hAnsi="Arial" w:cs="Arial"/>
        </w:rPr>
      </w:pPr>
    </w:p>
    <w:p w:rsidR="00546986" w:rsidRDefault="00546986"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7032DD">
      <w:pPr>
        <w:spacing w:after="0" w:line="240" w:lineRule="auto"/>
        <w:jc w:val="right"/>
        <w:rPr>
          <w:rFonts w:ascii="Arial" w:hAnsi="Arial" w:cs="Arial"/>
          <w:b/>
        </w:rPr>
      </w:pPr>
      <w:r>
        <w:rPr>
          <w:rFonts w:ascii="Arial" w:hAnsi="Arial" w:cs="Arial"/>
          <w:b/>
        </w:rPr>
        <w:lastRenderedPageBreak/>
        <w:t xml:space="preserve">Příloha č. 3 </w:t>
      </w:r>
    </w:p>
    <w:p w:rsidR="007032DD" w:rsidRPr="00DB4D25" w:rsidRDefault="007032DD" w:rsidP="007032DD">
      <w:pPr>
        <w:rPr>
          <w:rFonts w:ascii="Arial" w:hAnsi="Arial" w:cs="Arial"/>
          <w:b/>
          <w:color w:val="000000"/>
          <w:sz w:val="28"/>
          <w:szCs w:val="28"/>
        </w:rPr>
      </w:pPr>
      <w:r w:rsidRPr="00DB4D25">
        <w:rPr>
          <w:rFonts w:ascii="Arial" w:hAnsi="Arial" w:cs="Arial"/>
          <w:b/>
          <w:color w:val="000000"/>
          <w:sz w:val="28"/>
          <w:szCs w:val="28"/>
        </w:rPr>
        <w:t>Podrobný položkový rozpis příjmů a nákladů projektu</w:t>
      </w:r>
    </w:p>
    <w:p w:rsidR="007032DD" w:rsidRDefault="007032DD" w:rsidP="007032DD">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gridCol w:w="4208"/>
      </w:tblGrid>
      <w:tr w:rsidR="007032DD" w:rsidTr="005055DD">
        <w:tc>
          <w:tcPr>
            <w:tcW w:w="5080" w:type="dxa"/>
            <w:shd w:val="clear" w:color="auto" w:fill="7F7F7F"/>
            <w:vAlign w:val="bottom"/>
          </w:tcPr>
          <w:p w:rsidR="007032DD" w:rsidRPr="008619EE" w:rsidRDefault="007032DD" w:rsidP="005055DD">
            <w:pPr>
              <w:jc w:val="center"/>
              <w:rPr>
                <w:rFonts w:ascii="Arial" w:hAnsi="Arial" w:cs="Arial"/>
                <w:b/>
              </w:rPr>
            </w:pPr>
            <w:r w:rsidRPr="008619EE">
              <w:rPr>
                <w:rFonts w:ascii="Arial" w:hAnsi="Arial" w:cs="Arial"/>
                <w:b/>
              </w:rPr>
              <w:t xml:space="preserve">Rok </w:t>
            </w:r>
            <w:r>
              <w:rPr>
                <w:rFonts w:ascii="Arial" w:hAnsi="Arial" w:cs="Arial"/>
                <w:b/>
              </w:rPr>
              <w:t>2</w:t>
            </w:r>
            <w:r w:rsidRPr="008619EE">
              <w:rPr>
                <w:rFonts w:ascii="Arial" w:hAnsi="Arial" w:cs="Arial"/>
                <w:b/>
              </w:rPr>
              <w:t>01</w:t>
            </w:r>
            <w:r>
              <w:rPr>
                <w:rFonts w:ascii="Arial" w:hAnsi="Arial" w:cs="Arial"/>
                <w:b/>
              </w:rPr>
              <w:t>8</w:t>
            </w:r>
          </w:p>
        </w:tc>
        <w:tc>
          <w:tcPr>
            <w:tcW w:w="4208" w:type="dxa"/>
            <w:shd w:val="clear" w:color="auto" w:fill="7F7F7F"/>
            <w:vAlign w:val="bottom"/>
          </w:tcPr>
          <w:p w:rsidR="007032DD" w:rsidRPr="008619EE" w:rsidRDefault="007032DD" w:rsidP="005055DD">
            <w:pPr>
              <w:jc w:val="center"/>
              <w:rPr>
                <w:rFonts w:ascii="Arial" w:hAnsi="Arial" w:cs="Arial"/>
                <w:b/>
              </w:rPr>
            </w:pPr>
            <w:r w:rsidRPr="008619EE">
              <w:rPr>
                <w:rFonts w:ascii="Arial" w:hAnsi="Arial" w:cs="Arial"/>
                <w:b/>
              </w:rPr>
              <w:t>Předpokládané příjmy v Kč</w:t>
            </w:r>
          </w:p>
        </w:tc>
      </w:tr>
      <w:tr w:rsidR="007032DD" w:rsidTr="005055DD">
        <w:tc>
          <w:tcPr>
            <w:tcW w:w="5080" w:type="dxa"/>
            <w:shd w:val="clear" w:color="auto" w:fill="7F7F7F"/>
            <w:vAlign w:val="bottom"/>
          </w:tcPr>
          <w:p w:rsidR="007032DD" w:rsidRPr="008619EE" w:rsidRDefault="007032DD" w:rsidP="005055DD">
            <w:pPr>
              <w:rPr>
                <w:rFonts w:ascii="Arial" w:hAnsi="Arial" w:cs="Arial"/>
                <w:b/>
              </w:rPr>
            </w:pPr>
            <w:r w:rsidRPr="008619EE">
              <w:rPr>
                <w:rFonts w:ascii="Arial" w:hAnsi="Arial" w:cs="Arial"/>
                <w:b/>
              </w:rPr>
              <w:t>Kraj Vysočina</w:t>
            </w:r>
          </w:p>
        </w:tc>
        <w:tc>
          <w:tcPr>
            <w:tcW w:w="4208" w:type="dxa"/>
            <w:shd w:val="clear" w:color="auto" w:fill="auto"/>
          </w:tcPr>
          <w:p w:rsidR="007032DD" w:rsidRPr="008619EE" w:rsidRDefault="007032DD" w:rsidP="005055DD">
            <w:pPr>
              <w:rPr>
                <w:rFonts w:ascii="Arial" w:hAnsi="Arial" w:cs="Arial"/>
              </w:rPr>
            </w:pPr>
          </w:p>
        </w:tc>
      </w:tr>
      <w:tr w:rsidR="007032DD" w:rsidTr="005055DD">
        <w:tc>
          <w:tcPr>
            <w:tcW w:w="5080" w:type="dxa"/>
            <w:shd w:val="clear" w:color="auto" w:fill="7F7F7F"/>
            <w:vAlign w:val="bottom"/>
          </w:tcPr>
          <w:p w:rsidR="007032DD" w:rsidRPr="008619EE" w:rsidRDefault="007032DD" w:rsidP="005055DD">
            <w:pPr>
              <w:rPr>
                <w:rFonts w:ascii="Arial" w:hAnsi="Arial" w:cs="Arial"/>
                <w:b/>
              </w:rPr>
            </w:pPr>
            <w:r w:rsidRPr="008619EE">
              <w:rPr>
                <w:rFonts w:ascii="Arial" w:hAnsi="Arial" w:cs="Arial"/>
                <w:b/>
              </w:rPr>
              <w:t>Město, obec</w:t>
            </w:r>
          </w:p>
        </w:tc>
        <w:tc>
          <w:tcPr>
            <w:tcW w:w="4208" w:type="dxa"/>
            <w:shd w:val="clear" w:color="auto" w:fill="auto"/>
          </w:tcPr>
          <w:p w:rsidR="007032DD" w:rsidRPr="008619EE" w:rsidRDefault="007032DD" w:rsidP="005055DD">
            <w:pPr>
              <w:rPr>
                <w:rFonts w:ascii="Arial" w:hAnsi="Arial" w:cs="Arial"/>
              </w:rPr>
            </w:pPr>
          </w:p>
        </w:tc>
      </w:tr>
      <w:tr w:rsidR="007032DD" w:rsidTr="005055DD">
        <w:tc>
          <w:tcPr>
            <w:tcW w:w="5080" w:type="dxa"/>
            <w:shd w:val="clear" w:color="auto" w:fill="7F7F7F"/>
            <w:vAlign w:val="bottom"/>
          </w:tcPr>
          <w:p w:rsidR="007032DD" w:rsidRPr="008619EE" w:rsidRDefault="007032DD" w:rsidP="005055DD">
            <w:pPr>
              <w:rPr>
                <w:rFonts w:ascii="Arial" w:hAnsi="Arial" w:cs="Arial"/>
                <w:b/>
              </w:rPr>
            </w:pPr>
            <w:r w:rsidRPr="008619EE">
              <w:rPr>
                <w:rFonts w:ascii="Arial" w:hAnsi="Arial" w:cs="Arial"/>
                <w:b/>
              </w:rPr>
              <w:t>Úřady práce</w:t>
            </w:r>
          </w:p>
        </w:tc>
        <w:tc>
          <w:tcPr>
            <w:tcW w:w="4208" w:type="dxa"/>
            <w:shd w:val="clear" w:color="auto" w:fill="auto"/>
          </w:tcPr>
          <w:p w:rsidR="007032DD" w:rsidRPr="008619EE" w:rsidRDefault="007032DD" w:rsidP="005055DD">
            <w:pPr>
              <w:rPr>
                <w:rFonts w:ascii="Arial" w:hAnsi="Arial" w:cs="Arial"/>
              </w:rPr>
            </w:pPr>
          </w:p>
        </w:tc>
      </w:tr>
      <w:tr w:rsidR="007032DD" w:rsidTr="005055DD">
        <w:tc>
          <w:tcPr>
            <w:tcW w:w="5080" w:type="dxa"/>
            <w:shd w:val="clear" w:color="auto" w:fill="7F7F7F"/>
            <w:vAlign w:val="bottom"/>
          </w:tcPr>
          <w:p w:rsidR="007032DD" w:rsidRPr="008619EE" w:rsidRDefault="007032DD" w:rsidP="005055DD">
            <w:pPr>
              <w:rPr>
                <w:rFonts w:ascii="Arial" w:hAnsi="Arial" w:cs="Arial"/>
                <w:b/>
              </w:rPr>
            </w:pPr>
            <w:r w:rsidRPr="008619EE">
              <w:rPr>
                <w:rFonts w:ascii="Arial" w:hAnsi="Arial" w:cs="Arial"/>
                <w:b/>
              </w:rPr>
              <w:t>Nadace zahraniční i tuzemské</w:t>
            </w:r>
          </w:p>
        </w:tc>
        <w:tc>
          <w:tcPr>
            <w:tcW w:w="4208" w:type="dxa"/>
            <w:shd w:val="clear" w:color="auto" w:fill="auto"/>
          </w:tcPr>
          <w:p w:rsidR="007032DD" w:rsidRPr="008619EE" w:rsidRDefault="007032DD" w:rsidP="005055DD">
            <w:pPr>
              <w:rPr>
                <w:rFonts w:ascii="Arial" w:hAnsi="Arial" w:cs="Arial"/>
              </w:rPr>
            </w:pPr>
          </w:p>
        </w:tc>
      </w:tr>
      <w:tr w:rsidR="007032DD" w:rsidTr="005055DD">
        <w:tc>
          <w:tcPr>
            <w:tcW w:w="5080" w:type="dxa"/>
            <w:shd w:val="clear" w:color="auto" w:fill="7F7F7F"/>
            <w:vAlign w:val="bottom"/>
          </w:tcPr>
          <w:p w:rsidR="007032DD" w:rsidRPr="008619EE" w:rsidRDefault="007032DD" w:rsidP="005055DD">
            <w:pPr>
              <w:rPr>
                <w:rFonts w:ascii="Arial" w:hAnsi="Arial" w:cs="Arial"/>
                <w:b/>
              </w:rPr>
            </w:pPr>
            <w:r w:rsidRPr="008619EE">
              <w:rPr>
                <w:rFonts w:ascii="Arial" w:hAnsi="Arial" w:cs="Arial"/>
                <w:b/>
              </w:rPr>
              <w:t>Sbírky</w:t>
            </w:r>
          </w:p>
        </w:tc>
        <w:tc>
          <w:tcPr>
            <w:tcW w:w="4208" w:type="dxa"/>
            <w:shd w:val="clear" w:color="auto" w:fill="auto"/>
          </w:tcPr>
          <w:p w:rsidR="007032DD" w:rsidRPr="008619EE" w:rsidRDefault="007032DD" w:rsidP="005055DD">
            <w:pPr>
              <w:rPr>
                <w:rFonts w:ascii="Arial" w:hAnsi="Arial" w:cs="Arial"/>
              </w:rPr>
            </w:pPr>
          </w:p>
        </w:tc>
      </w:tr>
      <w:tr w:rsidR="007032DD" w:rsidTr="005055DD">
        <w:tc>
          <w:tcPr>
            <w:tcW w:w="5080" w:type="dxa"/>
            <w:shd w:val="clear" w:color="auto" w:fill="7F7F7F"/>
            <w:vAlign w:val="bottom"/>
          </w:tcPr>
          <w:p w:rsidR="007032DD" w:rsidRPr="008619EE" w:rsidRDefault="007032DD" w:rsidP="005055DD">
            <w:pPr>
              <w:rPr>
                <w:rFonts w:ascii="Arial" w:hAnsi="Arial" w:cs="Arial"/>
                <w:b/>
              </w:rPr>
            </w:pPr>
            <w:r w:rsidRPr="008619EE">
              <w:rPr>
                <w:rFonts w:ascii="Arial" w:hAnsi="Arial" w:cs="Arial"/>
                <w:b/>
              </w:rPr>
              <w:t>Sponzorské dary</w:t>
            </w:r>
          </w:p>
        </w:tc>
        <w:tc>
          <w:tcPr>
            <w:tcW w:w="4208" w:type="dxa"/>
            <w:shd w:val="clear" w:color="auto" w:fill="auto"/>
          </w:tcPr>
          <w:p w:rsidR="007032DD" w:rsidRPr="008619EE" w:rsidRDefault="007032DD" w:rsidP="005055DD">
            <w:pPr>
              <w:rPr>
                <w:rFonts w:ascii="Arial" w:hAnsi="Arial" w:cs="Arial"/>
              </w:rPr>
            </w:pPr>
          </w:p>
        </w:tc>
      </w:tr>
      <w:tr w:rsidR="007032DD" w:rsidTr="005055DD">
        <w:tc>
          <w:tcPr>
            <w:tcW w:w="5080" w:type="dxa"/>
            <w:shd w:val="clear" w:color="auto" w:fill="7F7F7F"/>
            <w:vAlign w:val="bottom"/>
          </w:tcPr>
          <w:p w:rsidR="007032DD" w:rsidRPr="008619EE" w:rsidRDefault="007032DD" w:rsidP="005055DD">
            <w:pPr>
              <w:rPr>
                <w:rFonts w:ascii="Arial" w:hAnsi="Arial" w:cs="Arial"/>
                <w:b/>
              </w:rPr>
            </w:pPr>
            <w:r w:rsidRPr="008619EE">
              <w:rPr>
                <w:rFonts w:ascii="Arial" w:hAnsi="Arial" w:cs="Arial"/>
                <w:b/>
              </w:rPr>
              <w:t xml:space="preserve">Příjmy od </w:t>
            </w:r>
            <w:r>
              <w:rPr>
                <w:rFonts w:ascii="Arial" w:hAnsi="Arial" w:cs="Arial"/>
                <w:b/>
              </w:rPr>
              <w:t>uživatelů</w:t>
            </w:r>
          </w:p>
        </w:tc>
        <w:tc>
          <w:tcPr>
            <w:tcW w:w="4208" w:type="dxa"/>
            <w:shd w:val="clear" w:color="auto" w:fill="auto"/>
          </w:tcPr>
          <w:p w:rsidR="007032DD" w:rsidRPr="008619EE" w:rsidRDefault="007032DD" w:rsidP="005055DD">
            <w:pPr>
              <w:rPr>
                <w:rFonts w:ascii="Arial" w:hAnsi="Arial" w:cs="Arial"/>
              </w:rPr>
            </w:pPr>
          </w:p>
        </w:tc>
      </w:tr>
      <w:tr w:rsidR="007032DD" w:rsidTr="005055DD">
        <w:tc>
          <w:tcPr>
            <w:tcW w:w="5080" w:type="dxa"/>
            <w:shd w:val="clear" w:color="auto" w:fill="7F7F7F"/>
            <w:vAlign w:val="bottom"/>
          </w:tcPr>
          <w:p w:rsidR="007032DD" w:rsidRPr="008619EE" w:rsidRDefault="007032DD" w:rsidP="005055DD">
            <w:pPr>
              <w:rPr>
                <w:rFonts w:ascii="Arial" w:hAnsi="Arial" w:cs="Arial"/>
                <w:b/>
              </w:rPr>
            </w:pPr>
            <w:r w:rsidRPr="008619EE">
              <w:rPr>
                <w:rFonts w:ascii="Arial" w:hAnsi="Arial" w:cs="Arial"/>
                <w:b/>
              </w:rPr>
              <w:t>Prostředky strukturálních fondů EU</w:t>
            </w:r>
          </w:p>
        </w:tc>
        <w:tc>
          <w:tcPr>
            <w:tcW w:w="4208" w:type="dxa"/>
            <w:shd w:val="clear" w:color="auto" w:fill="auto"/>
          </w:tcPr>
          <w:p w:rsidR="007032DD" w:rsidRPr="008619EE" w:rsidRDefault="007032DD" w:rsidP="005055DD">
            <w:pPr>
              <w:rPr>
                <w:rFonts w:ascii="Arial" w:hAnsi="Arial" w:cs="Arial"/>
              </w:rPr>
            </w:pPr>
          </w:p>
        </w:tc>
      </w:tr>
      <w:tr w:rsidR="007032DD" w:rsidTr="005055DD">
        <w:tc>
          <w:tcPr>
            <w:tcW w:w="5080" w:type="dxa"/>
            <w:shd w:val="clear" w:color="auto" w:fill="7F7F7F"/>
            <w:vAlign w:val="bottom"/>
          </w:tcPr>
          <w:p w:rsidR="007032DD" w:rsidRPr="008619EE" w:rsidRDefault="007032DD" w:rsidP="005055DD">
            <w:pPr>
              <w:rPr>
                <w:rFonts w:ascii="Arial" w:hAnsi="Arial" w:cs="Arial"/>
                <w:b/>
              </w:rPr>
            </w:pPr>
            <w:r w:rsidRPr="008619EE">
              <w:rPr>
                <w:rFonts w:ascii="Arial" w:hAnsi="Arial" w:cs="Arial"/>
                <w:b/>
              </w:rPr>
              <w:t>Ostatní – věcné dary, prodej materiálu, …</w:t>
            </w:r>
          </w:p>
        </w:tc>
        <w:tc>
          <w:tcPr>
            <w:tcW w:w="4208" w:type="dxa"/>
            <w:shd w:val="clear" w:color="auto" w:fill="auto"/>
          </w:tcPr>
          <w:p w:rsidR="007032DD" w:rsidRPr="008619EE" w:rsidRDefault="007032DD" w:rsidP="005055DD">
            <w:pPr>
              <w:rPr>
                <w:rFonts w:ascii="Arial" w:hAnsi="Arial" w:cs="Arial"/>
              </w:rPr>
            </w:pPr>
          </w:p>
        </w:tc>
      </w:tr>
      <w:tr w:rsidR="007032DD" w:rsidTr="005055DD">
        <w:tc>
          <w:tcPr>
            <w:tcW w:w="5080" w:type="dxa"/>
            <w:shd w:val="clear" w:color="auto" w:fill="7F7F7F"/>
            <w:vAlign w:val="bottom"/>
          </w:tcPr>
          <w:p w:rsidR="007032DD" w:rsidRPr="008619EE" w:rsidRDefault="007032DD" w:rsidP="005055DD">
            <w:pPr>
              <w:rPr>
                <w:rFonts w:ascii="Arial" w:hAnsi="Arial" w:cs="Arial"/>
                <w:b/>
              </w:rPr>
            </w:pPr>
            <w:r w:rsidRPr="008619EE">
              <w:rPr>
                <w:rFonts w:ascii="Arial" w:hAnsi="Arial" w:cs="Arial"/>
                <w:b/>
              </w:rPr>
              <w:t>Celkem</w:t>
            </w:r>
          </w:p>
        </w:tc>
        <w:tc>
          <w:tcPr>
            <w:tcW w:w="4208" w:type="dxa"/>
            <w:shd w:val="clear" w:color="auto" w:fill="auto"/>
          </w:tcPr>
          <w:p w:rsidR="007032DD" w:rsidRPr="008619EE" w:rsidRDefault="007032DD" w:rsidP="005055DD">
            <w:pPr>
              <w:rPr>
                <w:rFonts w:ascii="Arial" w:hAnsi="Arial" w:cs="Arial"/>
              </w:rPr>
            </w:pPr>
          </w:p>
        </w:tc>
      </w:tr>
    </w:tbl>
    <w:p w:rsidR="007032DD" w:rsidRDefault="007032DD" w:rsidP="007032DD">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p w:rsidR="007032DD" w:rsidRDefault="007032DD" w:rsidP="003E21AA">
      <w:pPr>
        <w:spacing w:after="0"/>
        <w:jc w:val="both"/>
        <w:rPr>
          <w:rFonts w:ascii="Arial" w:hAnsi="Arial" w:cs="Arial"/>
        </w:rPr>
      </w:pPr>
    </w:p>
    <w:tbl>
      <w:tblPr>
        <w:tblpPr w:leftFromText="141" w:rightFromText="141" w:vertAnchor="page" w:horzAnchor="margin" w:tblpXSpec="center" w:tblpY="769"/>
        <w:tblW w:w="10283" w:type="dxa"/>
        <w:tblLayout w:type="fixed"/>
        <w:tblCellMar>
          <w:left w:w="0" w:type="dxa"/>
          <w:right w:w="0" w:type="dxa"/>
        </w:tblCellMar>
        <w:tblLook w:val="0000" w:firstRow="0" w:lastRow="0" w:firstColumn="0" w:lastColumn="0" w:noHBand="0" w:noVBand="0"/>
      </w:tblPr>
      <w:tblGrid>
        <w:gridCol w:w="720"/>
        <w:gridCol w:w="448"/>
        <w:gridCol w:w="448"/>
        <w:gridCol w:w="887"/>
        <w:gridCol w:w="3527"/>
        <w:gridCol w:w="1418"/>
        <w:gridCol w:w="1417"/>
        <w:gridCol w:w="1418"/>
      </w:tblGrid>
      <w:tr w:rsidR="007032DD" w:rsidTr="005055DD">
        <w:trPr>
          <w:cantSplit/>
          <w:trHeight w:val="776"/>
        </w:trPr>
        <w:tc>
          <w:tcPr>
            <w:tcW w:w="720" w:type="dxa"/>
            <w:vMerge w:val="restart"/>
            <w:tcBorders>
              <w:top w:val="single" w:sz="8" w:space="0" w:color="auto"/>
              <w:left w:val="single" w:sz="8" w:space="0" w:color="auto"/>
              <w:bottom w:val="single" w:sz="4" w:space="0" w:color="000000"/>
              <w:right w:val="single" w:sz="8" w:space="0" w:color="auto"/>
            </w:tcBorders>
            <w:shd w:val="clear" w:color="auto" w:fill="C0C0C0"/>
            <w:noWrap/>
            <w:tcMar>
              <w:top w:w="15" w:type="dxa"/>
              <w:left w:w="15" w:type="dxa"/>
              <w:bottom w:w="0" w:type="dxa"/>
              <w:right w:w="15" w:type="dxa"/>
            </w:tcMar>
            <w:vAlign w:val="center"/>
          </w:tcPr>
          <w:p w:rsidR="007032DD" w:rsidRDefault="007032DD" w:rsidP="005055DD">
            <w:pPr>
              <w:jc w:val="center"/>
              <w:rPr>
                <w:rFonts w:ascii="Arial" w:eastAsia="Arial Unicode MS" w:hAnsi="Arial" w:cs="Arial"/>
                <w:b/>
                <w:bCs/>
                <w:sz w:val="18"/>
                <w:szCs w:val="18"/>
              </w:rPr>
            </w:pPr>
            <w:r>
              <w:rPr>
                <w:rFonts w:ascii="Arial" w:hAnsi="Arial" w:cs="Arial"/>
                <w:b/>
                <w:bCs/>
                <w:sz w:val="18"/>
                <w:szCs w:val="18"/>
              </w:rPr>
              <w:lastRenderedPageBreak/>
              <w:t>číslo položky</w:t>
            </w:r>
          </w:p>
        </w:tc>
        <w:tc>
          <w:tcPr>
            <w:tcW w:w="5310" w:type="dxa"/>
            <w:gridSpan w:val="4"/>
            <w:vMerge w:val="restart"/>
            <w:tcBorders>
              <w:top w:val="single" w:sz="8" w:space="0" w:color="auto"/>
              <w:left w:val="single" w:sz="8" w:space="0" w:color="auto"/>
              <w:bottom w:val="single" w:sz="4" w:space="0" w:color="000000"/>
              <w:right w:val="single" w:sz="8" w:space="0" w:color="000000"/>
            </w:tcBorders>
            <w:shd w:val="clear" w:color="auto" w:fill="C0C0C0"/>
            <w:noWrap/>
            <w:tcMar>
              <w:top w:w="15" w:type="dxa"/>
              <w:left w:w="15" w:type="dxa"/>
              <w:bottom w:w="0" w:type="dxa"/>
              <w:right w:w="15" w:type="dxa"/>
            </w:tcMar>
            <w:vAlign w:val="center"/>
          </w:tcPr>
          <w:p w:rsidR="007032DD" w:rsidRDefault="007032DD" w:rsidP="005055DD">
            <w:pPr>
              <w:jc w:val="center"/>
              <w:rPr>
                <w:rFonts w:ascii="Arial" w:eastAsia="Arial Unicode MS" w:hAnsi="Arial" w:cs="Arial"/>
                <w:b/>
                <w:bCs/>
                <w:sz w:val="18"/>
                <w:szCs w:val="18"/>
              </w:rPr>
            </w:pPr>
            <w:r>
              <w:rPr>
                <w:rFonts w:ascii="Arial" w:eastAsia="Arial Unicode MS" w:hAnsi="Arial" w:cs="Arial"/>
                <w:b/>
                <w:bCs/>
                <w:sz w:val="18"/>
                <w:szCs w:val="18"/>
              </w:rPr>
              <w:t>Název položky</w:t>
            </w:r>
          </w:p>
        </w:tc>
        <w:tc>
          <w:tcPr>
            <w:tcW w:w="1418" w:type="dxa"/>
            <w:vMerge w:val="restart"/>
            <w:tcBorders>
              <w:top w:val="single" w:sz="8" w:space="0" w:color="auto"/>
              <w:left w:val="single" w:sz="8" w:space="0" w:color="auto"/>
              <w:bottom w:val="single" w:sz="4" w:space="0" w:color="000000"/>
              <w:right w:val="single" w:sz="8" w:space="0" w:color="auto"/>
            </w:tcBorders>
            <w:shd w:val="clear" w:color="auto" w:fill="C0C0C0"/>
            <w:tcMar>
              <w:top w:w="15" w:type="dxa"/>
              <w:left w:w="15" w:type="dxa"/>
              <w:bottom w:w="0" w:type="dxa"/>
              <w:right w:w="15" w:type="dxa"/>
            </w:tcMar>
            <w:vAlign w:val="center"/>
          </w:tcPr>
          <w:p w:rsidR="007032DD" w:rsidRDefault="007032DD" w:rsidP="005055DD">
            <w:pPr>
              <w:jc w:val="center"/>
              <w:rPr>
                <w:rFonts w:ascii="Arial" w:eastAsia="Arial Unicode MS" w:hAnsi="Arial" w:cs="Arial"/>
                <w:b/>
                <w:bCs/>
                <w:sz w:val="18"/>
                <w:szCs w:val="18"/>
              </w:rPr>
            </w:pPr>
            <w:r>
              <w:rPr>
                <w:rFonts w:ascii="Arial" w:eastAsia="Arial Unicode MS" w:hAnsi="Arial" w:cs="Arial"/>
                <w:b/>
                <w:bCs/>
                <w:sz w:val="18"/>
                <w:szCs w:val="18"/>
              </w:rPr>
              <w:t>Rozpočet celkem</w:t>
            </w:r>
          </w:p>
        </w:tc>
        <w:tc>
          <w:tcPr>
            <w:tcW w:w="1417" w:type="dxa"/>
            <w:vMerge w:val="restart"/>
            <w:tcBorders>
              <w:top w:val="single" w:sz="8" w:space="0" w:color="auto"/>
              <w:left w:val="single" w:sz="8" w:space="0" w:color="auto"/>
              <w:right w:val="single" w:sz="8" w:space="0" w:color="auto"/>
            </w:tcBorders>
            <w:shd w:val="clear" w:color="auto" w:fill="C0C0C0"/>
            <w:tcMar>
              <w:top w:w="15" w:type="dxa"/>
              <w:left w:w="15" w:type="dxa"/>
              <w:bottom w:w="0" w:type="dxa"/>
              <w:right w:w="15" w:type="dxa"/>
            </w:tcMar>
            <w:vAlign w:val="center"/>
          </w:tcPr>
          <w:p w:rsidR="007032DD" w:rsidRDefault="007032DD" w:rsidP="005055DD">
            <w:pPr>
              <w:jc w:val="center"/>
              <w:rPr>
                <w:rFonts w:ascii="Arial" w:hAnsi="Arial" w:cs="Arial"/>
                <w:b/>
                <w:bCs/>
                <w:sz w:val="18"/>
                <w:szCs w:val="18"/>
              </w:rPr>
            </w:pPr>
            <w:r>
              <w:rPr>
                <w:rFonts w:ascii="Arial" w:hAnsi="Arial" w:cs="Arial"/>
                <w:b/>
                <w:bCs/>
                <w:sz w:val="18"/>
                <w:szCs w:val="18"/>
              </w:rPr>
              <w:t>Podpora z rozpočtu kraje</w:t>
            </w:r>
          </w:p>
          <w:p w:rsidR="007032DD" w:rsidRDefault="007032DD" w:rsidP="005055DD">
            <w:pPr>
              <w:jc w:val="center"/>
              <w:rPr>
                <w:rFonts w:ascii="Arial" w:eastAsia="Arial Unicode MS" w:hAnsi="Arial" w:cs="Arial"/>
                <w:sz w:val="18"/>
                <w:szCs w:val="18"/>
              </w:rPr>
            </w:pPr>
          </w:p>
        </w:tc>
        <w:tc>
          <w:tcPr>
            <w:tcW w:w="1418" w:type="dxa"/>
            <w:vMerge w:val="restart"/>
            <w:tcBorders>
              <w:top w:val="single" w:sz="8" w:space="0" w:color="auto"/>
              <w:left w:val="single" w:sz="8" w:space="0" w:color="auto"/>
              <w:right w:val="single" w:sz="8" w:space="0" w:color="auto"/>
            </w:tcBorders>
            <w:shd w:val="clear" w:color="auto" w:fill="C0C0C0"/>
            <w:tcMar>
              <w:top w:w="15" w:type="dxa"/>
              <w:left w:w="15" w:type="dxa"/>
              <w:bottom w:w="0" w:type="dxa"/>
              <w:right w:w="15" w:type="dxa"/>
            </w:tcMar>
            <w:vAlign w:val="center"/>
          </w:tcPr>
          <w:p w:rsidR="007032DD" w:rsidRDefault="007032DD" w:rsidP="005055DD">
            <w:pPr>
              <w:jc w:val="center"/>
              <w:rPr>
                <w:rFonts w:ascii="Arial" w:eastAsia="Arial Unicode MS" w:hAnsi="Arial" w:cs="Arial"/>
                <w:b/>
                <w:bCs/>
                <w:sz w:val="18"/>
                <w:szCs w:val="18"/>
              </w:rPr>
            </w:pPr>
            <w:r>
              <w:rPr>
                <w:rFonts w:ascii="Arial" w:eastAsia="Arial Unicode MS" w:hAnsi="Arial" w:cs="Arial"/>
                <w:b/>
                <w:bCs/>
                <w:sz w:val="18"/>
                <w:szCs w:val="18"/>
              </w:rPr>
              <w:t>Poznámka</w:t>
            </w:r>
          </w:p>
          <w:p w:rsidR="007032DD" w:rsidRDefault="007032DD" w:rsidP="005055DD">
            <w:pPr>
              <w:jc w:val="center"/>
              <w:rPr>
                <w:rFonts w:ascii="Arial" w:eastAsia="Arial Unicode MS" w:hAnsi="Arial" w:cs="Arial"/>
                <w:b/>
                <w:bCs/>
                <w:sz w:val="18"/>
                <w:szCs w:val="18"/>
              </w:rPr>
            </w:pPr>
          </w:p>
        </w:tc>
      </w:tr>
      <w:tr w:rsidR="007032DD" w:rsidTr="005055DD">
        <w:trPr>
          <w:cantSplit/>
          <w:trHeight w:val="383"/>
        </w:trPr>
        <w:tc>
          <w:tcPr>
            <w:tcW w:w="720" w:type="dxa"/>
            <w:vMerge/>
            <w:tcBorders>
              <w:top w:val="single" w:sz="8" w:space="0" w:color="auto"/>
              <w:left w:val="single" w:sz="8" w:space="0" w:color="auto"/>
              <w:bottom w:val="single" w:sz="4" w:space="0" w:color="000000"/>
              <w:right w:val="single" w:sz="8" w:space="0" w:color="auto"/>
            </w:tcBorders>
            <w:vAlign w:val="center"/>
          </w:tcPr>
          <w:p w:rsidR="007032DD" w:rsidRDefault="007032DD" w:rsidP="005055DD">
            <w:pPr>
              <w:rPr>
                <w:rFonts w:ascii="Arial" w:eastAsia="Arial Unicode MS" w:hAnsi="Arial" w:cs="Arial"/>
                <w:b/>
                <w:bCs/>
                <w:sz w:val="18"/>
                <w:szCs w:val="18"/>
              </w:rPr>
            </w:pPr>
          </w:p>
        </w:tc>
        <w:tc>
          <w:tcPr>
            <w:tcW w:w="5310" w:type="dxa"/>
            <w:gridSpan w:val="4"/>
            <w:vMerge/>
            <w:tcBorders>
              <w:top w:val="single" w:sz="8" w:space="0" w:color="auto"/>
              <w:left w:val="single" w:sz="8" w:space="0" w:color="auto"/>
              <w:bottom w:val="single" w:sz="4" w:space="0" w:color="000000"/>
              <w:right w:val="single" w:sz="8" w:space="0" w:color="000000"/>
            </w:tcBorders>
            <w:vAlign w:val="center"/>
          </w:tcPr>
          <w:p w:rsidR="007032DD" w:rsidRDefault="007032DD" w:rsidP="005055DD">
            <w:pPr>
              <w:rPr>
                <w:rFonts w:ascii="Arial" w:eastAsia="Arial Unicode MS" w:hAnsi="Arial" w:cs="Arial"/>
                <w:b/>
                <w:bCs/>
                <w:sz w:val="18"/>
                <w:szCs w:val="18"/>
              </w:rPr>
            </w:pPr>
          </w:p>
        </w:tc>
        <w:tc>
          <w:tcPr>
            <w:tcW w:w="1418" w:type="dxa"/>
            <w:vMerge/>
            <w:tcBorders>
              <w:top w:val="single" w:sz="8" w:space="0" w:color="auto"/>
              <w:left w:val="single" w:sz="8" w:space="0" w:color="auto"/>
              <w:bottom w:val="single" w:sz="4" w:space="0" w:color="000000"/>
              <w:right w:val="single" w:sz="8" w:space="0" w:color="auto"/>
            </w:tcBorders>
            <w:vAlign w:val="center"/>
          </w:tcPr>
          <w:p w:rsidR="007032DD" w:rsidRDefault="007032DD" w:rsidP="005055DD">
            <w:pPr>
              <w:rPr>
                <w:rFonts w:ascii="Arial" w:eastAsia="Arial Unicode MS" w:hAnsi="Arial" w:cs="Arial"/>
                <w:b/>
                <w:bCs/>
                <w:sz w:val="18"/>
                <w:szCs w:val="18"/>
              </w:rPr>
            </w:pPr>
          </w:p>
        </w:tc>
        <w:tc>
          <w:tcPr>
            <w:tcW w:w="1417" w:type="dxa"/>
            <w:vMerge/>
            <w:tcBorders>
              <w:left w:val="single" w:sz="8" w:space="0" w:color="auto"/>
              <w:right w:val="single" w:sz="8" w:space="0" w:color="auto"/>
            </w:tcBorders>
            <w:vAlign w:val="center"/>
          </w:tcPr>
          <w:p w:rsidR="007032DD" w:rsidRDefault="007032DD" w:rsidP="005055DD">
            <w:pPr>
              <w:jc w:val="center"/>
              <w:rPr>
                <w:rFonts w:ascii="Arial" w:eastAsia="Arial Unicode MS" w:hAnsi="Arial" w:cs="Arial"/>
                <w:b/>
                <w:bCs/>
                <w:sz w:val="18"/>
                <w:szCs w:val="18"/>
              </w:rPr>
            </w:pPr>
          </w:p>
        </w:tc>
        <w:tc>
          <w:tcPr>
            <w:tcW w:w="1418" w:type="dxa"/>
            <w:vMerge/>
            <w:tcBorders>
              <w:left w:val="single" w:sz="8" w:space="0" w:color="auto"/>
              <w:right w:val="single" w:sz="8" w:space="0" w:color="auto"/>
            </w:tcBorders>
            <w:vAlign w:val="center"/>
          </w:tcPr>
          <w:p w:rsidR="007032DD" w:rsidRDefault="007032DD" w:rsidP="005055DD">
            <w:pPr>
              <w:jc w:val="center"/>
              <w:rPr>
                <w:rFonts w:ascii="Arial" w:eastAsia="Arial Unicode MS" w:hAnsi="Arial" w:cs="Arial"/>
                <w:b/>
                <w:bCs/>
                <w:sz w:val="18"/>
                <w:szCs w:val="18"/>
              </w:rPr>
            </w:pPr>
          </w:p>
        </w:tc>
      </w:tr>
      <w:tr w:rsidR="007032DD" w:rsidTr="005055DD">
        <w:trPr>
          <w:trHeight w:val="368"/>
        </w:trPr>
        <w:tc>
          <w:tcPr>
            <w:tcW w:w="720" w:type="dxa"/>
            <w:tcBorders>
              <w:top w:val="nil"/>
              <w:left w:val="single" w:sz="8"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20"/>
                <w:szCs w:val="20"/>
              </w:rPr>
            </w:pPr>
            <w:r>
              <w:rPr>
                <w:rFonts w:ascii="Arial" w:hAnsi="Arial" w:cs="Arial"/>
                <w:sz w:val="20"/>
                <w:szCs w:val="20"/>
              </w:rPr>
              <w:t> </w:t>
            </w:r>
          </w:p>
        </w:tc>
        <w:tc>
          <w:tcPr>
            <w:tcW w:w="5310" w:type="dxa"/>
            <w:gridSpan w:val="4"/>
            <w:tcBorders>
              <w:top w:val="single" w:sz="4" w:space="0" w:color="auto"/>
              <w:left w:val="nil"/>
              <w:bottom w:val="single" w:sz="4" w:space="0" w:color="auto"/>
              <w:right w:val="single" w:sz="8" w:space="0" w:color="000000"/>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b/>
                <w:bCs/>
                <w:sz w:val="18"/>
                <w:szCs w:val="18"/>
              </w:rPr>
            </w:pPr>
            <w:r>
              <w:rPr>
                <w:rFonts w:ascii="Arial" w:hAnsi="Arial" w:cs="Arial"/>
                <w:b/>
                <w:bCs/>
                <w:sz w:val="18"/>
                <w:szCs w:val="18"/>
              </w:rPr>
              <w:t>CELKOVÝ OBJEM NEINVESTIČNÍCH FINANČNÍCH PROSTŘEDKŮ</w:t>
            </w: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7032DD" w:rsidRDefault="007032DD" w:rsidP="005055DD">
            <w:pPr>
              <w:jc w:val="center"/>
              <w:rPr>
                <w:rFonts w:ascii="Arial" w:eastAsia="Arial Unicode MS" w:hAnsi="Arial" w:cs="Arial"/>
                <w:b/>
                <w:bCs/>
                <w:sz w:val="18"/>
                <w:szCs w:val="20"/>
              </w:rPr>
            </w:pPr>
          </w:p>
        </w:tc>
        <w:tc>
          <w:tcPr>
            <w:tcW w:w="1417"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7032DD" w:rsidRDefault="007032DD" w:rsidP="005055DD">
            <w:pPr>
              <w:jc w:val="center"/>
              <w:rPr>
                <w:rFonts w:ascii="Arial" w:eastAsia="Arial Unicode MS" w:hAnsi="Arial" w:cs="Arial"/>
                <w:b/>
                <w:bCs/>
                <w:sz w:val="18"/>
                <w:szCs w:val="20"/>
              </w:rPr>
            </w:pPr>
          </w:p>
        </w:tc>
        <w:tc>
          <w:tcPr>
            <w:tcW w:w="141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7032DD" w:rsidRDefault="007032DD" w:rsidP="005055DD">
            <w:pPr>
              <w:jc w:val="center"/>
              <w:rPr>
                <w:rFonts w:ascii="Arial" w:eastAsia="Arial Unicode MS" w:hAnsi="Arial" w:cs="Arial"/>
                <w:b/>
                <w:bCs/>
                <w:sz w:val="18"/>
                <w:szCs w:val="20"/>
              </w:rPr>
            </w:pPr>
          </w:p>
        </w:tc>
      </w:tr>
      <w:tr w:rsidR="007032DD" w:rsidTr="005055DD">
        <w:trPr>
          <w:trHeight w:val="71"/>
        </w:trPr>
        <w:tc>
          <w:tcPr>
            <w:tcW w:w="720" w:type="dxa"/>
            <w:tcBorders>
              <w:top w:val="nil"/>
              <w:left w:val="single" w:sz="8"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jc w:val="center"/>
              <w:rPr>
                <w:rFonts w:ascii="Arial" w:eastAsia="Arial Unicode MS" w:hAnsi="Arial" w:cs="Arial"/>
                <w:sz w:val="20"/>
                <w:szCs w:val="20"/>
              </w:rPr>
            </w:pPr>
            <w:r>
              <w:rPr>
                <w:rFonts w:ascii="Arial" w:hAnsi="Arial" w:cs="Arial"/>
                <w:sz w:val="20"/>
                <w:szCs w:val="20"/>
              </w:rPr>
              <w:t>1</w:t>
            </w:r>
          </w:p>
        </w:tc>
        <w:tc>
          <w:tcPr>
            <w:tcW w:w="5310" w:type="dxa"/>
            <w:gridSpan w:val="4"/>
            <w:tcBorders>
              <w:top w:val="single" w:sz="4" w:space="0" w:color="auto"/>
              <w:left w:val="nil"/>
              <w:bottom w:val="single" w:sz="4" w:space="0" w:color="auto"/>
              <w:right w:val="single" w:sz="8" w:space="0" w:color="000000"/>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 xml:space="preserve">z toho a) </w:t>
            </w:r>
            <w:r>
              <w:rPr>
                <w:rFonts w:ascii="Arial" w:hAnsi="Arial" w:cs="Arial"/>
                <w:b/>
                <w:bCs/>
                <w:sz w:val="18"/>
                <w:szCs w:val="18"/>
              </w:rPr>
              <w:t>PROVOZNÍ NÁKLADY CELKEM</w:t>
            </w:r>
          </w:p>
        </w:tc>
        <w:tc>
          <w:tcPr>
            <w:tcW w:w="141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7032DD" w:rsidRDefault="007032DD" w:rsidP="005055DD">
            <w:pPr>
              <w:jc w:val="center"/>
              <w:rPr>
                <w:rFonts w:ascii="Arial" w:eastAsia="Arial Unicode MS" w:hAnsi="Arial" w:cs="Arial"/>
                <w:sz w:val="18"/>
                <w:szCs w:val="20"/>
              </w:rPr>
            </w:pPr>
          </w:p>
        </w:tc>
      </w:tr>
      <w:tr w:rsidR="007032DD" w:rsidTr="005055DD">
        <w:trPr>
          <w:trHeight w:val="255"/>
        </w:trPr>
        <w:tc>
          <w:tcPr>
            <w:tcW w:w="720" w:type="dxa"/>
            <w:tcBorders>
              <w:top w:val="nil"/>
              <w:left w:val="single" w:sz="8"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jc w:val="center"/>
              <w:rPr>
                <w:rFonts w:ascii="Arial" w:eastAsia="Arial Unicode MS" w:hAnsi="Arial" w:cs="Arial"/>
                <w:sz w:val="20"/>
                <w:szCs w:val="20"/>
              </w:rPr>
            </w:pPr>
            <w:r>
              <w:rPr>
                <w:rFonts w:ascii="Arial" w:hAnsi="Arial" w:cs="Arial"/>
                <w:sz w:val="20"/>
                <w:szCs w:val="20"/>
              </w:rPr>
              <w:t>2</w:t>
            </w:r>
          </w:p>
        </w:tc>
        <w:tc>
          <w:tcPr>
            <w:tcW w:w="448" w:type="dxa"/>
            <w:tcBorders>
              <w:top w:val="nil"/>
              <w:left w:val="nil"/>
              <w:bottom w:val="nil"/>
              <w:right w:val="nil"/>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b/>
                <w:bCs/>
                <w:sz w:val="18"/>
                <w:szCs w:val="18"/>
              </w:rPr>
            </w:pPr>
            <w:r>
              <w:rPr>
                <w:rFonts w:ascii="Arial" w:hAnsi="Arial" w:cs="Arial"/>
                <w:b/>
                <w:bCs/>
                <w:sz w:val="18"/>
                <w:szCs w:val="18"/>
              </w:rPr>
              <w:t> </w:t>
            </w:r>
          </w:p>
        </w:tc>
        <w:tc>
          <w:tcPr>
            <w:tcW w:w="4862" w:type="dxa"/>
            <w:gridSpan w:val="3"/>
            <w:tcBorders>
              <w:top w:val="single" w:sz="4" w:space="0" w:color="auto"/>
              <w:left w:val="single" w:sz="4" w:space="0" w:color="auto"/>
              <w:bottom w:val="single" w:sz="4" w:space="0" w:color="auto"/>
              <w:right w:val="single" w:sz="8" w:space="0" w:color="000000"/>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 xml:space="preserve">v tom: </w:t>
            </w:r>
            <w:r>
              <w:rPr>
                <w:rFonts w:ascii="Arial" w:hAnsi="Arial" w:cs="Arial"/>
                <w:b/>
                <w:bCs/>
                <w:sz w:val="18"/>
                <w:szCs w:val="18"/>
              </w:rPr>
              <w:t>Materiálové náklady</w:t>
            </w:r>
          </w:p>
        </w:tc>
        <w:tc>
          <w:tcPr>
            <w:tcW w:w="141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b/>
                <w:bCs/>
                <w:sz w:val="20"/>
                <w:szCs w:val="20"/>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b/>
                <w:bCs/>
                <w:sz w:val="20"/>
                <w:szCs w:val="20"/>
              </w:rPr>
            </w:pP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7032DD" w:rsidRDefault="007032DD" w:rsidP="005055DD">
            <w:pPr>
              <w:jc w:val="center"/>
              <w:rPr>
                <w:rFonts w:ascii="Arial" w:eastAsia="Arial Unicode MS" w:hAnsi="Arial" w:cs="Arial"/>
                <w:sz w:val="18"/>
                <w:szCs w:val="20"/>
              </w:rPr>
            </w:pPr>
          </w:p>
        </w:tc>
      </w:tr>
      <w:tr w:rsidR="007032DD" w:rsidTr="005055DD">
        <w:trPr>
          <w:trHeight w:val="255"/>
        </w:trPr>
        <w:tc>
          <w:tcPr>
            <w:tcW w:w="720" w:type="dxa"/>
            <w:tcBorders>
              <w:top w:val="nil"/>
              <w:left w:val="single" w:sz="8"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jc w:val="center"/>
              <w:rPr>
                <w:rFonts w:ascii="Arial" w:eastAsia="Arial Unicode MS" w:hAnsi="Arial" w:cs="Arial"/>
                <w:sz w:val="20"/>
                <w:szCs w:val="20"/>
              </w:rPr>
            </w:pPr>
            <w:r>
              <w:rPr>
                <w:rFonts w:ascii="Arial" w:hAnsi="Arial" w:cs="Arial"/>
                <w:sz w:val="20"/>
                <w:szCs w:val="20"/>
              </w:rPr>
              <w:t>4</w:t>
            </w:r>
          </w:p>
        </w:tc>
        <w:tc>
          <w:tcPr>
            <w:tcW w:w="448"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448" w:type="dxa"/>
            <w:tcBorders>
              <w:top w:val="nil"/>
              <w:left w:val="nil"/>
              <w:bottom w:val="nil"/>
              <w:right w:val="single" w:sz="8" w:space="0" w:color="auto"/>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887" w:type="dxa"/>
            <w:tcBorders>
              <w:top w:val="single" w:sz="8" w:space="0" w:color="auto"/>
              <w:left w:val="single" w:sz="8" w:space="0" w:color="auto"/>
              <w:bottom w:val="single" w:sz="8"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v tom:</w:t>
            </w:r>
          </w:p>
        </w:tc>
        <w:tc>
          <w:tcPr>
            <w:tcW w:w="3527" w:type="dxa"/>
            <w:tcBorders>
              <w:top w:val="nil"/>
              <w:left w:val="single" w:sz="8"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kancelářské potřeby</w:t>
            </w:r>
          </w:p>
        </w:tc>
        <w:tc>
          <w:tcPr>
            <w:tcW w:w="141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7032DD" w:rsidRDefault="007032DD" w:rsidP="005055DD">
            <w:pPr>
              <w:jc w:val="center"/>
              <w:rPr>
                <w:rFonts w:ascii="Arial" w:eastAsia="Arial Unicode MS" w:hAnsi="Arial" w:cs="Arial"/>
                <w:sz w:val="18"/>
                <w:szCs w:val="20"/>
              </w:rPr>
            </w:pPr>
          </w:p>
        </w:tc>
      </w:tr>
      <w:tr w:rsidR="007032DD" w:rsidTr="005055DD">
        <w:trPr>
          <w:trHeight w:val="255"/>
        </w:trPr>
        <w:tc>
          <w:tcPr>
            <w:tcW w:w="720" w:type="dxa"/>
            <w:tcBorders>
              <w:top w:val="nil"/>
              <w:left w:val="single" w:sz="8"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jc w:val="center"/>
              <w:rPr>
                <w:rFonts w:ascii="Arial" w:eastAsia="Arial Unicode MS" w:hAnsi="Arial" w:cs="Arial"/>
                <w:sz w:val="20"/>
                <w:szCs w:val="20"/>
              </w:rPr>
            </w:pPr>
            <w:r>
              <w:rPr>
                <w:rFonts w:ascii="Arial" w:hAnsi="Arial" w:cs="Arial"/>
                <w:sz w:val="20"/>
                <w:szCs w:val="20"/>
              </w:rPr>
              <w:t>5</w:t>
            </w:r>
          </w:p>
        </w:tc>
        <w:tc>
          <w:tcPr>
            <w:tcW w:w="448"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448"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887"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3527" w:type="dxa"/>
            <w:tcBorders>
              <w:top w:val="nil"/>
              <w:left w:val="single" w:sz="4"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vybavení (DDHM do 40 tis. Kč)</w:t>
            </w:r>
          </w:p>
        </w:tc>
        <w:tc>
          <w:tcPr>
            <w:tcW w:w="141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7032DD" w:rsidRDefault="007032DD" w:rsidP="005055DD">
            <w:pPr>
              <w:jc w:val="center"/>
              <w:rPr>
                <w:rFonts w:ascii="Arial" w:eastAsia="Arial Unicode MS" w:hAnsi="Arial" w:cs="Arial"/>
                <w:sz w:val="18"/>
                <w:szCs w:val="20"/>
              </w:rPr>
            </w:pPr>
          </w:p>
        </w:tc>
      </w:tr>
      <w:tr w:rsidR="007032DD" w:rsidTr="005055DD">
        <w:trPr>
          <w:trHeight w:val="255"/>
        </w:trPr>
        <w:tc>
          <w:tcPr>
            <w:tcW w:w="720" w:type="dxa"/>
            <w:tcBorders>
              <w:top w:val="nil"/>
              <w:left w:val="single" w:sz="8"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jc w:val="center"/>
              <w:rPr>
                <w:rFonts w:ascii="Arial" w:eastAsia="Arial Unicode MS" w:hAnsi="Arial" w:cs="Arial"/>
                <w:sz w:val="20"/>
                <w:szCs w:val="20"/>
              </w:rPr>
            </w:pPr>
            <w:r>
              <w:rPr>
                <w:rFonts w:ascii="Arial" w:hAnsi="Arial" w:cs="Arial"/>
                <w:sz w:val="20"/>
                <w:szCs w:val="20"/>
              </w:rPr>
              <w:t>6</w:t>
            </w:r>
          </w:p>
        </w:tc>
        <w:tc>
          <w:tcPr>
            <w:tcW w:w="448"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448"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887"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3527" w:type="dxa"/>
            <w:tcBorders>
              <w:top w:val="nil"/>
              <w:left w:val="single" w:sz="4"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pohonné hmoty</w:t>
            </w:r>
          </w:p>
        </w:tc>
        <w:tc>
          <w:tcPr>
            <w:tcW w:w="141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7032DD" w:rsidRDefault="007032DD" w:rsidP="005055DD">
            <w:pPr>
              <w:jc w:val="center"/>
              <w:rPr>
                <w:rFonts w:ascii="Arial" w:eastAsia="Arial Unicode MS" w:hAnsi="Arial" w:cs="Arial"/>
                <w:sz w:val="18"/>
                <w:szCs w:val="20"/>
              </w:rPr>
            </w:pPr>
          </w:p>
        </w:tc>
      </w:tr>
      <w:tr w:rsidR="007032DD" w:rsidTr="005055DD">
        <w:trPr>
          <w:trHeight w:val="255"/>
        </w:trPr>
        <w:tc>
          <w:tcPr>
            <w:tcW w:w="720" w:type="dxa"/>
            <w:tcBorders>
              <w:top w:val="nil"/>
              <w:left w:val="single" w:sz="8"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jc w:val="center"/>
              <w:rPr>
                <w:rFonts w:ascii="Arial" w:eastAsia="Arial Unicode MS" w:hAnsi="Arial" w:cs="Arial"/>
                <w:sz w:val="20"/>
                <w:szCs w:val="20"/>
              </w:rPr>
            </w:pPr>
            <w:r>
              <w:rPr>
                <w:rFonts w:ascii="Arial" w:hAnsi="Arial" w:cs="Arial"/>
                <w:sz w:val="20"/>
                <w:szCs w:val="20"/>
              </w:rPr>
              <w:t>7</w:t>
            </w:r>
          </w:p>
        </w:tc>
        <w:tc>
          <w:tcPr>
            <w:tcW w:w="448"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448"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887"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3527" w:type="dxa"/>
            <w:tcBorders>
              <w:top w:val="nil"/>
              <w:left w:val="single" w:sz="4" w:space="0" w:color="auto"/>
              <w:bottom w:val="nil"/>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jiné materiálové náklady</w:t>
            </w:r>
          </w:p>
        </w:tc>
        <w:tc>
          <w:tcPr>
            <w:tcW w:w="141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7032DD" w:rsidRDefault="007032DD" w:rsidP="005055DD">
            <w:pPr>
              <w:jc w:val="center"/>
              <w:rPr>
                <w:rFonts w:ascii="Arial" w:eastAsia="Arial Unicode MS" w:hAnsi="Arial" w:cs="Arial"/>
                <w:sz w:val="18"/>
                <w:szCs w:val="20"/>
              </w:rPr>
            </w:pPr>
          </w:p>
        </w:tc>
      </w:tr>
      <w:tr w:rsidR="007032DD" w:rsidTr="005055DD">
        <w:trPr>
          <w:trHeight w:val="255"/>
        </w:trPr>
        <w:tc>
          <w:tcPr>
            <w:tcW w:w="720" w:type="dxa"/>
            <w:tcBorders>
              <w:top w:val="nil"/>
              <w:left w:val="single" w:sz="8"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jc w:val="center"/>
              <w:rPr>
                <w:rFonts w:ascii="Arial" w:eastAsia="Arial Unicode MS" w:hAnsi="Arial" w:cs="Arial"/>
                <w:sz w:val="20"/>
                <w:szCs w:val="20"/>
              </w:rPr>
            </w:pPr>
            <w:r>
              <w:rPr>
                <w:rFonts w:ascii="Arial" w:hAnsi="Arial" w:cs="Arial"/>
                <w:sz w:val="20"/>
                <w:szCs w:val="20"/>
              </w:rPr>
              <w:t>8</w:t>
            </w:r>
          </w:p>
        </w:tc>
        <w:tc>
          <w:tcPr>
            <w:tcW w:w="448" w:type="dxa"/>
            <w:tcBorders>
              <w:top w:val="nil"/>
              <w:left w:val="nil"/>
              <w:bottom w:val="nil"/>
              <w:right w:val="nil"/>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b/>
                <w:bCs/>
                <w:sz w:val="18"/>
                <w:szCs w:val="18"/>
              </w:rPr>
            </w:pPr>
            <w:r>
              <w:rPr>
                <w:rFonts w:ascii="Arial" w:hAnsi="Arial" w:cs="Arial"/>
                <w:b/>
                <w:bCs/>
                <w:sz w:val="18"/>
                <w:szCs w:val="18"/>
              </w:rPr>
              <w:t> </w:t>
            </w:r>
          </w:p>
        </w:tc>
        <w:tc>
          <w:tcPr>
            <w:tcW w:w="4862" w:type="dxa"/>
            <w:gridSpan w:val="3"/>
            <w:tcBorders>
              <w:top w:val="single" w:sz="4" w:space="0" w:color="auto"/>
              <w:left w:val="single" w:sz="4" w:space="0" w:color="auto"/>
              <w:bottom w:val="single" w:sz="4" w:space="0" w:color="auto"/>
              <w:right w:val="single" w:sz="8" w:space="0" w:color="000000"/>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 xml:space="preserve">v tom: </w:t>
            </w:r>
            <w:r>
              <w:rPr>
                <w:rFonts w:ascii="Arial" w:hAnsi="Arial" w:cs="Arial"/>
                <w:b/>
                <w:bCs/>
                <w:sz w:val="18"/>
                <w:szCs w:val="18"/>
              </w:rPr>
              <w:t>Nemateriálové náklady</w:t>
            </w:r>
          </w:p>
        </w:tc>
        <w:tc>
          <w:tcPr>
            <w:tcW w:w="141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b/>
                <w:bCs/>
                <w:sz w:val="20"/>
                <w:szCs w:val="20"/>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b/>
                <w:bCs/>
                <w:sz w:val="20"/>
                <w:szCs w:val="20"/>
              </w:rPr>
            </w:pP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7032DD" w:rsidRDefault="007032DD" w:rsidP="005055DD">
            <w:pPr>
              <w:jc w:val="center"/>
              <w:rPr>
                <w:rFonts w:ascii="Arial" w:eastAsia="Arial Unicode MS" w:hAnsi="Arial" w:cs="Arial"/>
                <w:sz w:val="18"/>
                <w:szCs w:val="20"/>
              </w:rPr>
            </w:pPr>
          </w:p>
        </w:tc>
      </w:tr>
      <w:tr w:rsidR="007032DD" w:rsidTr="005055DD">
        <w:trPr>
          <w:trHeight w:val="255"/>
        </w:trPr>
        <w:tc>
          <w:tcPr>
            <w:tcW w:w="720" w:type="dxa"/>
            <w:tcBorders>
              <w:top w:val="nil"/>
              <w:left w:val="single" w:sz="8"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jc w:val="center"/>
              <w:rPr>
                <w:rFonts w:ascii="Arial" w:eastAsia="Arial Unicode MS" w:hAnsi="Arial" w:cs="Arial"/>
                <w:sz w:val="20"/>
                <w:szCs w:val="20"/>
              </w:rPr>
            </w:pPr>
            <w:r>
              <w:rPr>
                <w:rFonts w:ascii="Arial" w:hAnsi="Arial" w:cs="Arial"/>
                <w:sz w:val="20"/>
                <w:szCs w:val="20"/>
              </w:rPr>
              <w:t>9</w:t>
            </w:r>
          </w:p>
        </w:tc>
        <w:tc>
          <w:tcPr>
            <w:tcW w:w="448" w:type="dxa"/>
            <w:tcBorders>
              <w:top w:val="nil"/>
              <w:left w:val="nil"/>
              <w:bottom w:val="nil"/>
              <w:right w:val="nil"/>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 </w:t>
            </w:r>
          </w:p>
        </w:tc>
        <w:tc>
          <w:tcPr>
            <w:tcW w:w="448"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 </w:t>
            </w:r>
          </w:p>
        </w:tc>
        <w:tc>
          <w:tcPr>
            <w:tcW w:w="887" w:type="dxa"/>
            <w:tcBorders>
              <w:top w:val="single" w:sz="8" w:space="0" w:color="auto"/>
              <w:left w:val="single" w:sz="8" w:space="0" w:color="auto"/>
              <w:bottom w:val="single" w:sz="8"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v tom:</w:t>
            </w:r>
          </w:p>
        </w:tc>
        <w:tc>
          <w:tcPr>
            <w:tcW w:w="3527" w:type="dxa"/>
            <w:tcBorders>
              <w:top w:val="nil"/>
              <w:left w:val="single" w:sz="8"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energie</w:t>
            </w:r>
          </w:p>
        </w:tc>
        <w:tc>
          <w:tcPr>
            <w:tcW w:w="141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7032DD" w:rsidRDefault="007032DD" w:rsidP="005055DD">
            <w:pPr>
              <w:jc w:val="center"/>
              <w:rPr>
                <w:rFonts w:ascii="Arial" w:eastAsia="Arial Unicode MS" w:hAnsi="Arial" w:cs="Arial"/>
                <w:sz w:val="18"/>
                <w:szCs w:val="20"/>
              </w:rPr>
            </w:pPr>
          </w:p>
        </w:tc>
      </w:tr>
      <w:tr w:rsidR="007032DD" w:rsidTr="005055DD">
        <w:trPr>
          <w:trHeight w:val="255"/>
        </w:trPr>
        <w:tc>
          <w:tcPr>
            <w:tcW w:w="720" w:type="dxa"/>
            <w:tcBorders>
              <w:top w:val="nil"/>
              <w:left w:val="single" w:sz="8"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jc w:val="center"/>
              <w:rPr>
                <w:rFonts w:ascii="Arial" w:eastAsia="Arial Unicode MS" w:hAnsi="Arial" w:cs="Arial"/>
                <w:sz w:val="20"/>
                <w:szCs w:val="20"/>
              </w:rPr>
            </w:pPr>
            <w:r>
              <w:rPr>
                <w:rFonts w:ascii="Arial" w:hAnsi="Arial" w:cs="Arial"/>
                <w:sz w:val="20"/>
                <w:szCs w:val="20"/>
              </w:rPr>
              <w:t>10</w:t>
            </w:r>
          </w:p>
        </w:tc>
        <w:tc>
          <w:tcPr>
            <w:tcW w:w="448" w:type="dxa"/>
            <w:tcBorders>
              <w:top w:val="nil"/>
              <w:left w:val="nil"/>
              <w:bottom w:val="nil"/>
              <w:right w:val="nil"/>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 </w:t>
            </w:r>
          </w:p>
        </w:tc>
        <w:tc>
          <w:tcPr>
            <w:tcW w:w="448" w:type="dxa"/>
            <w:tcBorders>
              <w:top w:val="nil"/>
              <w:left w:val="nil"/>
              <w:bottom w:val="nil"/>
              <w:right w:val="nil"/>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 </w:t>
            </w:r>
          </w:p>
        </w:tc>
        <w:tc>
          <w:tcPr>
            <w:tcW w:w="887" w:type="dxa"/>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 </w:t>
            </w:r>
          </w:p>
        </w:tc>
        <w:tc>
          <w:tcPr>
            <w:tcW w:w="3527" w:type="dxa"/>
            <w:tcBorders>
              <w:top w:val="nil"/>
              <w:left w:val="nil"/>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opravy a udržování</w:t>
            </w:r>
          </w:p>
        </w:tc>
        <w:tc>
          <w:tcPr>
            <w:tcW w:w="141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7032DD" w:rsidRDefault="007032DD" w:rsidP="005055DD">
            <w:pPr>
              <w:jc w:val="center"/>
              <w:rPr>
                <w:rFonts w:ascii="Arial" w:eastAsia="Arial Unicode MS" w:hAnsi="Arial" w:cs="Arial"/>
                <w:sz w:val="18"/>
                <w:szCs w:val="20"/>
              </w:rPr>
            </w:pPr>
          </w:p>
        </w:tc>
      </w:tr>
      <w:tr w:rsidR="007032DD" w:rsidTr="005055DD">
        <w:trPr>
          <w:trHeight w:val="255"/>
        </w:trPr>
        <w:tc>
          <w:tcPr>
            <w:tcW w:w="720" w:type="dxa"/>
            <w:tcBorders>
              <w:top w:val="nil"/>
              <w:left w:val="single" w:sz="8"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jc w:val="center"/>
              <w:rPr>
                <w:rFonts w:ascii="Arial" w:eastAsia="Arial Unicode MS" w:hAnsi="Arial" w:cs="Arial"/>
                <w:sz w:val="20"/>
                <w:szCs w:val="20"/>
              </w:rPr>
            </w:pPr>
            <w:r>
              <w:rPr>
                <w:rFonts w:ascii="Arial" w:hAnsi="Arial" w:cs="Arial"/>
                <w:sz w:val="20"/>
                <w:szCs w:val="20"/>
              </w:rPr>
              <w:t>11</w:t>
            </w:r>
          </w:p>
        </w:tc>
        <w:tc>
          <w:tcPr>
            <w:tcW w:w="448" w:type="dxa"/>
            <w:tcBorders>
              <w:top w:val="nil"/>
              <w:left w:val="nil"/>
              <w:bottom w:val="nil"/>
              <w:right w:val="nil"/>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 </w:t>
            </w:r>
          </w:p>
        </w:tc>
        <w:tc>
          <w:tcPr>
            <w:tcW w:w="448" w:type="dxa"/>
            <w:tcBorders>
              <w:top w:val="nil"/>
              <w:left w:val="nil"/>
              <w:bottom w:val="nil"/>
              <w:right w:val="nil"/>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 </w:t>
            </w:r>
          </w:p>
        </w:tc>
        <w:tc>
          <w:tcPr>
            <w:tcW w:w="887" w:type="dxa"/>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 </w:t>
            </w:r>
          </w:p>
        </w:tc>
        <w:tc>
          <w:tcPr>
            <w:tcW w:w="3527" w:type="dxa"/>
            <w:tcBorders>
              <w:top w:val="nil"/>
              <w:left w:val="nil"/>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cestovné</w:t>
            </w:r>
          </w:p>
        </w:tc>
        <w:tc>
          <w:tcPr>
            <w:tcW w:w="141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7032DD" w:rsidRDefault="007032DD" w:rsidP="005055DD">
            <w:pPr>
              <w:jc w:val="center"/>
              <w:rPr>
                <w:rFonts w:ascii="Arial" w:eastAsia="Arial Unicode MS" w:hAnsi="Arial" w:cs="Arial"/>
                <w:sz w:val="18"/>
                <w:szCs w:val="20"/>
              </w:rPr>
            </w:pPr>
          </w:p>
        </w:tc>
      </w:tr>
      <w:tr w:rsidR="007032DD" w:rsidTr="005055DD">
        <w:trPr>
          <w:trHeight w:val="255"/>
        </w:trPr>
        <w:tc>
          <w:tcPr>
            <w:tcW w:w="720" w:type="dxa"/>
            <w:tcBorders>
              <w:top w:val="nil"/>
              <w:left w:val="single" w:sz="8"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jc w:val="center"/>
              <w:rPr>
                <w:rFonts w:ascii="Arial" w:eastAsia="Arial Unicode MS" w:hAnsi="Arial" w:cs="Arial"/>
                <w:sz w:val="20"/>
                <w:szCs w:val="20"/>
              </w:rPr>
            </w:pPr>
            <w:r>
              <w:rPr>
                <w:rFonts w:ascii="Arial" w:hAnsi="Arial" w:cs="Arial"/>
                <w:sz w:val="20"/>
                <w:szCs w:val="20"/>
              </w:rPr>
              <w:t>12</w:t>
            </w:r>
          </w:p>
        </w:tc>
        <w:tc>
          <w:tcPr>
            <w:tcW w:w="448"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448"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887" w:type="dxa"/>
            <w:tcBorders>
              <w:top w:val="nil"/>
              <w:left w:val="nil"/>
              <w:bottom w:val="nil"/>
              <w:right w:val="single" w:sz="4" w:space="0" w:color="auto"/>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3527" w:type="dxa"/>
            <w:tcBorders>
              <w:top w:val="nil"/>
              <w:left w:val="nil"/>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spoje celkem</w:t>
            </w:r>
          </w:p>
        </w:tc>
        <w:tc>
          <w:tcPr>
            <w:tcW w:w="141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7032DD" w:rsidRDefault="007032DD" w:rsidP="005055DD">
            <w:pPr>
              <w:jc w:val="center"/>
              <w:rPr>
                <w:rFonts w:ascii="Arial" w:eastAsia="Arial Unicode MS" w:hAnsi="Arial" w:cs="Arial"/>
                <w:sz w:val="18"/>
                <w:szCs w:val="20"/>
              </w:rPr>
            </w:pPr>
          </w:p>
        </w:tc>
      </w:tr>
      <w:tr w:rsidR="007032DD" w:rsidTr="005055DD">
        <w:trPr>
          <w:trHeight w:val="255"/>
        </w:trPr>
        <w:tc>
          <w:tcPr>
            <w:tcW w:w="720" w:type="dxa"/>
            <w:tcBorders>
              <w:top w:val="nil"/>
              <w:left w:val="single" w:sz="8"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jc w:val="center"/>
              <w:rPr>
                <w:rFonts w:ascii="Arial" w:eastAsia="Arial Unicode MS" w:hAnsi="Arial" w:cs="Arial"/>
                <w:sz w:val="20"/>
                <w:szCs w:val="20"/>
              </w:rPr>
            </w:pPr>
            <w:r>
              <w:rPr>
                <w:rFonts w:ascii="Arial" w:hAnsi="Arial" w:cs="Arial"/>
                <w:sz w:val="20"/>
                <w:szCs w:val="20"/>
              </w:rPr>
              <w:t>13</w:t>
            </w:r>
          </w:p>
        </w:tc>
        <w:tc>
          <w:tcPr>
            <w:tcW w:w="448"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448"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887" w:type="dxa"/>
            <w:tcBorders>
              <w:top w:val="nil"/>
              <w:left w:val="nil"/>
              <w:bottom w:val="nil"/>
              <w:right w:val="single" w:sz="4" w:space="0" w:color="auto"/>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3527" w:type="dxa"/>
            <w:tcBorders>
              <w:top w:val="nil"/>
              <w:left w:val="nil"/>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nájemné</w:t>
            </w:r>
          </w:p>
        </w:tc>
        <w:tc>
          <w:tcPr>
            <w:tcW w:w="141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7032DD" w:rsidRDefault="007032DD" w:rsidP="005055DD">
            <w:pPr>
              <w:jc w:val="center"/>
              <w:rPr>
                <w:rFonts w:ascii="Arial" w:eastAsia="Arial Unicode MS" w:hAnsi="Arial" w:cs="Arial"/>
                <w:sz w:val="18"/>
                <w:szCs w:val="20"/>
              </w:rPr>
            </w:pPr>
          </w:p>
        </w:tc>
      </w:tr>
      <w:tr w:rsidR="007032DD" w:rsidTr="005055DD">
        <w:trPr>
          <w:trHeight w:val="255"/>
        </w:trPr>
        <w:tc>
          <w:tcPr>
            <w:tcW w:w="720" w:type="dxa"/>
            <w:tcBorders>
              <w:top w:val="nil"/>
              <w:left w:val="single" w:sz="8"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jc w:val="center"/>
              <w:rPr>
                <w:rFonts w:ascii="Arial" w:eastAsia="Arial Unicode MS" w:hAnsi="Arial" w:cs="Arial"/>
                <w:sz w:val="20"/>
                <w:szCs w:val="20"/>
              </w:rPr>
            </w:pPr>
            <w:r>
              <w:rPr>
                <w:rFonts w:ascii="Arial" w:hAnsi="Arial" w:cs="Arial"/>
                <w:sz w:val="20"/>
                <w:szCs w:val="20"/>
              </w:rPr>
              <w:t>14</w:t>
            </w:r>
          </w:p>
        </w:tc>
        <w:tc>
          <w:tcPr>
            <w:tcW w:w="448"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448"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887" w:type="dxa"/>
            <w:tcBorders>
              <w:top w:val="nil"/>
              <w:left w:val="nil"/>
              <w:bottom w:val="nil"/>
              <w:right w:val="single" w:sz="4" w:space="0" w:color="auto"/>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3527" w:type="dxa"/>
            <w:tcBorders>
              <w:top w:val="nil"/>
              <w:left w:val="nil"/>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právní a ekonomické služby</w:t>
            </w:r>
          </w:p>
        </w:tc>
        <w:tc>
          <w:tcPr>
            <w:tcW w:w="141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7032DD" w:rsidRDefault="007032DD" w:rsidP="005055DD">
            <w:pPr>
              <w:jc w:val="center"/>
              <w:rPr>
                <w:rFonts w:ascii="Arial" w:eastAsia="Arial Unicode MS" w:hAnsi="Arial" w:cs="Arial"/>
                <w:sz w:val="18"/>
                <w:szCs w:val="20"/>
              </w:rPr>
            </w:pPr>
          </w:p>
        </w:tc>
      </w:tr>
      <w:tr w:rsidR="007032DD" w:rsidTr="005055DD">
        <w:trPr>
          <w:trHeight w:val="255"/>
        </w:trPr>
        <w:tc>
          <w:tcPr>
            <w:tcW w:w="720" w:type="dxa"/>
            <w:tcBorders>
              <w:top w:val="nil"/>
              <w:left w:val="single" w:sz="8"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jc w:val="center"/>
              <w:rPr>
                <w:rFonts w:ascii="Arial" w:eastAsia="Arial Unicode MS" w:hAnsi="Arial" w:cs="Arial"/>
                <w:sz w:val="20"/>
                <w:szCs w:val="20"/>
              </w:rPr>
            </w:pPr>
            <w:r>
              <w:rPr>
                <w:rFonts w:ascii="Arial" w:hAnsi="Arial" w:cs="Arial"/>
                <w:sz w:val="20"/>
                <w:szCs w:val="20"/>
              </w:rPr>
              <w:t>15</w:t>
            </w:r>
          </w:p>
        </w:tc>
        <w:tc>
          <w:tcPr>
            <w:tcW w:w="448"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448"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887" w:type="dxa"/>
            <w:tcBorders>
              <w:top w:val="nil"/>
              <w:left w:val="nil"/>
              <w:bottom w:val="nil"/>
              <w:right w:val="single" w:sz="4" w:space="0" w:color="auto"/>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3527" w:type="dxa"/>
            <w:tcBorders>
              <w:top w:val="nil"/>
              <w:left w:val="nil"/>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školení a kurzy</w:t>
            </w:r>
          </w:p>
        </w:tc>
        <w:tc>
          <w:tcPr>
            <w:tcW w:w="141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7032DD" w:rsidRDefault="007032DD" w:rsidP="005055DD">
            <w:pPr>
              <w:jc w:val="center"/>
              <w:rPr>
                <w:rFonts w:ascii="Arial" w:eastAsia="Arial Unicode MS" w:hAnsi="Arial" w:cs="Arial"/>
                <w:sz w:val="18"/>
                <w:szCs w:val="20"/>
              </w:rPr>
            </w:pPr>
          </w:p>
        </w:tc>
      </w:tr>
      <w:tr w:rsidR="007032DD" w:rsidTr="005055DD">
        <w:trPr>
          <w:trHeight w:val="255"/>
        </w:trPr>
        <w:tc>
          <w:tcPr>
            <w:tcW w:w="720" w:type="dxa"/>
            <w:tcBorders>
              <w:top w:val="nil"/>
              <w:left w:val="single" w:sz="8"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jc w:val="center"/>
              <w:rPr>
                <w:rFonts w:ascii="Arial" w:eastAsia="Arial Unicode MS" w:hAnsi="Arial" w:cs="Arial"/>
                <w:sz w:val="20"/>
                <w:szCs w:val="20"/>
              </w:rPr>
            </w:pPr>
            <w:r>
              <w:rPr>
                <w:rFonts w:ascii="Arial" w:hAnsi="Arial" w:cs="Arial"/>
                <w:sz w:val="20"/>
                <w:szCs w:val="20"/>
              </w:rPr>
              <w:t>16</w:t>
            </w:r>
          </w:p>
        </w:tc>
        <w:tc>
          <w:tcPr>
            <w:tcW w:w="448"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448"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887" w:type="dxa"/>
            <w:tcBorders>
              <w:top w:val="nil"/>
              <w:left w:val="nil"/>
              <w:bottom w:val="nil"/>
              <w:right w:val="single" w:sz="4" w:space="0" w:color="auto"/>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3527" w:type="dxa"/>
            <w:tcBorders>
              <w:top w:val="nil"/>
              <w:left w:val="nil"/>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pořízení DNM do 60 tis. Kč</w:t>
            </w:r>
          </w:p>
        </w:tc>
        <w:tc>
          <w:tcPr>
            <w:tcW w:w="141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7032DD" w:rsidRDefault="007032DD" w:rsidP="005055DD">
            <w:pPr>
              <w:jc w:val="center"/>
              <w:rPr>
                <w:rFonts w:ascii="Arial" w:eastAsia="Arial Unicode MS" w:hAnsi="Arial" w:cs="Arial"/>
                <w:sz w:val="18"/>
                <w:szCs w:val="20"/>
              </w:rPr>
            </w:pPr>
          </w:p>
        </w:tc>
      </w:tr>
      <w:tr w:rsidR="007032DD" w:rsidTr="005055DD">
        <w:trPr>
          <w:trHeight w:val="255"/>
        </w:trPr>
        <w:tc>
          <w:tcPr>
            <w:tcW w:w="720" w:type="dxa"/>
            <w:tcBorders>
              <w:top w:val="nil"/>
              <w:left w:val="single" w:sz="8"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jc w:val="center"/>
              <w:rPr>
                <w:rFonts w:ascii="Arial" w:eastAsia="Arial Unicode MS" w:hAnsi="Arial" w:cs="Arial"/>
                <w:sz w:val="20"/>
                <w:szCs w:val="20"/>
              </w:rPr>
            </w:pPr>
            <w:r>
              <w:rPr>
                <w:rFonts w:ascii="Arial" w:hAnsi="Arial" w:cs="Arial"/>
                <w:sz w:val="20"/>
                <w:szCs w:val="20"/>
              </w:rPr>
              <w:t>17</w:t>
            </w:r>
          </w:p>
        </w:tc>
        <w:tc>
          <w:tcPr>
            <w:tcW w:w="448"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448"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887" w:type="dxa"/>
            <w:tcBorders>
              <w:top w:val="nil"/>
              <w:left w:val="nil"/>
              <w:bottom w:val="nil"/>
              <w:right w:val="single" w:sz="4" w:space="0" w:color="auto"/>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3527"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jiné ostatní služby</w:t>
            </w:r>
          </w:p>
        </w:tc>
        <w:tc>
          <w:tcPr>
            <w:tcW w:w="141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7032DD" w:rsidRDefault="007032DD" w:rsidP="005055DD">
            <w:pPr>
              <w:jc w:val="center"/>
              <w:rPr>
                <w:rFonts w:ascii="Arial" w:eastAsia="Arial Unicode MS" w:hAnsi="Arial" w:cs="Arial"/>
                <w:sz w:val="18"/>
                <w:szCs w:val="20"/>
              </w:rPr>
            </w:pPr>
          </w:p>
        </w:tc>
      </w:tr>
      <w:tr w:rsidR="007032DD" w:rsidTr="005055DD">
        <w:trPr>
          <w:trHeight w:val="255"/>
        </w:trPr>
        <w:tc>
          <w:tcPr>
            <w:tcW w:w="720" w:type="dxa"/>
            <w:tcBorders>
              <w:top w:val="nil"/>
              <w:left w:val="single" w:sz="8"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jc w:val="center"/>
              <w:rPr>
                <w:rFonts w:ascii="Arial" w:eastAsia="Arial Unicode MS" w:hAnsi="Arial" w:cs="Arial"/>
                <w:sz w:val="20"/>
                <w:szCs w:val="20"/>
              </w:rPr>
            </w:pPr>
            <w:r>
              <w:rPr>
                <w:rFonts w:ascii="Arial" w:hAnsi="Arial" w:cs="Arial"/>
                <w:sz w:val="20"/>
                <w:szCs w:val="20"/>
              </w:rPr>
              <w:t>18</w:t>
            </w:r>
          </w:p>
        </w:tc>
        <w:tc>
          <w:tcPr>
            <w:tcW w:w="448"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b/>
                <w:bCs/>
                <w:sz w:val="18"/>
                <w:szCs w:val="18"/>
              </w:rPr>
            </w:pPr>
            <w:r>
              <w:rPr>
                <w:rFonts w:ascii="Arial" w:hAnsi="Arial" w:cs="Arial"/>
                <w:b/>
                <w:bCs/>
                <w:sz w:val="18"/>
                <w:szCs w:val="18"/>
              </w:rPr>
              <w:t> </w:t>
            </w:r>
          </w:p>
        </w:tc>
        <w:tc>
          <w:tcPr>
            <w:tcW w:w="4862" w:type="dxa"/>
            <w:gridSpan w:val="3"/>
            <w:tcBorders>
              <w:top w:val="single" w:sz="4" w:space="0" w:color="auto"/>
              <w:left w:val="nil"/>
              <w:bottom w:val="single" w:sz="4" w:space="0" w:color="auto"/>
              <w:right w:val="single" w:sz="8" w:space="0" w:color="000000"/>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v tom:</w:t>
            </w:r>
            <w:r>
              <w:rPr>
                <w:rFonts w:ascii="Arial" w:hAnsi="Arial" w:cs="Arial"/>
                <w:b/>
                <w:bCs/>
                <w:sz w:val="18"/>
                <w:szCs w:val="18"/>
              </w:rPr>
              <w:t xml:space="preserve"> Ostatní provozní náklady</w:t>
            </w:r>
          </w:p>
        </w:tc>
        <w:tc>
          <w:tcPr>
            <w:tcW w:w="141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b/>
                <w:bCs/>
                <w:sz w:val="20"/>
                <w:szCs w:val="20"/>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b/>
                <w:bCs/>
                <w:sz w:val="20"/>
                <w:szCs w:val="20"/>
              </w:rPr>
            </w:pP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7032DD" w:rsidRDefault="007032DD" w:rsidP="005055DD">
            <w:pPr>
              <w:jc w:val="center"/>
              <w:rPr>
                <w:rFonts w:ascii="Arial" w:eastAsia="Arial Unicode MS" w:hAnsi="Arial" w:cs="Arial"/>
                <w:sz w:val="18"/>
                <w:szCs w:val="20"/>
              </w:rPr>
            </w:pPr>
          </w:p>
        </w:tc>
      </w:tr>
      <w:tr w:rsidR="007032DD" w:rsidTr="005055DD">
        <w:trPr>
          <w:trHeight w:val="255"/>
        </w:trPr>
        <w:tc>
          <w:tcPr>
            <w:tcW w:w="720" w:type="dxa"/>
            <w:tcBorders>
              <w:top w:val="nil"/>
              <w:left w:val="single" w:sz="8"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jc w:val="center"/>
              <w:rPr>
                <w:rFonts w:ascii="Arial" w:eastAsia="Arial Unicode MS" w:hAnsi="Arial" w:cs="Arial"/>
                <w:sz w:val="20"/>
                <w:szCs w:val="20"/>
              </w:rPr>
            </w:pPr>
            <w:r>
              <w:rPr>
                <w:rFonts w:ascii="Arial" w:hAnsi="Arial" w:cs="Arial"/>
                <w:sz w:val="20"/>
                <w:szCs w:val="20"/>
              </w:rPr>
              <w:t>19</w:t>
            </w:r>
          </w:p>
        </w:tc>
        <w:tc>
          <w:tcPr>
            <w:tcW w:w="5310" w:type="dxa"/>
            <w:gridSpan w:val="4"/>
            <w:tcBorders>
              <w:top w:val="single" w:sz="4" w:space="0" w:color="auto"/>
              <w:left w:val="nil"/>
              <w:bottom w:val="single" w:sz="4" w:space="0" w:color="auto"/>
              <w:right w:val="single" w:sz="8" w:space="0" w:color="000000"/>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z toho b)</w:t>
            </w:r>
            <w:r>
              <w:rPr>
                <w:rFonts w:ascii="Arial" w:hAnsi="Arial" w:cs="Arial"/>
                <w:b/>
                <w:bCs/>
                <w:sz w:val="18"/>
                <w:szCs w:val="18"/>
              </w:rPr>
              <w:t xml:space="preserve"> OSOBNÍ NÁKLADY CELKEM</w:t>
            </w:r>
          </w:p>
        </w:tc>
        <w:tc>
          <w:tcPr>
            <w:tcW w:w="141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b/>
                <w:bCs/>
                <w:sz w:val="20"/>
                <w:szCs w:val="20"/>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b/>
                <w:bCs/>
                <w:sz w:val="20"/>
                <w:szCs w:val="20"/>
              </w:rPr>
            </w:pP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7032DD" w:rsidRDefault="007032DD" w:rsidP="005055DD">
            <w:pPr>
              <w:jc w:val="center"/>
              <w:rPr>
                <w:rFonts w:ascii="Arial" w:eastAsia="Arial Unicode MS" w:hAnsi="Arial" w:cs="Arial"/>
                <w:sz w:val="18"/>
                <w:szCs w:val="20"/>
              </w:rPr>
            </w:pPr>
          </w:p>
        </w:tc>
      </w:tr>
      <w:tr w:rsidR="007032DD" w:rsidTr="005055DD">
        <w:trPr>
          <w:trHeight w:val="255"/>
        </w:trPr>
        <w:tc>
          <w:tcPr>
            <w:tcW w:w="720" w:type="dxa"/>
            <w:tcBorders>
              <w:top w:val="nil"/>
              <w:left w:val="single" w:sz="8"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jc w:val="center"/>
              <w:rPr>
                <w:rFonts w:ascii="Arial" w:eastAsia="Arial Unicode MS" w:hAnsi="Arial" w:cs="Arial"/>
                <w:sz w:val="20"/>
                <w:szCs w:val="20"/>
              </w:rPr>
            </w:pPr>
            <w:r>
              <w:rPr>
                <w:rFonts w:ascii="Arial" w:hAnsi="Arial" w:cs="Arial"/>
                <w:sz w:val="20"/>
                <w:szCs w:val="20"/>
              </w:rPr>
              <w:t>20</w:t>
            </w:r>
          </w:p>
        </w:tc>
        <w:tc>
          <w:tcPr>
            <w:tcW w:w="448" w:type="dxa"/>
            <w:tcBorders>
              <w:top w:val="nil"/>
              <w:left w:val="nil"/>
              <w:bottom w:val="nil"/>
              <w:right w:val="nil"/>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b/>
                <w:bCs/>
                <w:sz w:val="18"/>
                <w:szCs w:val="18"/>
              </w:rPr>
            </w:pPr>
            <w:r>
              <w:rPr>
                <w:rFonts w:ascii="Arial" w:hAnsi="Arial" w:cs="Arial"/>
                <w:b/>
                <w:bCs/>
                <w:sz w:val="18"/>
                <w:szCs w:val="18"/>
              </w:rPr>
              <w:t> </w:t>
            </w:r>
          </w:p>
        </w:tc>
        <w:tc>
          <w:tcPr>
            <w:tcW w:w="4862" w:type="dxa"/>
            <w:gridSpan w:val="3"/>
            <w:tcBorders>
              <w:top w:val="single" w:sz="4" w:space="0" w:color="auto"/>
              <w:left w:val="single" w:sz="4" w:space="0" w:color="auto"/>
              <w:bottom w:val="single" w:sz="4" w:space="0" w:color="auto"/>
              <w:right w:val="single" w:sz="8" w:space="0" w:color="000000"/>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 xml:space="preserve">v tom: </w:t>
            </w:r>
            <w:r>
              <w:rPr>
                <w:rFonts w:ascii="Arial" w:hAnsi="Arial" w:cs="Arial"/>
                <w:b/>
                <w:bCs/>
                <w:sz w:val="18"/>
                <w:szCs w:val="18"/>
              </w:rPr>
              <w:t>Mzdové náklady</w:t>
            </w:r>
          </w:p>
        </w:tc>
        <w:tc>
          <w:tcPr>
            <w:tcW w:w="141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b/>
                <w:bCs/>
                <w:sz w:val="20"/>
                <w:szCs w:val="20"/>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b/>
                <w:bCs/>
                <w:sz w:val="20"/>
                <w:szCs w:val="20"/>
              </w:rPr>
            </w:pP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7032DD" w:rsidRDefault="007032DD" w:rsidP="005055DD">
            <w:pPr>
              <w:jc w:val="center"/>
              <w:rPr>
                <w:rFonts w:ascii="Arial" w:eastAsia="Arial Unicode MS" w:hAnsi="Arial" w:cs="Arial"/>
                <w:sz w:val="18"/>
                <w:szCs w:val="20"/>
              </w:rPr>
            </w:pPr>
          </w:p>
        </w:tc>
      </w:tr>
      <w:tr w:rsidR="007032DD" w:rsidTr="005055DD">
        <w:trPr>
          <w:trHeight w:val="255"/>
        </w:trPr>
        <w:tc>
          <w:tcPr>
            <w:tcW w:w="720" w:type="dxa"/>
            <w:tcBorders>
              <w:top w:val="nil"/>
              <w:left w:val="single" w:sz="8"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jc w:val="center"/>
              <w:rPr>
                <w:rFonts w:ascii="Arial" w:eastAsia="Arial Unicode MS" w:hAnsi="Arial" w:cs="Arial"/>
                <w:sz w:val="20"/>
                <w:szCs w:val="20"/>
              </w:rPr>
            </w:pPr>
            <w:r>
              <w:rPr>
                <w:rFonts w:ascii="Arial" w:hAnsi="Arial" w:cs="Arial"/>
                <w:sz w:val="20"/>
                <w:szCs w:val="20"/>
              </w:rPr>
              <w:t>21</w:t>
            </w:r>
          </w:p>
        </w:tc>
        <w:tc>
          <w:tcPr>
            <w:tcW w:w="448"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448"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887"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v tom:</w:t>
            </w:r>
          </w:p>
        </w:tc>
        <w:tc>
          <w:tcPr>
            <w:tcW w:w="3527" w:type="dxa"/>
            <w:tcBorders>
              <w:top w:val="nil"/>
              <w:left w:val="nil"/>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hrubé mzdy</w:t>
            </w:r>
          </w:p>
        </w:tc>
        <w:tc>
          <w:tcPr>
            <w:tcW w:w="141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7032DD" w:rsidRDefault="007032DD" w:rsidP="005055DD">
            <w:pPr>
              <w:jc w:val="center"/>
              <w:rPr>
                <w:rFonts w:ascii="Arial" w:eastAsia="Arial Unicode MS" w:hAnsi="Arial" w:cs="Arial"/>
                <w:sz w:val="18"/>
                <w:szCs w:val="20"/>
              </w:rPr>
            </w:pPr>
          </w:p>
        </w:tc>
      </w:tr>
      <w:tr w:rsidR="007032DD" w:rsidTr="005055DD">
        <w:trPr>
          <w:trHeight w:val="255"/>
        </w:trPr>
        <w:tc>
          <w:tcPr>
            <w:tcW w:w="720" w:type="dxa"/>
            <w:tcBorders>
              <w:top w:val="nil"/>
              <w:left w:val="single" w:sz="8"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jc w:val="center"/>
              <w:rPr>
                <w:rFonts w:ascii="Arial" w:eastAsia="Arial Unicode MS" w:hAnsi="Arial" w:cs="Arial"/>
                <w:sz w:val="20"/>
                <w:szCs w:val="20"/>
              </w:rPr>
            </w:pPr>
            <w:r>
              <w:rPr>
                <w:rFonts w:ascii="Arial" w:hAnsi="Arial" w:cs="Arial"/>
                <w:sz w:val="20"/>
                <w:szCs w:val="20"/>
              </w:rPr>
              <w:t>22</w:t>
            </w:r>
          </w:p>
        </w:tc>
        <w:tc>
          <w:tcPr>
            <w:tcW w:w="448"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448"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887" w:type="dxa"/>
            <w:tcBorders>
              <w:top w:val="nil"/>
              <w:left w:val="nil"/>
              <w:bottom w:val="nil"/>
              <w:right w:val="single" w:sz="4" w:space="0" w:color="auto"/>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3527" w:type="dxa"/>
            <w:tcBorders>
              <w:top w:val="nil"/>
              <w:left w:val="nil"/>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DPČ</w:t>
            </w:r>
          </w:p>
        </w:tc>
        <w:tc>
          <w:tcPr>
            <w:tcW w:w="141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7032DD" w:rsidRDefault="007032DD" w:rsidP="005055DD">
            <w:pPr>
              <w:jc w:val="center"/>
              <w:rPr>
                <w:rFonts w:ascii="Arial" w:eastAsia="Arial Unicode MS" w:hAnsi="Arial" w:cs="Arial"/>
                <w:sz w:val="18"/>
                <w:szCs w:val="20"/>
              </w:rPr>
            </w:pPr>
          </w:p>
        </w:tc>
      </w:tr>
      <w:tr w:rsidR="007032DD" w:rsidTr="005055DD">
        <w:trPr>
          <w:trHeight w:val="255"/>
        </w:trPr>
        <w:tc>
          <w:tcPr>
            <w:tcW w:w="720" w:type="dxa"/>
            <w:tcBorders>
              <w:top w:val="nil"/>
              <w:left w:val="single" w:sz="8"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jc w:val="center"/>
              <w:rPr>
                <w:rFonts w:ascii="Arial" w:eastAsia="Arial Unicode MS" w:hAnsi="Arial" w:cs="Arial"/>
                <w:sz w:val="20"/>
                <w:szCs w:val="20"/>
              </w:rPr>
            </w:pPr>
            <w:r>
              <w:rPr>
                <w:rFonts w:ascii="Arial" w:hAnsi="Arial" w:cs="Arial"/>
                <w:sz w:val="20"/>
                <w:szCs w:val="20"/>
              </w:rPr>
              <w:t>23</w:t>
            </w:r>
          </w:p>
        </w:tc>
        <w:tc>
          <w:tcPr>
            <w:tcW w:w="448"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448"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887" w:type="dxa"/>
            <w:tcBorders>
              <w:top w:val="nil"/>
              <w:left w:val="nil"/>
              <w:bottom w:val="nil"/>
              <w:right w:val="single" w:sz="4" w:space="0" w:color="auto"/>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3527" w:type="dxa"/>
            <w:tcBorders>
              <w:top w:val="nil"/>
              <w:left w:val="nil"/>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DPP</w:t>
            </w:r>
          </w:p>
        </w:tc>
        <w:tc>
          <w:tcPr>
            <w:tcW w:w="141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7032DD" w:rsidRDefault="007032DD" w:rsidP="005055DD">
            <w:pPr>
              <w:jc w:val="center"/>
              <w:rPr>
                <w:rFonts w:ascii="Arial" w:eastAsia="Arial Unicode MS" w:hAnsi="Arial" w:cs="Arial"/>
                <w:sz w:val="18"/>
                <w:szCs w:val="20"/>
              </w:rPr>
            </w:pPr>
          </w:p>
        </w:tc>
      </w:tr>
      <w:tr w:rsidR="007032DD" w:rsidTr="005055DD">
        <w:trPr>
          <w:trHeight w:val="255"/>
        </w:trPr>
        <w:tc>
          <w:tcPr>
            <w:tcW w:w="720" w:type="dxa"/>
            <w:tcBorders>
              <w:top w:val="nil"/>
              <w:left w:val="single" w:sz="8"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jc w:val="center"/>
              <w:rPr>
                <w:rFonts w:ascii="Arial" w:eastAsia="Arial Unicode MS" w:hAnsi="Arial" w:cs="Arial"/>
                <w:sz w:val="20"/>
                <w:szCs w:val="20"/>
              </w:rPr>
            </w:pPr>
            <w:r>
              <w:rPr>
                <w:rFonts w:ascii="Arial" w:hAnsi="Arial" w:cs="Arial"/>
                <w:sz w:val="20"/>
                <w:szCs w:val="20"/>
              </w:rPr>
              <w:t>24</w:t>
            </w:r>
          </w:p>
        </w:tc>
        <w:tc>
          <w:tcPr>
            <w:tcW w:w="448"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448"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887" w:type="dxa"/>
            <w:tcBorders>
              <w:top w:val="nil"/>
              <w:left w:val="nil"/>
              <w:bottom w:val="nil"/>
              <w:right w:val="single" w:sz="4" w:space="0" w:color="auto"/>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3527"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ostatní mzdové náklady</w:t>
            </w:r>
          </w:p>
        </w:tc>
        <w:tc>
          <w:tcPr>
            <w:tcW w:w="141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7032DD" w:rsidRDefault="007032DD" w:rsidP="005055DD">
            <w:pPr>
              <w:jc w:val="center"/>
              <w:rPr>
                <w:rFonts w:ascii="Arial" w:eastAsia="Arial Unicode MS" w:hAnsi="Arial" w:cs="Arial"/>
                <w:sz w:val="18"/>
                <w:szCs w:val="20"/>
              </w:rPr>
            </w:pPr>
          </w:p>
        </w:tc>
      </w:tr>
      <w:tr w:rsidR="007032DD" w:rsidTr="005055DD">
        <w:trPr>
          <w:trHeight w:val="255"/>
        </w:trPr>
        <w:tc>
          <w:tcPr>
            <w:tcW w:w="720" w:type="dxa"/>
            <w:tcBorders>
              <w:top w:val="nil"/>
              <w:left w:val="single" w:sz="8"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jc w:val="center"/>
              <w:rPr>
                <w:rFonts w:ascii="Arial" w:eastAsia="Arial Unicode MS" w:hAnsi="Arial" w:cs="Arial"/>
                <w:sz w:val="20"/>
                <w:szCs w:val="20"/>
              </w:rPr>
            </w:pPr>
            <w:r>
              <w:rPr>
                <w:rFonts w:ascii="Arial" w:hAnsi="Arial" w:cs="Arial"/>
                <w:sz w:val="20"/>
                <w:szCs w:val="20"/>
              </w:rPr>
              <w:t>25</w:t>
            </w:r>
          </w:p>
        </w:tc>
        <w:tc>
          <w:tcPr>
            <w:tcW w:w="448" w:type="dxa"/>
            <w:tcBorders>
              <w:top w:val="nil"/>
              <w:left w:val="nil"/>
              <w:bottom w:val="nil"/>
              <w:right w:val="nil"/>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b/>
                <w:bCs/>
                <w:sz w:val="18"/>
                <w:szCs w:val="18"/>
              </w:rPr>
            </w:pPr>
            <w:r>
              <w:rPr>
                <w:rFonts w:ascii="Arial" w:hAnsi="Arial" w:cs="Arial"/>
                <w:b/>
                <w:bCs/>
                <w:sz w:val="18"/>
                <w:szCs w:val="18"/>
              </w:rPr>
              <w:t> </w:t>
            </w:r>
          </w:p>
        </w:tc>
        <w:tc>
          <w:tcPr>
            <w:tcW w:w="4862" w:type="dxa"/>
            <w:gridSpan w:val="3"/>
            <w:tcBorders>
              <w:top w:val="single" w:sz="4" w:space="0" w:color="auto"/>
              <w:left w:val="single" w:sz="4" w:space="0" w:color="auto"/>
              <w:bottom w:val="single" w:sz="4" w:space="0" w:color="auto"/>
              <w:right w:val="single" w:sz="8" w:space="0" w:color="000000"/>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v tom:</w:t>
            </w:r>
            <w:r>
              <w:rPr>
                <w:rFonts w:ascii="Arial" w:hAnsi="Arial" w:cs="Arial"/>
                <w:b/>
                <w:bCs/>
                <w:sz w:val="18"/>
                <w:szCs w:val="18"/>
              </w:rPr>
              <w:t xml:space="preserve"> Odvody na sociální a zdravotní pojištění</w:t>
            </w:r>
          </w:p>
        </w:tc>
        <w:tc>
          <w:tcPr>
            <w:tcW w:w="141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b/>
                <w:bCs/>
                <w:sz w:val="20"/>
                <w:szCs w:val="20"/>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b/>
                <w:bCs/>
                <w:sz w:val="20"/>
                <w:szCs w:val="20"/>
              </w:rPr>
            </w:pP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7032DD" w:rsidRDefault="007032DD" w:rsidP="005055DD">
            <w:pPr>
              <w:jc w:val="center"/>
              <w:rPr>
                <w:rFonts w:ascii="Arial" w:eastAsia="Arial Unicode MS" w:hAnsi="Arial" w:cs="Arial"/>
                <w:sz w:val="18"/>
                <w:szCs w:val="20"/>
              </w:rPr>
            </w:pPr>
          </w:p>
        </w:tc>
      </w:tr>
      <w:tr w:rsidR="007032DD" w:rsidTr="005055DD">
        <w:trPr>
          <w:trHeight w:val="255"/>
        </w:trPr>
        <w:tc>
          <w:tcPr>
            <w:tcW w:w="720" w:type="dxa"/>
            <w:tcBorders>
              <w:top w:val="nil"/>
              <w:left w:val="single" w:sz="8"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jc w:val="center"/>
              <w:rPr>
                <w:rFonts w:ascii="Arial" w:eastAsia="Arial Unicode MS" w:hAnsi="Arial" w:cs="Arial"/>
                <w:sz w:val="20"/>
                <w:szCs w:val="20"/>
              </w:rPr>
            </w:pPr>
            <w:r>
              <w:rPr>
                <w:rFonts w:ascii="Arial" w:hAnsi="Arial" w:cs="Arial"/>
                <w:sz w:val="20"/>
                <w:szCs w:val="20"/>
              </w:rPr>
              <w:t>26</w:t>
            </w:r>
          </w:p>
        </w:tc>
        <w:tc>
          <w:tcPr>
            <w:tcW w:w="448"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448"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887"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v tom:</w:t>
            </w:r>
          </w:p>
        </w:tc>
        <w:tc>
          <w:tcPr>
            <w:tcW w:w="3527" w:type="dxa"/>
            <w:tcBorders>
              <w:top w:val="nil"/>
              <w:left w:val="nil"/>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pojistné ke mzdám</w:t>
            </w:r>
          </w:p>
        </w:tc>
        <w:tc>
          <w:tcPr>
            <w:tcW w:w="141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7032DD" w:rsidRDefault="007032DD" w:rsidP="005055DD">
            <w:pPr>
              <w:jc w:val="center"/>
              <w:rPr>
                <w:rFonts w:ascii="Arial" w:eastAsia="Arial Unicode MS" w:hAnsi="Arial" w:cs="Arial"/>
                <w:sz w:val="18"/>
                <w:szCs w:val="20"/>
              </w:rPr>
            </w:pPr>
          </w:p>
        </w:tc>
      </w:tr>
      <w:tr w:rsidR="007032DD" w:rsidTr="005055DD">
        <w:trPr>
          <w:trHeight w:val="255"/>
        </w:trPr>
        <w:tc>
          <w:tcPr>
            <w:tcW w:w="720" w:type="dxa"/>
            <w:tcBorders>
              <w:top w:val="nil"/>
              <w:left w:val="single" w:sz="8"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jc w:val="center"/>
              <w:rPr>
                <w:rFonts w:ascii="Arial" w:eastAsia="Arial Unicode MS" w:hAnsi="Arial" w:cs="Arial"/>
                <w:sz w:val="20"/>
                <w:szCs w:val="20"/>
              </w:rPr>
            </w:pPr>
            <w:r>
              <w:rPr>
                <w:rFonts w:ascii="Arial" w:hAnsi="Arial" w:cs="Arial"/>
                <w:sz w:val="20"/>
                <w:szCs w:val="20"/>
              </w:rPr>
              <w:t>27</w:t>
            </w:r>
          </w:p>
        </w:tc>
        <w:tc>
          <w:tcPr>
            <w:tcW w:w="448"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448"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887" w:type="dxa"/>
            <w:tcBorders>
              <w:top w:val="nil"/>
              <w:left w:val="nil"/>
              <w:bottom w:val="nil"/>
              <w:right w:val="single" w:sz="4" w:space="0" w:color="auto"/>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3527" w:type="dxa"/>
            <w:tcBorders>
              <w:top w:val="nil"/>
              <w:left w:val="nil"/>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pojistné k DPČ</w:t>
            </w:r>
          </w:p>
        </w:tc>
        <w:tc>
          <w:tcPr>
            <w:tcW w:w="141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7032DD" w:rsidRDefault="007032DD" w:rsidP="005055DD">
            <w:pPr>
              <w:jc w:val="center"/>
              <w:rPr>
                <w:rFonts w:ascii="Arial" w:eastAsia="Arial Unicode MS" w:hAnsi="Arial" w:cs="Arial"/>
                <w:sz w:val="18"/>
                <w:szCs w:val="20"/>
              </w:rPr>
            </w:pPr>
          </w:p>
        </w:tc>
      </w:tr>
      <w:tr w:rsidR="007032DD" w:rsidTr="005055DD">
        <w:trPr>
          <w:trHeight w:val="255"/>
        </w:trPr>
        <w:tc>
          <w:tcPr>
            <w:tcW w:w="720" w:type="dxa"/>
            <w:tcBorders>
              <w:top w:val="nil"/>
              <w:left w:val="single" w:sz="8"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jc w:val="center"/>
              <w:rPr>
                <w:rFonts w:ascii="Arial" w:eastAsia="Arial Unicode MS" w:hAnsi="Arial" w:cs="Arial"/>
                <w:sz w:val="20"/>
                <w:szCs w:val="20"/>
              </w:rPr>
            </w:pPr>
            <w:r>
              <w:rPr>
                <w:rFonts w:ascii="Arial" w:hAnsi="Arial" w:cs="Arial"/>
                <w:sz w:val="20"/>
                <w:szCs w:val="20"/>
              </w:rPr>
              <w:t>28</w:t>
            </w:r>
          </w:p>
        </w:tc>
        <w:tc>
          <w:tcPr>
            <w:tcW w:w="448"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448" w:type="dxa"/>
            <w:tcBorders>
              <w:top w:val="nil"/>
              <w:left w:val="nil"/>
              <w:bottom w:val="nil"/>
              <w:right w:val="nil"/>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887" w:type="dxa"/>
            <w:tcBorders>
              <w:top w:val="nil"/>
              <w:left w:val="nil"/>
              <w:bottom w:val="nil"/>
              <w:right w:val="single" w:sz="4" w:space="0" w:color="auto"/>
            </w:tcBorders>
            <w:shd w:val="clear" w:color="auto" w:fill="C0C0C0"/>
            <w:noWrap/>
            <w:tcMar>
              <w:top w:w="15" w:type="dxa"/>
              <w:left w:w="15" w:type="dxa"/>
              <w:bottom w:w="0" w:type="dxa"/>
              <w:right w:w="15" w:type="dxa"/>
            </w:tcMar>
            <w:textDirection w:val="btLr"/>
            <w:vAlign w:val="bottom"/>
          </w:tcPr>
          <w:p w:rsidR="007032DD" w:rsidRDefault="007032DD" w:rsidP="005055DD">
            <w:pPr>
              <w:jc w:val="center"/>
              <w:rPr>
                <w:rFonts w:ascii="Arial" w:eastAsia="Arial Unicode MS" w:hAnsi="Arial" w:cs="Arial"/>
                <w:sz w:val="18"/>
                <w:szCs w:val="18"/>
              </w:rPr>
            </w:pPr>
            <w:r>
              <w:rPr>
                <w:rFonts w:ascii="Arial" w:hAnsi="Arial" w:cs="Arial"/>
                <w:sz w:val="18"/>
                <w:szCs w:val="18"/>
              </w:rPr>
              <w:t> </w:t>
            </w:r>
          </w:p>
        </w:tc>
        <w:tc>
          <w:tcPr>
            <w:tcW w:w="3527"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ostatní pojistné</w:t>
            </w:r>
          </w:p>
        </w:tc>
        <w:tc>
          <w:tcPr>
            <w:tcW w:w="141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sz w:val="20"/>
                <w:szCs w:val="20"/>
              </w:rPr>
            </w:pP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7032DD" w:rsidRDefault="007032DD" w:rsidP="005055DD">
            <w:pPr>
              <w:jc w:val="center"/>
              <w:rPr>
                <w:rFonts w:ascii="Arial" w:eastAsia="Arial Unicode MS" w:hAnsi="Arial" w:cs="Arial"/>
                <w:sz w:val="18"/>
                <w:szCs w:val="20"/>
              </w:rPr>
            </w:pPr>
          </w:p>
        </w:tc>
      </w:tr>
      <w:tr w:rsidR="007032DD" w:rsidTr="005055DD">
        <w:trPr>
          <w:trHeight w:val="55"/>
        </w:trPr>
        <w:tc>
          <w:tcPr>
            <w:tcW w:w="720" w:type="dxa"/>
            <w:tcBorders>
              <w:top w:val="nil"/>
              <w:left w:val="single" w:sz="8" w:space="0" w:color="auto"/>
              <w:bottom w:val="single" w:sz="8" w:space="0" w:color="auto"/>
              <w:right w:val="single" w:sz="8" w:space="0" w:color="auto"/>
            </w:tcBorders>
            <w:shd w:val="clear" w:color="auto" w:fill="C0C0C0"/>
            <w:noWrap/>
            <w:tcMar>
              <w:top w:w="15" w:type="dxa"/>
              <w:left w:w="15" w:type="dxa"/>
              <w:bottom w:w="0" w:type="dxa"/>
              <w:right w:w="15" w:type="dxa"/>
            </w:tcMar>
            <w:vAlign w:val="bottom"/>
          </w:tcPr>
          <w:p w:rsidR="007032DD" w:rsidRDefault="007032DD" w:rsidP="005055DD">
            <w:pPr>
              <w:jc w:val="center"/>
              <w:rPr>
                <w:rFonts w:ascii="Arial" w:eastAsia="Arial Unicode MS" w:hAnsi="Arial" w:cs="Arial"/>
                <w:sz w:val="20"/>
                <w:szCs w:val="20"/>
              </w:rPr>
            </w:pPr>
            <w:r>
              <w:rPr>
                <w:rFonts w:ascii="Arial" w:hAnsi="Arial" w:cs="Arial"/>
                <w:sz w:val="20"/>
                <w:szCs w:val="20"/>
              </w:rPr>
              <w:t>29</w:t>
            </w:r>
          </w:p>
        </w:tc>
        <w:tc>
          <w:tcPr>
            <w:tcW w:w="448" w:type="dxa"/>
            <w:tcBorders>
              <w:top w:val="nil"/>
              <w:left w:val="nil"/>
              <w:bottom w:val="single" w:sz="8" w:space="0" w:color="auto"/>
              <w:right w:val="nil"/>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b/>
                <w:bCs/>
                <w:sz w:val="18"/>
                <w:szCs w:val="18"/>
              </w:rPr>
            </w:pPr>
            <w:r>
              <w:rPr>
                <w:rFonts w:ascii="Arial" w:hAnsi="Arial" w:cs="Arial"/>
                <w:b/>
                <w:bCs/>
                <w:sz w:val="18"/>
                <w:szCs w:val="18"/>
              </w:rPr>
              <w:t> </w:t>
            </w:r>
          </w:p>
        </w:tc>
        <w:tc>
          <w:tcPr>
            <w:tcW w:w="4862" w:type="dxa"/>
            <w:gridSpan w:val="3"/>
            <w:tcBorders>
              <w:top w:val="single" w:sz="4" w:space="0" w:color="auto"/>
              <w:left w:val="single" w:sz="4" w:space="0" w:color="auto"/>
              <w:bottom w:val="single" w:sz="8" w:space="0" w:color="auto"/>
              <w:right w:val="single" w:sz="8" w:space="0" w:color="000000"/>
            </w:tcBorders>
            <w:shd w:val="clear" w:color="auto" w:fill="C0C0C0"/>
            <w:noWrap/>
            <w:tcMar>
              <w:top w:w="15" w:type="dxa"/>
              <w:left w:w="15" w:type="dxa"/>
              <w:bottom w:w="0" w:type="dxa"/>
              <w:right w:w="15" w:type="dxa"/>
            </w:tcMar>
            <w:vAlign w:val="bottom"/>
          </w:tcPr>
          <w:p w:rsidR="007032DD" w:rsidRDefault="007032DD" w:rsidP="005055DD">
            <w:pPr>
              <w:rPr>
                <w:rFonts w:ascii="Arial" w:eastAsia="Arial Unicode MS" w:hAnsi="Arial" w:cs="Arial"/>
                <w:sz w:val="18"/>
                <w:szCs w:val="18"/>
              </w:rPr>
            </w:pPr>
            <w:r>
              <w:rPr>
                <w:rFonts w:ascii="Arial" w:hAnsi="Arial" w:cs="Arial"/>
                <w:sz w:val="18"/>
                <w:szCs w:val="18"/>
              </w:rPr>
              <w:t>v tom:</w:t>
            </w:r>
            <w:r>
              <w:rPr>
                <w:rFonts w:ascii="Arial" w:hAnsi="Arial" w:cs="Arial"/>
                <w:b/>
                <w:bCs/>
                <w:sz w:val="18"/>
                <w:szCs w:val="18"/>
              </w:rPr>
              <w:t xml:space="preserve"> Ostatní osobní náklady</w:t>
            </w:r>
          </w:p>
        </w:tc>
        <w:tc>
          <w:tcPr>
            <w:tcW w:w="141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b/>
                <w:bCs/>
                <w:sz w:val="20"/>
                <w:szCs w:val="20"/>
              </w:rPr>
            </w:pPr>
          </w:p>
        </w:tc>
        <w:tc>
          <w:tcPr>
            <w:tcW w:w="141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7032DD" w:rsidRPr="00572F39" w:rsidRDefault="007032DD" w:rsidP="005055DD">
            <w:pPr>
              <w:jc w:val="center"/>
              <w:rPr>
                <w:rFonts w:ascii="Arial" w:eastAsia="Arial Unicode MS" w:hAnsi="Arial" w:cs="Arial"/>
                <w:b/>
                <w:bCs/>
                <w:sz w:val="20"/>
                <w:szCs w:val="20"/>
              </w:rPr>
            </w:pPr>
          </w:p>
        </w:tc>
        <w:tc>
          <w:tcPr>
            <w:tcW w:w="141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7032DD" w:rsidRDefault="007032DD" w:rsidP="005055DD">
            <w:pPr>
              <w:jc w:val="center"/>
              <w:rPr>
                <w:rFonts w:ascii="Arial" w:eastAsia="Arial Unicode MS" w:hAnsi="Arial" w:cs="Arial"/>
                <w:sz w:val="18"/>
                <w:szCs w:val="20"/>
              </w:rPr>
            </w:pPr>
          </w:p>
        </w:tc>
      </w:tr>
    </w:tbl>
    <w:p w:rsidR="007032DD" w:rsidRDefault="007032DD" w:rsidP="007032DD">
      <w:pPr>
        <w:spacing w:after="0" w:line="240" w:lineRule="auto"/>
        <w:rPr>
          <w:rFonts w:ascii="Arial" w:hAnsi="Arial" w:cs="Arial"/>
        </w:rPr>
      </w:pPr>
    </w:p>
    <w:p w:rsidR="007032DD" w:rsidRPr="00693F3A" w:rsidRDefault="007032DD" w:rsidP="003E21AA">
      <w:pPr>
        <w:spacing w:after="0"/>
        <w:jc w:val="both"/>
        <w:rPr>
          <w:rFonts w:ascii="Arial" w:hAnsi="Arial" w:cs="Arial"/>
        </w:rPr>
      </w:pPr>
    </w:p>
    <w:sectPr w:rsidR="007032DD" w:rsidRPr="00693F3A" w:rsidSect="00222822">
      <w:footerReference w:type="default" r:id="rId10"/>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448" w:rsidRDefault="00A77448" w:rsidP="00CC27B9">
      <w:pPr>
        <w:spacing w:after="0" w:line="240" w:lineRule="auto"/>
      </w:pPr>
      <w:r>
        <w:separator/>
      </w:r>
    </w:p>
  </w:endnote>
  <w:endnote w:type="continuationSeparator" w:id="0">
    <w:p w:rsidR="00A77448" w:rsidRDefault="00A77448" w:rsidP="00CC2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DD" w:rsidRDefault="005055DD">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E7223B">
      <w:rPr>
        <w:b/>
        <w:bCs/>
        <w:noProof/>
      </w:rPr>
      <w:t>25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7223B">
      <w:rPr>
        <w:b/>
        <w:bCs/>
        <w:noProof/>
      </w:rPr>
      <w:t>25</w:t>
    </w:r>
    <w:r>
      <w:rPr>
        <w:b/>
        <w:bCs/>
        <w:sz w:val="24"/>
        <w:szCs w:val="24"/>
      </w:rPr>
      <w:fldChar w:fldCharType="end"/>
    </w:r>
  </w:p>
  <w:p w:rsidR="005055DD" w:rsidRDefault="005055D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448" w:rsidRDefault="00A77448" w:rsidP="00CC27B9">
      <w:pPr>
        <w:spacing w:after="0" w:line="240" w:lineRule="auto"/>
      </w:pPr>
      <w:r>
        <w:separator/>
      </w:r>
    </w:p>
  </w:footnote>
  <w:footnote w:type="continuationSeparator" w:id="0">
    <w:p w:rsidR="00A77448" w:rsidRDefault="00A77448" w:rsidP="00CC27B9">
      <w:pPr>
        <w:spacing w:after="0" w:line="240" w:lineRule="auto"/>
      </w:pPr>
      <w:r>
        <w:continuationSeparator/>
      </w:r>
    </w:p>
  </w:footnote>
  <w:footnote w:id="1">
    <w:p w:rsidR="005055DD" w:rsidRDefault="005055DD" w:rsidP="00070670">
      <w:pPr>
        <w:pStyle w:val="Textpoznpodarou"/>
      </w:pPr>
      <w:r>
        <w:rPr>
          <w:rStyle w:val="Znakapoznpodarou"/>
        </w:rPr>
        <w:footnoteRef/>
      </w:r>
      <w:r>
        <w:t xml:space="preserve"> viz § 61 zákona č. 561/2004 Sb., školský zákon, ve znění pozdějších předpisů</w:t>
      </w:r>
    </w:p>
  </w:footnote>
  <w:footnote w:id="2">
    <w:p w:rsidR="005055DD" w:rsidRPr="00D015A9" w:rsidRDefault="005055DD" w:rsidP="00BF106B">
      <w:pPr>
        <w:pStyle w:val="Textpoznpodarou"/>
        <w:spacing w:after="0"/>
        <w:rPr>
          <w:rFonts w:ascii="Arial" w:hAnsi="Arial" w:cs="Arial"/>
          <w:i/>
          <w:sz w:val="18"/>
          <w:szCs w:val="18"/>
        </w:rPr>
      </w:pPr>
      <w:r w:rsidRPr="00D015A9">
        <w:rPr>
          <w:rStyle w:val="Znakapoznpodarou"/>
          <w:rFonts w:ascii="Arial" w:hAnsi="Arial" w:cs="Arial"/>
          <w:i/>
          <w:sz w:val="18"/>
          <w:szCs w:val="18"/>
        </w:rPr>
        <w:footnoteRef/>
      </w:r>
      <w:r w:rsidRPr="00D015A9">
        <w:rPr>
          <w:rFonts w:ascii="Arial" w:hAnsi="Arial" w:cs="Arial"/>
          <w:i/>
          <w:sz w:val="18"/>
          <w:szCs w:val="18"/>
        </w:rPr>
        <w:t xml:space="preserve"> Pokud žadatel tento doklad doložil již v rámci dokladů k právní subjektivitě, není nutné znovu přikládat</w:t>
      </w:r>
    </w:p>
  </w:footnote>
  <w:footnote w:id="3">
    <w:p w:rsidR="005055DD" w:rsidRDefault="005055DD" w:rsidP="00BF106B">
      <w:pPr>
        <w:pStyle w:val="Textpoznpodarou"/>
      </w:pPr>
      <w:r>
        <w:rPr>
          <w:rStyle w:val="Znakapoznpodarou"/>
        </w:rPr>
        <w:footnoteRef/>
      </w:r>
      <w:r>
        <w:t xml:space="preserve"> </w:t>
      </w:r>
      <w:r w:rsidRPr="00D015A9">
        <w:rPr>
          <w:rFonts w:ascii="Arial" w:hAnsi="Arial" w:cs="Arial"/>
          <w:i/>
          <w:sz w:val="18"/>
          <w:szCs w:val="18"/>
        </w:rPr>
        <w:t>pokud není výše podílu přesně dána, uveďte „nestanoveno“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83B"/>
    <w:multiLevelType w:val="hybridMultilevel"/>
    <w:tmpl w:val="656E9B0E"/>
    <w:lvl w:ilvl="0" w:tplc="5FA823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8A39D9"/>
    <w:multiLevelType w:val="hybridMultilevel"/>
    <w:tmpl w:val="4C5E2D70"/>
    <w:lvl w:ilvl="0" w:tplc="5FA823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5F2F58"/>
    <w:multiLevelType w:val="hybridMultilevel"/>
    <w:tmpl w:val="42C6319A"/>
    <w:lvl w:ilvl="0" w:tplc="94CA8AE6">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6101BF5"/>
    <w:multiLevelType w:val="hybridMultilevel"/>
    <w:tmpl w:val="5C0CAD12"/>
    <w:lvl w:ilvl="0" w:tplc="5FA823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1579CD"/>
    <w:multiLevelType w:val="hybridMultilevel"/>
    <w:tmpl w:val="EC9A54A4"/>
    <w:lvl w:ilvl="0" w:tplc="5FA823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8B7AAF"/>
    <w:multiLevelType w:val="hybridMultilevel"/>
    <w:tmpl w:val="DB2E19DC"/>
    <w:lvl w:ilvl="0" w:tplc="794A80BE">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EED134F"/>
    <w:multiLevelType w:val="hybridMultilevel"/>
    <w:tmpl w:val="0EB80D2A"/>
    <w:lvl w:ilvl="0" w:tplc="5FA8232C">
      <w:start w:val="1"/>
      <w:numFmt w:val="decimal"/>
      <w:lvlText w:val="%1)"/>
      <w:lvlJc w:val="left"/>
      <w:pPr>
        <w:ind w:left="720" w:hanging="360"/>
      </w:pPr>
      <w:rPr>
        <w:rFonts w:hint="default"/>
      </w:rPr>
    </w:lvl>
    <w:lvl w:ilvl="1" w:tplc="5BF8C4F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F8F3AAC"/>
    <w:multiLevelType w:val="hybridMultilevel"/>
    <w:tmpl w:val="384E964A"/>
    <w:lvl w:ilvl="0" w:tplc="231EBC68">
      <w:start w:val="1"/>
      <w:numFmt w:val="lowerLetter"/>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4B5346"/>
    <w:multiLevelType w:val="hybridMultilevel"/>
    <w:tmpl w:val="DE68D1D6"/>
    <w:lvl w:ilvl="0" w:tplc="4D82F9D2">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40EC723C"/>
    <w:multiLevelType w:val="hybridMultilevel"/>
    <w:tmpl w:val="810622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13E399D"/>
    <w:multiLevelType w:val="hybridMultilevel"/>
    <w:tmpl w:val="F2F686E4"/>
    <w:lvl w:ilvl="0" w:tplc="5FA8232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1B200BD"/>
    <w:multiLevelType w:val="hybridMultilevel"/>
    <w:tmpl w:val="08DC2FAE"/>
    <w:lvl w:ilvl="0" w:tplc="8084A5B6">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4413FF3"/>
    <w:multiLevelType w:val="hybridMultilevel"/>
    <w:tmpl w:val="1E2AAC88"/>
    <w:lvl w:ilvl="0" w:tplc="5FA823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72E79"/>
    <w:multiLevelType w:val="hybridMultilevel"/>
    <w:tmpl w:val="15B89EEE"/>
    <w:lvl w:ilvl="0" w:tplc="04050017">
      <w:start w:val="1"/>
      <w:numFmt w:val="lowerLetter"/>
      <w:lvlText w:val="%1)"/>
      <w:lvlJc w:val="left"/>
      <w:pPr>
        <w:ind w:left="720" w:hanging="360"/>
      </w:pPr>
      <w:rPr>
        <w:rFonts w:hint="default"/>
      </w:rPr>
    </w:lvl>
    <w:lvl w:ilvl="1" w:tplc="5BF8C4F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A822C97"/>
    <w:multiLevelType w:val="hybridMultilevel"/>
    <w:tmpl w:val="8DB03B52"/>
    <w:lvl w:ilvl="0" w:tplc="5FA8232C">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CB21A69"/>
    <w:multiLevelType w:val="hybridMultilevel"/>
    <w:tmpl w:val="B3A4429A"/>
    <w:lvl w:ilvl="0" w:tplc="2BA60D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E35066A"/>
    <w:multiLevelType w:val="hybridMultilevel"/>
    <w:tmpl w:val="68BEA65A"/>
    <w:lvl w:ilvl="0" w:tplc="04050001">
      <w:start w:val="1"/>
      <w:numFmt w:val="bullet"/>
      <w:lvlText w:val=""/>
      <w:lvlJc w:val="left"/>
      <w:pPr>
        <w:ind w:left="1420" w:hanging="360"/>
      </w:pPr>
      <w:rPr>
        <w:rFonts w:ascii="Symbol" w:hAnsi="Symbol" w:hint="default"/>
      </w:rPr>
    </w:lvl>
    <w:lvl w:ilvl="1" w:tplc="04050003" w:tentative="1">
      <w:start w:val="1"/>
      <w:numFmt w:val="bullet"/>
      <w:lvlText w:val="o"/>
      <w:lvlJc w:val="left"/>
      <w:pPr>
        <w:ind w:left="2140" w:hanging="360"/>
      </w:pPr>
      <w:rPr>
        <w:rFonts w:ascii="Courier New" w:hAnsi="Courier New" w:cs="Courier New" w:hint="default"/>
      </w:rPr>
    </w:lvl>
    <w:lvl w:ilvl="2" w:tplc="04050005" w:tentative="1">
      <w:start w:val="1"/>
      <w:numFmt w:val="bullet"/>
      <w:lvlText w:val=""/>
      <w:lvlJc w:val="left"/>
      <w:pPr>
        <w:ind w:left="2860" w:hanging="360"/>
      </w:pPr>
      <w:rPr>
        <w:rFonts w:ascii="Wingdings" w:hAnsi="Wingdings" w:hint="default"/>
      </w:rPr>
    </w:lvl>
    <w:lvl w:ilvl="3" w:tplc="04050001" w:tentative="1">
      <w:start w:val="1"/>
      <w:numFmt w:val="bullet"/>
      <w:lvlText w:val=""/>
      <w:lvlJc w:val="left"/>
      <w:pPr>
        <w:ind w:left="3580" w:hanging="360"/>
      </w:pPr>
      <w:rPr>
        <w:rFonts w:ascii="Symbol" w:hAnsi="Symbol" w:hint="default"/>
      </w:rPr>
    </w:lvl>
    <w:lvl w:ilvl="4" w:tplc="04050003" w:tentative="1">
      <w:start w:val="1"/>
      <w:numFmt w:val="bullet"/>
      <w:lvlText w:val="o"/>
      <w:lvlJc w:val="left"/>
      <w:pPr>
        <w:ind w:left="4300" w:hanging="360"/>
      </w:pPr>
      <w:rPr>
        <w:rFonts w:ascii="Courier New" w:hAnsi="Courier New" w:cs="Courier New" w:hint="default"/>
      </w:rPr>
    </w:lvl>
    <w:lvl w:ilvl="5" w:tplc="04050005" w:tentative="1">
      <w:start w:val="1"/>
      <w:numFmt w:val="bullet"/>
      <w:lvlText w:val=""/>
      <w:lvlJc w:val="left"/>
      <w:pPr>
        <w:ind w:left="5020" w:hanging="360"/>
      </w:pPr>
      <w:rPr>
        <w:rFonts w:ascii="Wingdings" w:hAnsi="Wingdings" w:hint="default"/>
      </w:rPr>
    </w:lvl>
    <w:lvl w:ilvl="6" w:tplc="04050001" w:tentative="1">
      <w:start w:val="1"/>
      <w:numFmt w:val="bullet"/>
      <w:lvlText w:val=""/>
      <w:lvlJc w:val="left"/>
      <w:pPr>
        <w:ind w:left="5740" w:hanging="360"/>
      </w:pPr>
      <w:rPr>
        <w:rFonts w:ascii="Symbol" w:hAnsi="Symbol" w:hint="default"/>
      </w:rPr>
    </w:lvl>
    <w:lvl w:ilvl="7" w:tplc="04050003" w:tentative="1">
      <w:start w:val="1"/>
      <w:numFmt w:val="bullet"/>
      <w:lvlText w:val="o"/>
      <w:lvlJc w:val="left"/>
      <w:pPr>
        <w:ind w:left="6460" w:hanging="360"/>
      </w:pPr>
      <w:rPr>
        <w:rFonts w:ascii="Courier New" w:hAnsi="Courier New" w:cs="Courier New" w:hint="default"/>
      </w:rPr>
    </w:lvl>
    <w:lvl w:ilvl="8" w:tplc="04050005" w:tentative="1">
      <w:start w:val="1"/>
      <w:numFmt w:val="bullet"/>
      <w:lvlText w:val=""/>
      <w:lvlJc w:val="left"/>
      <w:pPr>
        <w:ind w:left="7180" w:hanging="360"/>
      </w:pPr>
      <w:rPr>
        <w:rFonts w:ascii="Wingdings" w:hAnsi="Wingdings" w:hint="default"/>
      </w:rPr>
    </w:lvl>
  </w:abstractNum>
  <w:abstractNum w:abstractNumId="17">
    <w:nsid w:val="4F2453E9"/>
    <w:multiLevelType w:val="hybridMultilevel"/>
    <w:tmpl w:val="98185F02"/>
    <w:lvl w:ilvl="0" w:tplc="5FA8232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6CF78AE"/>
    <w:multiLevelType w:val="hybridMultilevel"/>
    <w:tmpl w:val="1C60F0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80740D2"/>
    <w:multiLevelType w:val="hybridMultilevel"/>
    <w:tmpl w:val="10840ABA"/>
    <w:lvl w:ilvl="0" w:tplc="794A80BE">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5857446A"/>
    <w:multiLevelType w:val="hybridMultilevel"/>
    <w:tmpl w:val="D45E9DB8"/>
    <w:lvl w:ilvl="0" w:tplc="5FA8232C">
      <w:start w:val="1"/>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nsid w:val="5986287B"/>
    <w:multiLevelType w:val="hybridMultilevel"/>
    <w:tmpl w:val="7A78B176"/>
    <w:lvl w:ilvl="0" w:tplc="5FA823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D497712"/>
    <w:multiLevelType w:val="hybridMultilevel"/>
    <w:tmpl w:val="C0E8FA5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5D723721"/>
    <w:multiLevelType w:val="hybridMultilevel"/>
    <w:tmpl w:val="53820044"/>
    <w:lvl w:ilvl="0" w:tplc="794A80BE">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625635FF"/>
    <w:multiLevelType w:val="hybridMultilevel"/>
    <w:tmpl w:val="8F38EE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C181583"/>
    <w:multiLevelType w:val="hybridMultilevel"/>
    <w:tmpl w:val="CFEAC384"/>
    <w:lvl w:ilvl="0" w:tplc="5FA8232C">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75AF7AF2"/>
    <w:multiLevelType w:val="hybridMultilevel"/>
    <w:tmpl w:val="13424730"/>
    <w:lvl w:ilvl="0" w:tplc="0540E340">
      <w:start w:val="1"/>
      <w:numFmt w:val="bullet"/>
      <w:lvlText w:val="-"/>
      <w:lvlJc w:val="left"/>
      <w:pPr>
        <w:tabs>
          <w:tab w:val="num" w:pos="927"/>
        </w:tabs>
        <w:ind w:left="927" w:hanging="360"/>
      </w:pPr>
      <w:rPr>
        <w:rFonts w:ascii="Arial" w:eastAsia="Times New Roman" w:hAnsi="Arial" w:cs="Arial" w:hint="default"/>
      </w:rPr>
    </w:lvl>
    <w:lvl w:ilvl="1" w:tplc="04050003" w:tentative="1">
      <w:start w:val="1"/>
      <w:numFmt w:val="bullet"/>
      <w:lvlText w:val="o"/>
      <w:lvlJc w:val="left"/>
      <w:pPr>
        <w:tabs>
          <w:tab w:val="num" w:pos="1647"/>
        </w:tabs>
        <w:ind w:left="1647" w:hanging="360"/>
      </w:pPr>
      <w:rPr>
        <w:rFonts w:ascii="Courier New" w:hAnsi="Courier New" w:cs="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cs="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cs="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27">
    <w:nsid w:val="7F343F44"/>
    <w:multiLevelType w:val="hybridMultilevel"/>
    <w:tmpl w:val="10840ABA"/>
    <w:lvl w:ilvl="0" w:tplc="794A80BE">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5"/>
  </w:num>
  <w:num w:numId="2">
    <w:abstractNumId w:val="23"/>
  </w:num>
  <w:num w:numId="3">
    <w:abstractNumId w:val="19"/>
  </w:num>
  <w:num w:numId="4">
    <w:abstractNumId w:val="15"/>
  </w:num>
  <w:num w:numId="5">
    <w:abstractNumId w:val="26"/>
  </w:num>
  <w:num w:numId="6">
    <w:abstractNumId w:val="27"/>
  </w:num>
  <w:num w:numId="7">
    <w:abstractNumId w:val="18"/>
  </w:num>
  <w:num w:numId="8">
    <w:abstractNumId w:val="9"/>
  </w:num>
  <w:num w:numId="9">
    <w:abstractNumId w:val="8"/>
  </w:num>
  <w:num w:numId="10">
    <w:abstractNumId w:val="2"/>
  </w:num>
  <w:num w:numId="11">
    <w:abstractNumId w:val="1"/>
  </w:num>
  <w:num w:numId="12">
    <w:abstractNumId w:val="0"/>
  </w:num>
  <w:num w:numId="13">
    <w:abstractNumId w:val="25"/>
  </w:num>
  <w:num w:numId="14">
    <w:abstractNumId w:val="3"/>
  </w:num>
  <w:num w:numId="15">
    <w:abstractNumId w:val="6"/>
  </w:num>
  <w:num w:numId="16">
    <w:abstractNumId w:val="13"/>
  </w:num>
  <w:num w:numId="17">
    <w:abstractNumId w:val="14"/>
  </w:num>
  <w:num w:numId="18">
    <w:abstractNumId w:val="20"/>
  </w:num>
  <w:num w:numId="19">
    <w:abstractNumId w:val="16"/>
  </w:num>
  <w:num w:numId="20">
    <w:abstractNumId w:val="7"/>
  </w:num>
  <w:num w:numId="21">
    <w:abstractNumId w:val="4"/>
  </w:num>
  <w:num w:numId="22">
    <w:abstractNumId w:val="21"/>
  </w:num>
  <w:num w:numId="23">
    <w:abstractNumId w:val="12"/>
  </w:num>
  <w:num w:numId="24">
    <w:abstractNumId w:val="10"/>
  </w:num>
  <w:num w:numId="25">
    <w:abstractNumId w:val="17"/>
  </w:num>
  <w:num w:numId="26">
    <w:abstractNumId w:val="24"/>
  </w:num>
  <w:num w:numId="27">
    <w:abstractNumId w:val="22"/>
  </w:num>
  <w:num w:numId="2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9C"/>
    <w:rsid w:val="00006A8E"/>
    <w:rsid w:val="00006E6D"/>
    <w:rsid w:val="00012F71"/>
    <w:rsid w:val="000217F2"/>
    <w:rsid w:val="00023242"/>
    <w:rsid w:val="00032337"/>
    <w:rsid w:val="00052F6B"/>
    <w:rsid w:val="00060BBB"/>
    <w:rsid w:val="00063978"/>
    <w:rsid w:val="00065A10"/>
    <w:rsid w:val="00067DC5"/>
    <w:rsid w:val="00070670"/>
    <w:rsid w:val="00076E61"/>
    <w:rsid w:val="00086C57"/>
    <w:rsid w:val="00086E9B"/>
    <w:rsid w:val="00093426"/>
    <w:rsid w:val="000949EE"/>
    <w:rsid w:val="000B2293"/>
    <w:rsid w:val="000B2B39"/>
    <w:rsid w:val="000C64A3"/>
    <w:rsid w:val="000D6685"/>
    <w:rsid w:val="000D709D"/>
    <w:rsid w:val="000E10E7"/>
    <w:rsid w:val="000E22BF"/>
    <w:rsid w:val="000F07AD"/>
    <w:rsid w:val="000F1CBE"/>
    <w:rsid w:val="000F43DB"/>
    <w:rsid w:val="000F4EB9"/>
    <w:rsid w:val="00101CE9"/>
    <w:rsid w:val="0010393F"/>
    <w:rsid w:val="00105EA2"/>
    <w:rsid w:val="001128D8"/>
    <w:rsid w:val="00114F7B"/>
    <w:rsid w:val="00122033"/>
    <w:rsid w:val="00123EBE"/>
    <w:rsid w:val="0012403C"/>
    <w:rsid w:val="0013233C"/>
    <w:rsid w:val="0013437B"/>
    <w:rsid w:val="001343C8"/>
    <w:rsid w:val="0015201C"/>
    <w:rsid w:val="00153A53"/>
    <w:rsid w:val="00163E9B"/>
    <w:rsid w:val="00166989"/>
    <w:rsid w:val="00166F98"/>
    <w:rsid w:val="00171E95"/>
    <w:rsid w:val="001729A0"/>
    <w:rsid w:val="0017502C"/>
    <w:rsid w:val="001860FD"/>
    <w:rsid w:val="00187D4E"/>
    <w:rsid w:val="00191489"/>
    <w:rsid w:val="00197841"/>
    <w:rsid w:val="001A0C2B"/>
    <w:rsid w:val="001A150E"/>
    <w:rsid w:val="001A2424"/>
    <w:rsid w:val="001A6349"/>
    <w:rsid w:val="001B1C24"/>
    <w:rsid w:val="001C069C"/>
    <w:rsid w:val="001C6F56"/>
    <w:rsid w:val="001D2813"/>
    <w:rsid w:val="001D2F55"/>
    <w:rsid w:val="001D4AD0"/>
    <w:rsid w:val="001E2B44"/>
    <w:rsid w:val="001E6F74"/>
    <w:rsid w:val="001F25C7"/>
    <w:rsid w:val="00201C80"/>
    <w:rsid w:val="00205A03"/>
    <w:rsid w:val="002070F1"/>
    <w:rsid w:val="00210879"/>
    <w:rsid w:val="002128A4"/>
    <w:rsid w:val="00212EAB"/>
    <w:rsid w:val="00214345"/>
    <w:rsid w:val="00216DCE"/>
    <w:rsid w:val="002225B2"/>
    <w:rsid w:val="00222822"/>
    <w:rsid w:val="00222EA6"/>
    <w:rsid w:val="002256FD"/>
    <w:rsid w:val="00225838"/>
    <w:rsid w:val="0023345C"/>
    <w:rsid w:val="002356CA"/>
    <w:rsid w:val="002545A5"/>
    <w:rsid w:val="002562E4"/>
    <w:rsid w:val="00267465"/>
    <w:rsid w:val="002761FF"/>
    <w:rsid w:val="002766CE"/>
    <w:rsid w:val="002878A0"/>
    <w:rsid w:val="00293DB9"/>
    <w:rsid w:val="002962E0"/>
    <w:rsid w:val="002973D8"/>
    <w:rsid w:val="002A2E24"/>
    <w:rsid w:val="002A584C"/>
    <w:rsid w:val="002C2F07"/>
    <w:rsid w:val="002D4025"/>
    <w:rsid w:val="00301F38"/>
    <w:rsid w:val="00306550"/>
    <w:rsid w:val="00307012"/>
    <w:rsid w:val="00314133"/>
    <w:rsid w:val="00321FD2"/>
    <w:rsid w:val="00330A2D"/>
    <w:rsid w:val="00340C50"/>
    <w:rsid w:val="00350972"/>
    <w:rsid w:val="00350D02"/>
    <w:rsid w:val="0036408D"/>
    <w:rsid w:val="00367616"/>
    <w:rsid w:val="003724C4"/>
    <w:rsid w:val="00376E32"/>
    <w:rsid w:val="003805D5"/>
    <w:rsid w:val="00395331"/>
    <w:rsid w:val="003A37A1"/>
    <w:rsid w:val="003B0CBC"/>
    <w:rsid w:val="003C707F"/>
    <w:rsid w:val="003D25DB"/>
    <w:rsid w:val="003E21AA"/>
    <w:rsid w:val="003E239C"/>
    <w:rsid w:val="003E5045"/>
    <w:rsid w:val="003E582B"/>
    <w:rsid w:val="003F10AB"/>
    <w:rsid w:val="003F13AE"/>
    <w:rsid w:val="003F571C"/>
    <w:rsid w:val="003F71E7"/>
    <w:rsid w:val="0042409D"/>
    <w:rsid w:val="004352E3"/>
    <w:rsid w:val="00440398"/>
    <w:rsid w:val="004461F3"/>
    <w:rsid w:val="00446749"/>
    <w:rsid w:val="00450001"/>
    <w:rsid w:val="0046461B"/>
    <w:rsid w:val="00486E53"/>
    <w:rsid w:val="0048749F"/>
    <w:rsid w:val="00492EA6"/>
    <w:rsid w:val="0049301A"/>
    <w:rsid w:val="0049373F"/>
    <w:rsid w:val="004B246A"/>
    <w:rsid w:val="004B2D99"/>
    <w:rsid w:val="004C0EDB"/>
    <w:rsid w:val="004C7D5A"/>
    <w:rsid w:val="004D2633"/>
    <w:rsid w:val="004D51AF"/>
    <w:rsid w:val="004E03C7"/>
    <w:rsid w:val="004E1F92"/>
    <w:rsid w:val="004E5356"/>
    <w:rsid w:val="004F2114"/>
    <w:rsid w:val="004F32BA"/>
    <w:rsid w:val="005028C4"/>
    <w:rsid w:val="005055DD"/>
    <w:rsid w:val="00507CFE"/>
    <w:rsid w:val="00511CEA"/>
    <w:rsid w:val="00522BC3"/>
    <w:rsid w:val="00525773"/>
    <w:rsid w:val="00527F13"/>
    <w:rsid w:val="005327D8"/>
    <w:rsid w:val="0053284D"/>
    <w:rsid w:val="00544E0C"/>
    <w:rsid w:val="00546986"/>
    <w:rsid w:val="005600A8"/>
    <w:rsid w:val="0056415D"/>
    <w:rsid w:val="00564336"/>
    <w:rsid w:val="00564B83"/>
    <w:rsid w:val="005650E2"/>
    <w:rsid w:val="00566E38"/>
    <w:rsid w:val="005845AA"/>
    <w:rsid w:val="00584877"/>
    <w:rsid w:val="005852AF"/>
    <w:rsid w:val="00594D12"/>
    <w:rsid w:val="005A2802"/>
    <w:rsid w:val="005A55D9"/>
    <w:rsid w:val="005B6F33"/>
    <w:rsid w:val="005B7AD3"/>
    <w:rsid w:val="005E7702"/>
    <w:rsid w:val="005F2C0C"/>
    <w:rsid w:val="005F3C1F"/>
    <w:rsid w:val="006027C0"/>
    <w:rsid w:val="006031F5"/>
    <w:rsid w:val="00616339"/>
    <w:rsid w:val="00621487"/>
    <w:rsid w:val="00624C64"/>
    <w:rsid w:val="00637212"/>
    <w:rsid w:val="00660855"/>
    <w:rsid w:val="0066187F"/>
    <w:rsid w:val="0068144E"/>
    <w:rsid w:val="0068242E"/>
    <w:rsid w:val="00693F3A"/>
    <w:rsid w:val="006A2212"/>
    <w:rsid w:val="006A2B4C"/>
    <w:rsid w:val="006A46A7"/>
    <w:rsid w:val="006B2E78"/>
    <w:rsid w:val="006B4E93"/>
    <w:rsid w:val="006B7A7B"/>
    <w:rsid w:val="006D30EF"/>
    <w:rsid w:val="006D3256"/>
    <w:rsid w:val="006E06C7"/>
    <w:rsid w:val="006F2280"/>
    <w:rsid w:val="007032DD"/>
    <w:rsid w:val="00704755"/>
    <w:rsid w:val="0070555B"/>
    <w:rsid w:val="007116DF"/>
    <w:rsid w:val="00715447"/>
    <w:rsid w:val="00716DE8"/>
    <w:rsid w:val="0072452F"/>
    <w:rsid w:val="00725F33"/>
    <w:rsid w:val="00726ADE"/>
    <w:rsid w:val="00744EAB"/>
    <w:rsid w:val="007560ED"/>
    <w:rsid w:val="00757B33"/>
    <w:rsid w:val="00760F6A"/>
    <w:rsid w:val="0076399C"/>
    <w:rsid w:val="007729DF"/>
    <w:rsid w:val="00781CCD"/>
    <w:rsid w:val="007831B2"/>
    <w:rsid w:val="007837C6"/>
    <w:rsid w:val="00786268"/>
    <w:rsid w:val="00794E1A"/>
    <w:rsid w:val="0079677B"/>
    <w:rsid w:val="007A387C"/>
    <w:rsid w:val="007C3A65"/>
    <w:rsid w:val="007C3DDB"/>
    <w:rsid w:val="007D5CB7"/>
    <w:rsid w:val="007E4FFB"/>
    <w:rsid w:val="007F011A"/>
    <w:rsid w:val="00802593"/>
    <w:rsid w:val="00802B8E"/>
    <w:rsid w:val="008035CB"/>
    <w:rsid w:val="008071CB"/>
    <w:rsid w:val="00807A29"/>
    <w:rsid w:val="00824940"/>
    <w:rsid w:val="00824991"/>
    <w:rsid w:val="008256DC"/>
    <w:rsid w:val="0083226E"/>
    <w:rsid w:val="0083289C"/>
    <w:rsid w:val="008378D2"/>
    <w:rsid w:val="008419BE"/>
    <w:rsid w:val="008425D5"/>
    <w:rsid w:val="00845B3F"/>
    <w:rsid w:val="00847E30"/>
    <w:rsid w:val="0086345F"/>
    <w:rsid w:val="008658D7"/>
    <w:rsid w:val="0087695D"/>
    <w:rsid w:val="0087799B"/>
    <w:rsid w:val="00884D1B"/>
    <w:rsid w:val="008B3971"/>
    <w:rsid w:val="008B64FF"/>
    <w:rsid w:val="008B729F"/>
    <w:rsid w:val="008C0EC7"/>
    <w:rsid w:val="008C1ED9"/>
    <w:rsid w:val="008C71EC"/>
    <w:rsid w:val="008C7BDC"/>
    <w:rsid w:val="00920126"/>
    <w:rsid w:val="00922449"/>
    <w:rsid w:val="00923AB2"/>
    <w:rsid w:val="009245BC"/>
    <w:rsid w:val="00924D53"/>
    <w:rsid w:val="00941CDA"/>
    <w:rsid w:val="00942C18"/>
    <w:rsid w:val="009530AB"/>
    <w:rsid w:val="00953A4D"/>
    <w:rsid w:val="00960A87"/>
    <w:rsid w:val="00964074"/>
    <w:rsid w:val="00965C68"/>
    <w:rsid w:val="00981131"/>
    <w:rsid w:val="0098137D"/>
    <w:rsid w:val="0099593F"/>
    <w:rsid w:val="0099754A"/>
    <w:rsid w:val="009A1A85"/>
    <w:rsid w:val="009A5792"/>
    <w:rsid w:val="009A7BF4"/>
    <w:rsid w:val="009C5EFA"/>
    <w:rsid w:val="009E0594"/>
    <w:rsid w:val="00A005CE"/>
    <w:rsid w:val="00A00BE7"/>
    <w:rsid w:val="00A0374A"/>
    <w:rsid w:val="00A1764F"/>
    <w:rsid w:val="00A22C35"/>
    <w:rsid w:val="00A4781D"/>
    <w:rsid w:val="00A575A9"/>
    <w:rsid w:val="00A611CD"/>
    <w:rsid w:val="00A646ED"/>
    <w:rsid w:val="00A65A34"/>
    <w:rsid w:val="00A729E5"/>
    <w:rsid w:val="00A77448"/>
    <w:rsid w:val="00A84970"/>
    <w:rsid w:val="00A87BA6"/>
    <w:rsid w:val="00A93E82"/>
    <w:rsid w:val="00A951ED"/>
    <w:rsid w:val="00A977D1"/>
    <w:rsid w:val="00A97A11"/>
    <w:rsid w:val="00AA53CD"/>
    <w:rsid w:val="00AB3039"/>
    <w:rsid w:val="00AB34E4"/>
    <w:rsid w:val="00AB4EA3"/>
    <w:rsid w:val="00AB7772"/>
    <w:rsid w:val="00AC5B4D"/>
    <w:rsid w:val="00AC7BDF"/>
    <w:rsid w:val="00AD02C6"/>
    <w:rsid w:val="00AF2567"/>
    <w:rsid w:val="00AF3388"/>
    <w:rsid w:val="00AF6271"/>
    <w:rsid w:val="00B0470F"/>
    <w:rsid w:val="00B10CCF"/>
    <w:rsid w:val="00B120ED"/>
    <w:rsid w:val="00B21C2F"/>
    <w:rsid w:val="00B32A47"/>
    <w:rsid w:val="00B3490C"/>
    <w:rsid w:val="00B361F8"/>
    <w:rsid w:val="00B42C86"/>
    <w:rsid w:val="00B44A55"/>
    <w:rsid w:val="00B44D70"/>
    <w:rsid w:val="00B46A9A"/>
    <w:rsid w:val="00B470E0"/>
    <w:rsid w:val="00B53115"/>
    <w:rsid w:val="00B600B1"/>
    <w:rsid w:val="00B67A1C"/>
    <w:rsid w:val="00B71843"/>
    <w:rsid w:val="00B746C4"/>
    <w:rsid w:val="00B76E2A"/>
    <w:rsid w:val="00BA0E92"/>
    <w:rsid w:val="00BA3F51"/>
    <w:rsid w:val="00BA4799"/>
    <w:rsid w:val="00BA49DC"/>
    <w:rsid w:val="00BD56C1"/>
    <w:rsid w:val="00BE1DA1"/>
    <w:rsid w:val="00BF0E2D"/>
    <w:rsid w:val="00BF106B"/>
    <w:rsid w:val="00C05D9A"/>
    <w:rsid w:val="00C0736A"/>
    <w:rsid w:val="00C2223F"/>
    <w:rsid w:val="00C30322"/>
    <w:rsid w:val="00C32057"/>
    <w:rsid w:val="00C3570C"/>
    <w:rsid w:val="00C369DF"/>
    <w:rsid w:val="00C40ACE"/>
    <w:rsid w:val="00C517F5"/>
    <w:rsid w:val="00C52C2B"/>
    <w:rsid w:val="00C53FD5"/>
    <w:rsid w:val="00C60C20"/>
    <w:rsid w:val="00C63BE8"/>
    <w:rsid w:val="00C643AA"/>
    <w:rsid w:val="00C66D9D"/>
    <w:rsid w:val="00C71FBB"/>
    <w:rsid w:val="00C807C7"/>
    <w:rsid w:val="00C8198E"/>
    <w:rsid w:val="00C9286C"/>
    <w:rsid w:val="00CA43AB"/>
    <w:rsid w:val="00CA61D7"/>
    <w:rsid w:val="00CA6DC4"/>
    <w:rsid w:val="00CB471B"/>
    <w:rsid w:val="00CC0EB0"/>
    <w:rsid w:val="00CC169D"/>
    <w:rsid w:val="00CC27B9"/>
    <w:rsid w:val="00CD241F"/>
    <w:rsid w:val="00CD68A5"/>
    <w:rsid w:val="00CD6AD3"/>
    <w:rsid w:val="00CD7E25"/>
    <w:rsid w:val="00CE007E"/>
    <w:rsid w:val="00CE19F8"/>
    <w:rsid w:val="00CF64E5"/>
    <w:rsid w:val="00D00D74"/>
    <w:rsid w:val="00D20635"/>
    <w:rsid w:val="00D208C2"/>
    <w:rsid w:val="00D259A3"/>
    <w:rsid w:val="00D305A1"/>
    <w:rsid w:val="00D377C7"/>
    <w:rsid w:val="00D4428E"/>
    <w:rsid w:val="00D51A0A"/>
    <w:rsid w:val="00D523F6"/>
    <w:rsid w:val="00D526BB"/>
    <w:rsid w:val="00D5436A"/>
    <w:rsid w:val="00D606F8"/>
    <w:rsid w:val="00D6140E"/>
    <w:rsid w:val="00D72704"/>
    <w:rsid w:val="00D8232F"/>
    <w:rsid w:val="00D8552E"/>
    <w:rsid w:val="00D94942"/>
    <w:rsid w:val="00DA68EF"/>
    <w:rsid w:val="00DA76FF"/>
    <w:rsid w:val="00DB5FF8"/>
    <w:rsid w:val="00DB62E7"/>
    <w:rsid w:val="00DC0B28"/>
    <w:rsid w:val="00DC1744"/>
    <w:rsid w:val="00DC1F52"/>
    <w:rsid w:val="00DC66F3"/>
    <w:rsid w:val="00DC77C7"/>
    <w:rsid w:val="00DE0569"/>
    <w:rsid w:val="00DE3923"/>
    <w:rsid w:val="00DE4912"/>
    <w:rsid w:val="00DF3824"/>
    <w:rsid w:val="00DF3A77"/>
    <w:rsid w:val="00E01A0A"/>
    <w:rsid w:val="00E06DB8"/>
    <w:rsid w:val="00E17DBD"/>
    <w:rsid w:val="00E256D0"/>
    <w:rsid w:val="00E364FC"/>
    <w:rsid w:val="00E36EB2"/>
    <w:rsid w:val="00E435C5"/>
    <w:rsid w:val="00E464D0"/>
    <w:rsid w:val="00E507A9"/>
    <w:rsid w:val="00E7223B"/>
    <w:rsid w:val="00E72A4A"/>
    <w:rsid w:val="00E73108"/>
    <w:rsid w:val="00E7655A"/>
    <w:rsid w:val="00E854D0"/>
    <w:rsid w:val="00E87EDD"/>
    <w:rsid w:val="00E91BDA"/>
    <w:rsid w:val="00E9368D"/>
    <w:rsid w:val="00E954CA"/>
    <w:rsid w:val="00EA21EE"/>
    <w:rsid w:val="00EA40BB"/>
    <w:rsid w:val="00EA45F0"/>
    <w:rsid w:val="00EB3AC1"/>
    <w:rsid w:val="00EB45D7"/>
    <w:rsid w:val="00EB6083"/>
    <w:rsid w:val="00EC5D38"/>
    <w:rsid w:val="00ED393A"/>
    <w:rsid w:val="00ED54BC"/>
    <w:rsid w:val="00ED7FEE"/>
    <w:rsid w:val="00EE09CF"/>
    <w:rsid w:val="00EF0F89"/>
    <w:rsid w:val="00EF1794"/>
    <w:rsid w:val="00EF539D"/>
    <w:rsid w:val="00F1270B"/>
    <w:rsid w:val="00F13940"/>
    <w:rsid w:val="00F21B26"/>
    <w:rsid w:val="00F27E35"/>
    <w:rsid w:val="00F30488"/>
    <w:rsid w:val="00F353F0"/>
    <w:rsid w:val="00F50DC3"/>
    <w:rsid w:val="00F5416C"/>
    <w:rsid w:val="00F63F68"/>
    <w:rsid w:val="00F64F16"/>
    <w:rsid w:val="00F749A2"/>
    <w:rsid w:val="00F81804"/>
    <w:rsid w:val="00F81AE9"/>
    <w:rsid w:val="00F87673"/>
    <w:rsid w:val="00F90CD8"/>
    <w:rsid w:val="00F93E9C"/>
    <w:rsid w:val="00F951F4"/>
    <w:rsid w:val="00FA4D53"/>
    <w:rsid w:val="00FB246C"/>
    <w:rsid w:val="00FB3C1E"/>
    <w:rsid w:val="00FD373C"/>
    <w:rsid w:val="00FE1C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2A4A"/>
    <w:pPr>
      <w:spacing w:after="160" w:line="259" w:lineRule="auto"/>
    </w:pPr>
    <w:rPr>
      <w:sz w:val="22"/>
      <w:szCs w:val="22"/>
      <w:lang w:eastAsia="en-US"/>
    </w:rPr>
  </w:style>
  <w:style w:type="paragraph" w:styleId="Nadpis1">
    <w:name w:val="heading 1"/>
    <w:basedOn w:val="Normln"/>
    <w:next w:val="Normln"/>
    <w:link w:val="Nadpis1Char"/>
    <w:qFormat/>
    <w:locked/>
    <w:rsid w:val="00AD02C6"/>
    <w:pPr>
      <w:keepNext/>
      <w:spacing w:after="0" w:line="240" w:lineRule="auto"/>
      <w:jc w:val="center"/>
      <w:outlineLvl w:val="0"/>
    </w:pPr>
    <w:rPr>
      <w:rFonts w:ascii="Arial" w:eastAsia="Times New Roman" w:hAnsi="Arial" w:cs="Arial"/>
      <w:b/>
      <w:bCs/>
      <w:sz w:val="36"/>
      <w:szCs w:val="24"/>
      <w:lang w:eastAsia="cs-CZ"/>
    </w:rPr>
  </w:style>
  <w:style w:type="paragraph" w:styleId="Nadpis2">
    <w:name w:val="heading 2"/>
    <w:basedOn w:val="Normln"/>
    <w:next w:val="Normln"/>
    <w:link w:val="Nadpis2Char"/>
    <w:qFormat/>
    <w:locked/>
    <w:rsid w:val="00AD02C6"/>
    <w:pPr>
      <w:keepNext/>
      <w:spacing w:after="0" w:line="240" w:lineRule="auto"/>
      <w:jc w:val="center"/>
      <w:outlineLvl w:val="1"/>
    </w:pPr>
    <w:rPr>
      <w:rFonts w:ascii="Times New Roman" w:eastAsia="Times New Roman" w:hAnsi="Times New Roman"/>
      <w:b/>
      <w:bCs/>
      <w:sz w:val="24"/>
      <w:szCs w:val="24"/>
      <w:lang w:eastAsia="cs-CZ"/>
    </w:rPr>
  </w:style>
  <w:style w:type="paragraph" w:styleId="Nadpis4">
    <w:name w:val="heading 4"/>
    <w:basedOn w:val="Normln"/>
    <w:next w:val="Normln"/>
    <w:link w:val="Nadpis4Char"/>
    <w:qFormat/>
    <w:locked/>
    <w:rsid w:val="00AD02C6"/>
    <w:pPr>
      <w:keepNext/>
      <w:spacing w:after="0" w:line="240" w:lineRule="auto"/>
      <w:ind w:left="720"/>
      <w:jc w:val="center"/>
      <w:outlineLvl w:val="3"/>
    </w:pPr>
    <w:rPr>
      <w:rFonts w:ascii="Times New Roman" w:eastAsia="Times New Roman" w:hAnsi="Times New Roman"/>
      <w:b/>
      <w:bCs/>
      <w:sz w:val="24"/>
      <w:szCs w:val="24"/>
      <w:lang w:eastAsia="cs-CZ"/>
    </w:rPr>
  </w:style>
  <w:style w:type="paragraph" w:styleId="Nadpis7">
    <w:name w:val="heading 7"/>
    <w:basedOn w:val="Normln"/>
    <w:next w:val="Normln"/>
    <w:link w:val="Nadpis7Char"/>
    <w:semiHidden/>
    <w:unhideWhenUsed/>
    <w:qFormat/>
    <w:locked/>
    <w:rsid w:val="00C63BE8"/>
    <w:pPr>
      <w:spacing w:before="240" w:after="60" w:line="240" w:lineRule="auto"/>
      <w:jc w:val="both"/>
      <w:outlineLvl w:val="6"/>
    </w:pPr>
    <w:rPr>
      <w:rFonts w:eastAsia="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8137D"/>
    <w:pPr>
      <w:ind w:left="720"/>
      <w:contextualSpacing/>
    </w:pPr>
  </w:style>
  <w:style w:type="character" w:styleId="Hypertextovodkaz">
    <w:name w:val="Hyperlink"/>
    <w:uiPriority w:val="99"/>
    <w:rsid w:val="00D8232F"/>
    <w:rPr>
      <w:rFonts w:cs="Times New Roman"/>
      <w:color w:val="0563C1"/>
      <w:u w:val="single"/>
    </w:rPr>
  </w:style>
  <w:style w:type="paragraph" w:styleId="Zhlav">
    <w:name w:val="header"/>
    <w:basedOn w:val="Normln"/>
    <w:link w:val="ZhlavChar"/>
    <w:uiPriority w:val="99"/>
    <w:rsid w:val="00CC27B9"/>
    <w:pPr>
      <w:tabs>
        <w:tab w:val="center" w:pos="4536"/>
        <w:tab w:val="right" w:pos="9072"/>
      </w:tabs>
      <w:spacing w:after="0" w:line="240" w:lineRule="auto"/>
    </w:pPr>
  </w:style>
  <w:style w:type="character" w:customStyle="1" w:styleId="ZhlavChar">
    <w:name w:val="Záhlaví Char"/>
    <w:link w:val="Zhlav"/>
    <w:uiPriority w:val="99"/>
    <w:locked/>
    <w:rsid w:val="00CC27B9"/>
    <w:rPr>
      <w:rFonts w:cs="Times New Roman"/>
    </w:rPr>
  </w:style>
  <w:style w:type="paragraph" w:styleId="Zpat">
    <w:name w:val="footer"/>
    <w:basedOn w:val="Normln"/>
    <w:link w:val="ZpatChar"/>
    <w:uiPriority w:val="99"/>
    <w:rsid w:val="00CC27B9"/>
    <w:pPr>
      <w:tabs>
        <w:tab w:val="center" w:pos="4536"/>
        <w:tab w:val="right" w:pos="9072"/>
      </w:tabs>
      <w:spacing w:after="0" w:line="240" w:lineRule="auto"/>
    </w:pPr>
  </w:style>
  <w:style w:type="character" w:customStyle="1" w:styleId="ZpatChar">
    <w:name w:val="Zápatí Char"/>
    <w:link w:val="Zpat"/>
    <w:uiPriority w:val="99"/>
    <w:locked/>
    <w:rsid w:val="00CC27B9"/>
    <w:rPr>
      <w:rFonts w:cs="Times New Roman"/>
    </w:rPr>
  </w:style>
  <w:style w:type="paragraph" w:styleId="Textbubliny">
    <w:name w:val="Balloon Text"/>
    <w:basedOn w:val="Normln"/>
    <w:link w:val="TextbublinyChar"/>
    <w:uiPriority w:val="99"/>
    <w:semiHidden/>
    <w:rsid w:val="002C2F07"/>
    <w:rPr>
      <w:rFonts w:ascii="Tahoma" w:hAnsi="Tahoma" w:cs="Tahoma"/>
      <w:sz w:val="16"/>
      <w:szCs w:val="16"/>
    </w:rPr>
  </w:style>
  <w:style w:type="character" w:customStyle="1" w:styleId="TextbublinyChar">
    <w:name w:val="Text bubliny Char"/>
    <w:link w:val="Textbubliny"/>
    <w:uiPriority w:val="99"/>
    <w:semiHidden/>
    <w:locked/>
    <w:rPr>
      <w:rFonts w:ascii="Times New Roman" w:hAnsi="Times New Roman" w:cs="Times New Roman"/>
      <w:sz w:val="2"/>
      <w:lang w:eastAsia="en-US"/>
    </w:rPr>
  </w:style>
  <w:style w:type="character" w:styleId="Odkaznakoment">
    <w:name w:val="annotation reference"/>
    <w:uiPriority w:val="99"/>
    <w:semiHidden/>
    <w:rsid w:val="00BA49DC"/>
    <w:rPr>
      <w:rFonts w:cs="Times New Roman"/>
      <w:sz w:val="16"/>
      <w:szCs w:val="16"/>
    </w:rPr>
  </w:style>
  <w:style w:type="paragraph" w:styleId="Textkomente">
    <w:name w:val="annotation text"/>
    <w:basedOn w:val="Normln"/>
    <w:link w:val="TextkomenteChar"/>
    <w:uiPriority w:val="99"/>
    <w:semiHidden/>
    <w:rsid w:val="00BA49DC"/>
    <w:rPr>
      <w:sz w:val="20"/>
      <w:szCs w:val="20"/>
    </w:rPr>
  </w:style>
  <w:style w:type="character" w:customStyle="1" w:styleId="TextkomenteChar">
    <w:name w:val="Text komentáře Char"/>
    <w:link w:val="Textkomente"/>
    <w:uiPriority w:val="99"/>
    <w:semiHidden/>
    <w:locked/>
    <w:rPr>
      <w:rFonts w:cs="Times New Roman"/>
      <w:sz w:val="20"/>
      <w:szCs w:val="20"/>
      <w:lang w:eastAsia="en-US"/>
    </w:rPr>
  </w:style>
  <w:style w:type="paragraph" w:styleId="Pedmtkomente">
    <w:name w:val="annotation subject"/>
    <w:basedOn w:val="Textkomente"/>
    <w:next w:val="Textkomente"/>
    <w:link w:val="PedmtkomenteChar"/>
    <w:uiPriority w:val="99"/>
    <w:semiHidden/>
    <w:rsid w:val="00BA49DC"/>
    <w:rPr>
      <w:b/>
      <w:bCs/>
    </w:rPr>
  </w:style>
  <w:style w:type="character" w:customStyle="1" w:styleId="PedmtkomenteChar">
    <w:name w:val="Předmět komentáře Char"/>
    <w:link w:val="Pedmtkomente"/>
    <w:uiPriority w:val="99"/>
    <w:semiHidden/>
    <w:locked/>
    <w:rPr>
      <w:rFonts w:cs="Times New Roman"/>
      <w:b/>
      <w:bCs/>
      <w:sz w:val="20"/>
      <w:szCs w:val="20"/>
      <w:lang w:eastAsia="en-US"/>
    </w:rPr>
  </w:style>
  <w:style w:type="paragraph" w:styleId="Obsah1">
    <w:name w:val="toc 1"/>
    <w:basedOn w:val="Normln"/>
    <w:next w:val="Normln"/>
    <w:autoRedefine/>
    <w:locked/>
    <w:rsid w:val="00744EAB"/>
    <w:pPr>
      <w:spacing w:after="0" w:line="240" w:lineRule="auto"/>
      <w:jc w:val="center"/>
    </w:pPr>
    <w:rPr>
      <w:rFonts w:ascii="Times New Roman" w:eastAsia="Times New Roman" w:hAnsi="Times New Roman"/>
      <w:sz w:val="24"/>
      <w:szCs w:val="24"/>
      <w:lang w:eastAsia="cs-CZ"/>
    </w:rPr>
  </w:style>
  <w:style w:type="paragraph" w:styleId="Zkladntext">
    <w:name w:val="Body Text"/>
    <w:basedOn w:val="Normln"/>
    <w:link w:val="ZkladntextChar"/>
    <w:rsid w:val="00744EAB"/>
    <w:pPr>
      <w:spacing w:after="0" w:line="240" w:lineRule="auto"/>
      <w:jc w:val="both"/>
    </w:pPr>
    <w:rPr>
      <w:rFonts w:ascii="Times New Roman" w:eastAsia="Times New Roman" w:hAnsi="Times New Roman"/>
      <w:sz w:val="24"/>
      <w:szCs w:val="24"/>
      <w:lang w:eastAsia="cs-CZ"/>
    </w:rPr>
  </w:style>
  <w:style w:type="character" w:customStyle="1" w:styleId="ZkladntextChar">
    <w:name w:val="Základní text Char"/>
    <w:link w:val="Zkladntext"/>
    <w:rsid w:val="00744EAB"/>
    <w:rPr>
      <w:rFonts w:ascii="Times New Roman" w:eastAsia="Times New Roman" w:hAnsi="Times New Roman"/>
      <w:sz w:val="24"/>
      <w:szCs w:val="24"/>
    </w:rPr>
  </w:style>
  <w:style w:type="paragraph" w:styleId="Titulek">
    <w:name w:val="caption"/>
    <w:basedOn w:val="Normln"/>
    <w:next w:val="Normln"/>
    <w:qFormat/>
    <w:locked/>
    <w:rsid w:val="00744EAB"/>
    <w:pPr>
      <w:spacing w:after="0" w:line="240" w:lineRule="auto"/>
      <w:jc w:val="center"/>
    </w:pPr>
    <w:rPr>
      <w:rFonts w:ascii="Arial" w:eastAsia="Times New Roman" w:hAnsi="Arial" w:cs="Arial"/>
      <w:b/>
      <w:color w:val="25A939"/>
      <w:spacing w:val="20"/>
      <w:kern w:val="60"/>
      <w:sz w:val="18"/>
      <w:szCs w:val="24"/>
      <w:lang w:eastAsia="cs-CZ"/>
    </w:rPr>
  </w:style>
  <w:style w:type="character" w:customStyle="1" w:styleId="Nadpis1Char">
    <w:name w:val="Nadpis 1 Char"/>
    <w:link w:val="Nadpis1"/>
    <w:rsid w:val="00AD02C6"/>
    <w:rPr>
      <w:rFonts w:ascii="Arial" w:eastAsia="Times New Roman" w:hAnsi="Arial" w:cs="Arial"/>
      <w:b/>
      <w:bCs/>
      <w:sz w:val="36"/>
      <w:szCs w:val="24"/>
    </w:rPr>
  </w:style>
  <w:style w:type="character" w:customStyle="1" w:styleId="Nadpis2Char">
    <w:name w:val="Nadpis 2 Char"/>
    <w:link w:val="Nadpis2"/>
    <w:rsid w:val="00AD02C6"/>
    <w:rPr>
      <w:rFonts w:ascii="Times New Roman" w:eastAsia="Times New Roman" w:hAnsi="Times New Roman"/>
      <w:b/>
      <w:bCs/>
      <w:sz w:val="24"/>
      <w:szCs w:val="24"/>
    </w:rPr>
  </w:style>
  <w:style w:type="character" w:customStyle="1" w:styleId="Nadpis4Char">
    <w:name w:val="Nadpis 4 Char"/>
    <w:link w:val="Nadpis4"/>
    <w:rsid w:val="00AD02C6"/>
    <w:rPr>
      <w:rFonts w:ascii="Times New Roman" w:eastAsia="Times New Roman" w:hAnsi="Times New Roman"/>
      <w:b/>
      <w:bCs/>
      <w:sz w:val="24"/>
      <w:szCs w:val="24"/>
    </w:rPr>
  </w:style>
  <w:style w:type="paragraph" w:customStyle="1" w:styleId="Default">
    <w:name w:val="Default"/>
    <w:rsid w:val="00AD02C6"/>
    <w:pPr>
      <w:widowControl w:val="0"/>
      <w:autoSpaceDE w:val="0"/>
      <w:autoSpaceDN w:val="0"/>
      <w:adjustRightInd w:val="0"/>
    </w:pPr>
    <w:rPr>
      <w:rFonts w:ascii="Times New Roman" w:eastAsia="Times New Roman" w:hAnsi="Times New Roman"/>
      <w:color w:val="000000"/>
      <w:sz w:val="24"/>
      <w:szCs w:val="24"/>
    </w:rPr>
  </w:style>
  <w:style w:type="paragraph" w:styleId="Nzev">
    <w:name w:val="Title"/>
    <w:basedOn w:val="Normln"/>
    <w:link w:val="NzevChar"/>
    <w:qFormat/>
    <w:locked/>
    <w:rsid w:val="00EB6083"/>
    <w:pPr>
      <w:spacing w:after="0" w:line="240" w:lineRule="auto"/>
      <w:jc w:val="center"/>
    </w:pPr>
    <w:rPr>
      <w:rFonts w:ascii="Times New Roman" w:eastAsia="Times New Roman" w:hAnsi="Times New Roman"/>
      <w:b/>
      <w:bCs/>
      <w:sz w:val="32"/>
      <w:szCs w:val="24"/>
      <w:lang w:eastAsia="cs-CZ"/>
    </w:rPr>
  </w:style>
  <w:style w:type="character" w:customStyle="1" w:styleId="NzevChar">
    <w:name w:val="Název Char"/>
    <w:link w:val="Nzev"/>
    <w:rsid w:val="00EB6083"/>
    <w:rPr>
      <w:rFonts w:ascii="Times New Roman" w:eastAsia="Times New Roman" w:hAnsi="Times New Roman"/>
      <w:b/>
      <w:bCs/>
      <w:sz w:val="32"/>
      <w:szCs w:val="24"/>
    </w:rPr>
  </w:style>
  <w:style w:type="paragraph" w:styleId="Revize">
    <w:name w:val="Revision"/>
    <w:hidden/>
    <w:uiPriority w:val="99"/>
    <w:semiHidden/>
    <w:rsid w:val="00A977D1"/>
    <w:rPr>
      <w:sz w:val="22"/>
      <w:szCs w:val="22"/>
      <w:lang w:eastAsia="en-US"/>
    </w:rPr>
  </w:style>
  <w:style w:type="table" w:styleId="Mkatabulky">
    <w:name w:val="Table Grid"/>
    <w:basedOn w:val="Normlntabulka"/>
    <w:uiPriority w:val="59"/>
    <w:locked/>
    <w:rsid w:val="00205A0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UTEXTODSTAVCE">
    <w:name w:val="_KRU_TEXT_ODSTAVCE"/>
    <w:basedOn w:val="Normln"/>
    <w:link w:val="KRUTEXTODSTAVCEChar"/>
    <w:rsid w:val="008B3971"/>
    <w:pPr>
      <w:spacing w:after="0" w:line="288" w:lineRule="auto"/>
      <w:jc w:val="both"/>
    </w:pPr>
    <w:rPr>
      <w:rFonts w:ascii="Arial" w:eastAsia="Times New Roman" w:hAnsi="Arial" w:cs="Arial"/>
      <w:szCs w:val="24"/>
      <w:lang w:eastAsia="cs-CZ"/>
    </w:rPr>
  </w:style>
  <w:style w:type="character" w:customStyle="1" w:styleId="KRUTEXTODSTAVCEChar">
    <w:name w:val="_KRU_TEXT_ODSTAVCE Char"/>
    <w:link w:val="KRUTEXTODSTAVCE"/>
    <w:rsid w:val="008B3971"/>
    <w:rPr>
      <w:rFonts w:ascii="Arial" w:eastAsia="Times New Roman" w:hAnsi="Arial" w:cs="Arial"/>
      <w:sz w:val="22"/>
      <w:szCs w:val="24"/>
    </w:rPr>
  </w:style>
  <w:style w:type="paragraph" w:styleId="Zkladntextodsazen">
    <w:name w:val="Body Text Indent"/>
    <w:basedOn w:val="Normln"/>
    <w:link w:val="ZkladntextodsazenChar"/>
    <w:uiPriority w:val="99"/>
    <w:semiHidden/>
    <w:unhideWhenUsed/>
    <w:rsid w:val="003E21AA"/>
    <w:pPr>
      <w:spacing w:after="120"/>
      <w:ind w:left="283"/>
    </w:pPr>
  </w:style>
  <w:style w:type="character" w:customStyle="1" w:styleId="ZkladntextodsazenChar">
    <w:name w:val="Základní text odsazený Char"/>
    <w:basedOn w:val="Standardnpsmoodstavce"/>
    <w:link w:val="Zkladntextodsazen"/>
    <w:uiPriority w:val="99"/>
    <w:semiHidden/>
    <w:rsid w:val="003E21AA"/>
    <w:rPr>
      <w:sz w:val="22"/>
      <w:szCs w:val="22"/>
      <w:lang w:eastAsia="en-US"/>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unhideWhenUsed/>
    <w:rsid w:val="00BF106B"/>
    <w:pPr>
      <w:spacing w:after="200" w:line="276"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rsid w:val="00BF106B"/>
    <w:rPr>
      <w:lang w:eastAsia="en-US"/>
    </w:rPr>
  </w:style>
  <w:style w:type="character" w:styleId="Znakapoznpodarou">
    <w:name w:val="footnote reference"/>
    <w:aliases w:val="PGI Fußnote Ziffer"/>
    <w:unhideWhenUsed/>
    <w:rsid w:val="00BF106B"/>
    <w:rPr>
      <w:vertAlign w:val="superscript"/>
    </w:rPr>
  </w:style>
  <w:style w:type="character" w:customStyle="1" w:styleId="Nadpis7Char">
    <w:name w:val="Nadpis 7 Char"/>
    <w:basedOn w:val="Standardnpsmoodstavce"/>
    <w:link w:val="Nadpis7"/>
    <w:semiHidden/>
    <w:rsid w:val="00C63BE8"/>
    <w:rPr>
      <w:rFonts w:eastAsia="Times New Roman"/>
      <w:sz w:val="24"/>
      <w:szCs w:val="24"/>
    </w:rPr>
  </w:style>
  <w:style w:type="paragraph" w:customStyle="1" w:styleId="Odstavec1">
    <w:name w:val="Odstavec1"/>
    <w:basedOn w:val="Normln"/>
    <w:rsid w:val="00C63BE8"/>
    <w:pPr>
      <w:spacing w:before="80" w:after="0" w:line="240" w:lineRule="auto"/>
      <w:jc w:val="both"/>
    </w:pPr>
    <w:rPr>
      <w:rFonts w:ascii="Times New Roman" w:eastAsia="Times New Roman" w:hAnsi="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2A4A"/>
    <w:pPr>
      <w:spacing w:after="160" w:line="259" w:lineRule="auto"/>
    </w:pPr>
    <w:rPr>
      <w:sz w:val="22"/>
      <w:szCs w:val="22"/>
      <w:lang w:eastAsia="en-US"/>
    </w:rPr>
  </w:style>
  <w:style w:type="paragraph" w:styleId="Nadpis1">
    <w:name w:val="heading 1"/>
    <w:basedOn w:val="Normln"/>
    <w:next w:val="Normln"/>
    <w:link w:val="Nadpis1Char"/>
    <w:qFormat/>
    <w:locked/>
    <w:rsid w:val="00AD02C6"/>
    <w:pPr>
      <w:keepNext/>
      <w:spacing w:after="0" w:line="240" w:lineRule="auto"/>
      <w:jc w:val="center"/>
      <w:outlineLvl w:val="0"/>
    </w:pPr>
    <w:rPr>
      <w:rFonts w:ascii="Arial" w:eastAsia="Times New Roman" w:hAnsi="Arial" w:cs="Arial"/>
      <w:b/>
      <w:bCs/>
      <w:sz w:val="36"/>
      <w:szCs w:val="24"/>
      <w:lang w:eastAsia="cs-CZ"/>
    </w:rPr>
  </w:style>
  <w:style w:type="paragraph" w:styleId="Nadpis2">
    <w:name w:val="heading 2"/>
    <w:basedOn w:val="Normln"/>
    <w:next w:val="Normln"/>
    <w:link w:val="Nadpis2Char"/>
    <w:qFormat/>
    <w:locked/>
    <w:rsid w:val="00AD02C6"/>
    <w:pPr>
      <w:keepNext/>
      <w:spacing w:after="0" w:line="240" w:lineRule="auto"/>
      <w:jc w:val="center"/>
      <w:outlineLvl w:val="1"/>
    </w:pPr>
    <w:rPr>
      <w:rFonts w:ascii="Times New Roman" w:eastAsia="Times New Roman" w:hAnsi="Times New Roman"/>
      <w:b/>
      <w:bCs/>
      <w:sz w:val="24"/>
      <w:szCs w:val="24"/>
      <w:lang w:eastAsia="cs-CZ"/>
    </w:rPr>
  </w:style>
  <w:style w:type="paragraph" w:styleId="Nadpis4">
    <w:name w:val="heading 4"/>
    <w:basedOn w:val="Normln"/>
    <w:next w:val="Normln"/>
    <w:link w:val="Nadpis4Char"/>
    <w:qFormat/>
    <w:locked/>
    <w:rsid w:val="00AD02C6"/>
    <w:pPr>
      <w:keepNext/>
      <w:spacing w:after="0" w:line="240" w:lineRule="auto"/>
      <w:ind w:left="720"/>
      <w:jc w:val="center"/>
      <w:outlineLvl w:val="3"/>
    </w:pPr>
    <w:rPr>
      <w:rFonts w:ascii="Times New Roman" w:eastAsia="Times New Roman" w:hAnsi="Times New Roman"/>
      <w:b/>
      <w:bCs/>
      <w:sz w:val="24"/>
      <w:szCs w:val="24"/>
      <w:lang w:eastAsia="cs-CZ"/>
    </w:rPr>
  </w:style>
  <w:style w:type="paragraph" w:styleId="Nadpis7">
    <w:name w:val="heading 7"/>
    <w:basedOn w:val="Normln"/>
    <w:next w:val="Normln"/>
    <w:link w:val="Nadpis7Char"/>
    <w:semiHidden/>
    <w:unhideWhenUsed/>
    <w:qFormat/>
    <w:locked/>
    <w:rsid w:val="00C63BE8"/>
    <w:pPr>
      <w:spacing w:before="240" w:after="60" w:line="240" w:lineRule="auto"/>
      <w:jc w:val="both"/>
      <w:outlineLvl w:val="6"/>
    </w:pPr>
    <w:rPr>
      <w:rFonts w:eastAsia="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8137D"/>
    <w:pPr>
      <w:ind w:left="720"/>
      <w:contextualSpacing/>
    </w:pPr>
  </w:style>
  <w:style w:type="character" w:styleId="Hypertextovodkaz">
    <w:name w:val="Hyperlink"/>
    <w:uiPriority w:val="99"/>
    <w:rsid w:val="00D8232F"/>
    <w:rPr>
      <w:rFonts w:cs="Times New Roman"/>
      <w:color w:val="0563C1"/>
      <w:u w:val="single"/>
    </w:rPr>
  </w:style>
  <w:style w:type="paragraph" w:styleId="Zhlav">
    <w:name w:val="header"/>
    <w:basedOn w:val="Normln"/>
    <w:link w:val="ZhlavChar"/>
    <w:uiPriority w:val="99"/>
    <w:rsid w:val="00CC27B9"/>
    <w:pPr>
      <w:tabs>
        <w:tab w:val="center" w:pos="4536"/>
        <w:tab w:val="right" w:pos="9072"/>
      </w:tabs>
      <w:spacing w:after="0" w:line="240" w:lineRule="auto"/>
    </w:pPr>
  </w:style>
  <w:style w:type="character" w:customStyle="1" w:styleId="ZhlavChar">
    <w:name w:val="Záhlaví Char"/>
    <w:link w:val="Zhlav"/>
    <w:uiPriority w:val="99"/>
    <w:locked/>
    <w:rsid w:val="00CC27B9"/>
    <w:rPr>
      <w:rFonts w:cs="Times New Roman"/>
    </w:rPr>
  </w:style>
  <w:style w:type="paragraph" w:styleId="Zpat">
    <w:name w:val="footer"/>
    <w:basedOn w:val="Normln"/>
    <w:link w:val="ZpatChar"/>
    <w:uiPriority w:val="99"/>
    <w:rsid w:val="00CC27B9"/>
    <w:pPr>
      <w:tabs>
        <w:tab w:val="center" w:pos="4536"/>
        <w:tab w:val="right" w:pos="9072"/>
      </w:tabs>
      <w:spacing w:after="0" w:line="240" w:lineRule="auto"/>
    </w:pPr>
  </w:style>
  <w:style w:type="character" w:customStyle="1" w:styleId="ZpatChar">
    <w:name w:val="Zápatí Char"/>
    <w:link w:val="Zpat"/>
    <w:uiPriority w:val="99"/>
    <w:locked/>
    <w:rsid w:val="00CC27B9"/>
    <w:rPr>
      <w:rFonts w:cs="Times New Roman"/>
    </w:rPr>
  </w:style>
  <w:style w:type="paragraph" w:styleId="Textbubliny">
    <w:name w:val="Balloon Text"/>
    <w:basedOn w:val="Normln"/>
    <w:link w:val="TextbublinyChar"/>
    <w:uiPriority w:val="99"/>
    <w:semiHidden/>
    <w:rsid w:val="002C2F07"/>
    <w:rPr>
      <w:rFonts w:ascii="Tahoma" w:hAnsi="Tahoma" w:cs="Tahoma"/>
      <w:sz w:val="16"/>
      <w:szCs w:val="16"/>
    </w:rPr>
  </w:style>
  <w:style w:type="character" w:customStyle="1" w:styleId="TextbublinyChar">
    <w:name w:val="Text bubliny Char"/>
    <w:link w:val="Textbubliny"/>
    <w:uiPriority w:val="99"/>
    <w:semiHidden/>
    <w:locked/>
    <w:rPr>
      <w:rFonts w:ascii="Times New Roman" w:hAnsi="Times New Roman" w:cs="Times New Roman"/>
      <w:sz w:val="2"/>
      <w:lang w:eastAsia="en-US"/>
    </w:rPr>
  </w:style>
  <w:style w:type="character" w:styleId="Odkaznakoment">
    <w:name w:val="annotation reference"/>
    <w:uiPriority w:val="99"/>
    <w:semiHidden/>
    <w:rsid w:val="00BA49DC"/>
    <w:rPr>
      <w:rFonts w:cs="Times New Roman"/>
      <w:sz w:val="16"/>
      <w:szCs w:val="16"/>
    </w:rPr>
  </w:style>
  <w:style w:type="paragraph" w:styleId="Textkomente">
    <w:name w:val="annotation text"/>
    <w:basedOn w:val="Normln"/>
    <w:link w:val="TextkomenteChar"/>
    <w:uiPriority w:val="99"/>
    <w:semiHidden/>
    <w:rsid w:val="00BA49DC"/>
    <w:rPr>
      <w:sz w:val="20"/>
      <w:szCs w:val="20"/>
    </w:rPr>
  </w:style>
  <w:style w:type="character" w:customStyle="1" w:styleId="TextkomenteChar">
    <w:name w:val="Text komentáře Char"/>
    <w:link w:val="Textkomente"/>
    <w:uiPriority w:val="99"/>
    <w:semiHidden/>
    <w:locked/>
    <w:rPr>
      <w:rFonts w:cs="Times New Roman"/>
      <w:sz w:val="20"/>
      <w:szCs w:val="20"/>
      <w:lang w:eastAsia="en-US"/>
    </w:rPr>
  </w:style>
  <w:style w:type="paragraph" w:styleId="Pedmtkomente">
    <w:name w:val="annotation subject"/>
    <w:basedOn w:val="Textkomente"/>
    <w:next w:val="Textkomente"/>
    <w:link w:val="PedmtkomenteChar"/>
    <w:uiPriority w:val="99"/>
    <w:semiHidden/>
    <w:rsid w:val="00BA49DC"/>
    <w:rPr>
      <w:b/>
      <w:bCs/>
    </w:rPr>
  </w:style>
  <w:style w:type="character" w:customStyle="1" w:styleId="PedmtkomenteChar">
    <w:name w:val="Předmět komentáře Char"/>
    <w:link w:val="Pedmtkomente"/>
    <w:uiPriority w:val="99"/>
    <w:semiHidden/>
    <w:locked/>
    <w:rPr>
      <w:rFonts w:cs="Times New Roman"/>
      <w:b/>
      <w:bCs/>
      <w:sz w:val="20"/>
      <w:szCs w:val="20"/>
      <w:lang w:eastAsia="en-US"/>
    </w:rPr>
  </w:style>
  <w:style w:type="paragraph" w:styleId="Obsah1">
    <w:name w:val="toc 1"/>
    <w:basedOn w:val="Normln"/>
    <w:next w:val="Normln"/>
    <w:autoRedefine/>
    <w:locked/>
    <w:rsid w:val="00744EAB"/>
    <w:pPr>
      <w:spacing w:after="0" w:line="240" w:lineRule="auto"/>
      <w:jc w:val="center"/>
    </w:pPr>
    <w:rPr>
      <w:rFonts w:ascii="Times New Roman" w:eastAsia="Times New Roman" w:hAnsi="Times New Roman"/>
      <w:sz w:val="24"/>
      <w:szCs w:val="24"/>
      <w:lang w:eastAsia="cs-CZ"/>
    </w:rPr>
  </w:style>
  <w:style w:type="paragraph" w:styleId="Zkladntext">
    <w:name w:val="Body Text"/>
    <w:basedOn w:val="Normln"/>
    <w:link w:val="ZkladntextChar"/>
    <w:rsid w:val="00744EAB"/>
    <w:pPr>
      <w:spacing w:after="0" w:line="240" w:lineRule="auto"/>
      <w:jc w:val="both"/>
    </w:pPr>
    <w:rPr>
      <w:rFonts w:ascii="Times New Roman" w:eastAsia="Times New Roman" w:hAnsi="Times New Roman"/>
      <w:sz w:val="24"/>
      <w:szCs w:val="24"/>
      <w:lang w:eastAsia="cs-CZ"/>
    </w:rPr>
  </w:style>
  <w:style w:type="character" w:customStyle="1" w:styleId="ZkladntextChar">
    <w:name w:val="Základní text Char"/>
    <w:link w:val="Zkladntext"/>
    <w:rsid w:val="00744EAB"/>
    <w:rPr>
      <w:rFonts w:ascii="Times New Roman" w:eastAsia="Times New Roman" w:hAnsi="Times New Roman"/>
      <w:sz w:val="24"/>
      <w:szCs w:val="24"/>
    </w:rPr>
  </w:style>
  <w:style w:type="paragraph" w:styleId="Titulek">
    <w:name w:val="caption"/>
    <w:basedOn w:val="Normln"/>
    <w:next w:val="Normln"/>
    <w:qFormat/>
    <w:locked/>
    <w:rsid w:val="00744EAB"/>
    <w:pPr>
      <w:spacing w:after="0" w:line="240" w:lineRule="auto"/>
      <w:jc w:val="center"/>
    </w:pPr>
    <w:rPr>
      <w:rFonts w:ascii="Arial" w:eastAsia="Times New Roman" w:hAnsi="Arial" w:cs="Arial"/>
      <w:b/>
      <w:color w:val="25A939"/>
      <w:spacing w:val="20"/>
      <w:kern w:val="60"/>
      <w:sz w:val="18"/>
      <w:szCs w:val="24"/>
      <w:lang w:eastAsia="cs-CZ"/>
    </w:rPr>
  </w:style>
  <w:style w:type="character" w:customStyle="1" w:styleId="Nadpis1Char">
    <w:name w:val="Nadpis 1 Char"/>
    <w:link w:val="Nadpis1"/>
    <w:rsid w:val="00AD02C6"/>
    <w:rPr>
      <w:rFonts w:ascii="Arial" w:eastAsia="Times New Roman" w:hAnsi="Arial" w:cs="Arial"/>
      <w:b/>
      <w:bCs/>
      <w:sz w:val="36"/>
      <w:szCs w:val="24"/>
    </w:rPr>
  </w:style>
  <w:style w:type="character" w:customStyle="1" w:styleId="Nadpis2Char">
    <w:name w:val="Nadpis 2 Char"/>
    <w:link w:val="Nadpis2"/>
    <w:rsid w:val="00AD02C6"/>
    <w:rPr>
      <w:rFonts w:ascii="Times New Roman" w:eastAsia="Times New Roman" w:hAnsi="Times New Roman"/>
      <w:b/>
      <w:bCs/>
      <w:sz w:val="24"/>
      <w:szCs w:val="24"/>
    </w:rPr>
  </w:style>
  <w:style w:type="character" w:customStyle="1" w:styleId="Nadpis4Char">
    <w:name w:val="Nadpis 4 Char"/>
    <w:link w:val="Nadpis4"/>
    <w:rsid w:val="00AD02C6"/>
    <w:rPr>
      <w:rFonts w:ascii="Times New Roman" w:eastAsia="Times New Roman" w:hAnsi="Times New Roman"/>
      <w:b/>
      <w:bCs/>
      <w:sz w:val="24"/>
      <w:szCs w:val="24"/>
    </w:rPr>
  </w:style>
  <w:style w:type="paragraph" w:customStyle="1" w:styleId="Default">
    <w:name w:val="Default"/>
    <w:rsid w:val="00AD02C6"/>
    <w:pPr>
      <w:widowControl w:val="0"/>
      <w:autoSpaceDE w:val="0"/>
      <w:autoSpaceDN w:val="0"/>
      <w:adjustRightInd w:val="0"/>
    </w:pPr>
    <w:rPr>
      <w:rFonts w:ascii="Times New Roman" w:eastAsia="Times New Roman" w:hAnsi="Times New Roman"/>
      <w:color w:val="000000"/>
      <w:sz w:val="24"/>
      <w:szCs w:val="24"/>
    </w:rPr>
  </w:style>
  <w:style w:type="paragraph" w:styleId="Nzev">
    <w:name w:val="Title"/>
    <w:basedOn w:val="Normln"/>
    <w:link w:val="NzevChar"/>
    <w:qFormat/>
    <w:locked/>
    <w:rsid w:val="00EB6083"/>
    <w:pPr>
      <w:spacing w:after="0" w:line="240" w:lineRule="auto"/>
      <w:jc w:val="center"/>
    </w:pPr>
    <w:rPr>
      <w:rFonts w:ascii="Times New Roman" w:eastAsia="Times New Roman" w:hAnsi="Times New Roman"/>
      <w:b/>
      <w:bCs/>
      <w:sz w:val="32"/>
      <w:szCs w:val="24"/>
      <w:lang w:eastAsia="cs-CZ"/>
    </w:rPr>
  </w:style>
  <w:style w:type="character" w:customStyle="1" w:styleId="NzevChar">
    <w:name w:val="Název Char"/>
    <w:link w:val="Nzev"/>
    <w:rsid w:val="00EB6083"/>
    <w:rPr>
      <w:rFonts w:ascii="Times New Roman" w:eastAsia="Times New Roman" w:hAnsi="Times New Roman"/>
      <w:b/>
      <w:bCs/>
      <w:sz w:val="32"/>
      <w:szCs w:val="24"/>
    </w:rPr>
  </w:style>
  <w:style w:type="paragraph" w:styleId="Revize">
    <w:name w:val="Revision"/>
    <w:hidden/>
    <w:uiPriority w:val="99"/>
    <w:semiHidden/>
    <w:rsid w:val="00A977D1"/>
    <w:rPr>
      <w:sz w:val="22"/>
      <w:szCs w:val="22"/>
      <w:lang w:eastAsia="en-US"/>
    </w:rPr>
  </w:style>
  <w:style w:type="table" w:styleId="Mkatabulky">
    <w:name w:val="Table Grid"/>
    <w:basedOn w:val="Normlntabulka"/>
    <w:uiPriority w:val="59"/>
    <w:locked/>
    <w:rsid w:val="00205A0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UTEXTODSTAVCE">
    <w:name w:val="_KRU_TEXT_ODSTAVCE"/>
    <w:basedOn w:val="Normln"/>
    <w:link w:val="KRUTEXTODSTAVCEChar"/>
    <w:rsid w:val="008B3971"/>
    <w:pPr>
      <w:spacing w:after="0" w:line="288" w:lineRule="auto"/>
      <w:jc w:val="both"/>
    </w:pPr>
    <w:rPr>
      <w:rFonts w:ascii="Arial" w:eastAsia="Times New Roman" w:hAnsi="Arial" w:cs="Arial"/>
      <w:szCs w:val="24"/>
      <w:lang w:eastAsia="cs-CZ"/>
    </w:rPr>
  </w:style>
  <w:style w:type="character" w:customStyle="1" w:styleId="KRUTEXTODSTAVCEChar">
    <w:name w:val="_KRU_TEXT_ODSTAVCE Char"/>
    <w:link w:val="KRUTEXTODSTAVCE"/>
    <w:rsid w:val="008B3971"/>
    <w:rPr>
      <w:rFonts w:ascii="Arial" w:eastAsia="Times New Roman" w:hAnsi="Arial" w:cs="Arial"/>
      <w:sz w:val="22"/>
      <w:szCs w:val="24"/>
    </w:rPr>
  </w:style>
  <w:style w:type="paragraph" w:styleId="Zkladntextodsazen">
    <w:name w:val="Body Text Indent"/>
    <w:basedOn w:val="Normln"/>
    <w:link w:val="ZkladntextodsazenChar"/>
    <w:uiPriority w:val="99"/>
    <w:semiHidden/>
    <w:unhideWhenUsed/>
    <w:rsid w:val="003E21AA"/>
    <w:pPr>
      <w:spacing w:after="120"/>
      <w:ind w:left="283"/>
    </w:pPr>
  </w:style>
  <w:style w:type="character" w:customStyle="1" w:styleId="ZkladntextodsazenChar">
    <w:name w:val="Základní text odsazený Char"/>
    <w:basedOn w:val="Standardnpsmoodstavce"/>
    <w:link w:val="Zkladntextodsazen"/>
    <w:uiPriority w:val="99"/>
    <w:semiHidden/>
    <w:rsid w:val="003E21AA"/>
    <w:rPr>
      <w:sz w:val="22"/>
      <w:szCs w:val="22"/>
      <w:lang w:eastAsia="en-US"/>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unhideWhenUsed/>
    <w:rsid w:val="00BF106B"/>
    <w:pPr>
      <w:spacing w:after="200" w:line="276"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rsid w:val="00BF106B"/>
    <w:rPr>
      <w:lang w:eastAsia="en-US"/>
    </w:rPr>
  </w:style>
  <w:style w:type="character" w:styleId="Znakapoznpodarou">
    <w:name w:val="footnote reference"/>
    <w:aliases w:val="PGI Fußnote Ziffer"/>
    <w:unhideWhenUsed/>
    <w:rsid w:val="00BF106B"/>
    <w:rPr>
      <w:vertAlign w:val="superscript"/>
    </w:rPr>
  </w:style>
  <w:style w:type="character" w:customStyle="1" w:styleId="Nadpis7Char">
    <w:name w:val="Nadpis 7 Char"/>
    <w:basedOn w:val="Standardnpsmoodstavce"/>
    <w:link w:val="Nadpis7"/>
    <w:semiHidden/>
    <w:rsid w:val="00C63BE8"/>
    <w:rPr>
      <w:rFonts w:eastAsia="Times New Roman"/>
      <w:sz w:val="24"/>
      <w:szCs w:val="24"/>
    </w:rPr>
  </w:style>
  <w:style w:type="paragraph" w:customStyle="1" w:styleId="Odstavec1">
    <w:name w:val="Odstavec1"/>
    <w:basedOn w:val="Normln"/>
    <w:rsid w:val="00C63BE8"/>
    <w:pPr>
      <w:spacing w:before="80" w:after="0" w:line="240" w:lineRule="auto"/>
      <w:jc w:val="both"/>
    </w:pPr>
    <w:rPr>
      <w:rFonts w:ascii="Times New Roman" w:eastAsia="Times New Roman" w:hAnsi="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0C5EF-8F19-422A-A998-47A0BB4D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25</Pages>
  <Words>6307</Words>
  <Characters>39367</Characters>
  <Application>Microsoft Office Word</Application>
  <DocSecurity>0</DocSecurity>
  <Lines>328</Lines>
  <Paragraphs>91</Paragraphs>
  <ScaleCrop>false</ScaleCrop>
  <HeadingPairs>
    <vt:vector size="2" baseType="variant">
      <vt:variant>
        <vt:lpstr>Název</vt:lpstr>
      </vt:variant>
      <vt:variant>
        <vt:i4>1</vt:i4>
      </vt:variant>
    </vt:vector>
  </HeadingPairs>
  <TitlesOfParts>
    <vt:vector size="1" baseType="lpstr">
      <vt:lpstr>Zásady</vt:lpstr>
    </vt:vector>
  </TitlesOfParts>
  <Company>Krajský úřad Kraje Vysočina</Company>
  <LinksUpToDate>false</LinksUpToDate>
  <CharactersWithSpaces>45583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dc:title>
  <dc:creator>admin</dc:creator>
  <cp:lastModifiedBy>Jakoubková Marie</cp:lastModifiedBy>
  <cp:revision>5</cp:revision>
  <cp:lastPrinted>2017-12-06T11:02:00Z</cp:lastPrinted>
  <dcterms:created xsi:type="dcterms:W3CDTF">2017-12-06T10:06:00Z</dcterms:created>
  <dcterms:modified xsi:type="dcterms:W3CDTF">2017-12-06T11:03:00Z</dcterms:modified>
</cp:coreProperties>
</file>