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03" w:rsidRDefault="000D36BF" w:rsidP="00B324A5">
      <w:pPr>
        <w:spacing w:after="0" w:line="240" w:lineRule="auto"/>
        <w:ind w:left="5579" w:right="28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634503" w:rsidRPr="009A3272">
        <w:rPr>
          <w:rFonts w:ascii="Arial" w:hAnsi="Arial" w:cs="Arial"/>
          <w:b/>
        </w:rPr>
        <w:t>K-</w:t>
      </w:r>
      <w:r>
        <w:rPr>
          <w:rFonts w:ascii="Arial" w:hAnsi="Arial" w:cs="Arial"/>
          <w:b/>
        </w:rPr>
        <w:t>06</w:t>
      </w:r>
      <w:r w:rsidR="00634503">
        <w:rPr>
          <w:rFonts w:ascii="Arial" w:hAnsi="Arial" w:cs="Arial"/>
          <w:b/>
        </w:rPr>
        <w:t>-2014</w:t>
      </w:r>
      <w:r w:rsidR="00634503" w:rsidRPr="009A327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80</w:t>
      </w:r>
      <w:r w:rsidR="00634503" w:rsidRPr="009A3272">
        <w:rPr>
          <w:rFonts w:ascii="Arial" w:hAnsi="Arial" w:cs="Arial"/>
          <w:b/>
        </w:rPr>
        <w:t xml:space="preserve">, př. </w:t>
      </w:r>
      <w:r>
        <w:rPr>
          <w:rFonts w:ascii="Arial" w:hAnsi="Arial" w:cs="Arial"/>
          <w:b/>
        </w:rPr>
        <w:t>2</w:t>
      </w:r>
      <w:bookmarkStart w:id="0" w:name="_GoBack"/>
      <w:bookmarkEnd w:id="0"/>
    </w:p>
    <w:p w:rsidR="00634503" w:rsidRDefault="00634503" w:rsidP="00B324A5">
      <w:pPr>
        <w:spacing w:after="0" w:line="240" w:lineRule="auto"/>
        <w:ind w:left="5579" w:right="283"/>
        <w:jc w:val="right"/>
        <w:rPr>
          <w:rFonts w:ascii="Arial" w:hAnsi="Arial" w:cs="Arial"/>
          <w:b/>
          <w:bCs/>
        </w:rPr>
      </w:pPr>
      <w:r w:rsidRPr="009A3272">
        <w:rPr>
          <w:rFonts w:ascii="Arial" w:hAnsi="Arial" w:cs="Arial"/>
          <w:b/>
          <w:bCs/>
        </w:rPr>
        <w:t xml:space="preserve">počet stran: </w:t>
      </w:r>
      <w:r w:rsidR="00937EA6">
        <w:rPr>
          <w:rFonts w:ascii="Arial" w:hAnsi="Arial" w:cs="Arial"/>
          <w:b/>
          <w:bCs/>
        </w:rPr>
        <w:t>2</w:t>
      </w:r>
    </w:p>
    <w:p w:rsidR="00B324A5" w:rsidRPr="009A3272" w:rsidRDefault="00B324A5" w:rsidP="00B324A5">
      <w:pPr>
        <w:spacing w:after="0" w:line="240" w:lineRule="auto"/>
        <w:ind w:left="5579" w:right="283"/>
        <w:jc w:val="right"/>
        <w:rPr>
          <w:rFonts w:ascii="Arial" w:hAnsi="Arial" w:cs="Arial"/>
          <w:b/>
          <w:bCs/>
        </w:rPr>
      </w:pPr>
    </w:p>
    <w:p w:rsidR="00634503" w:rsidRPr="00937EA6" w:rsidRDefault="00937EA6" w:rsidP="00634503">
      <w:pPr>
        <w:rPr>
          <w:rFonts w:ascii="Arial" w:hAnsi="Arial" w:cs="Arial"/>
          <w:b/>
          <w:bCs/>
        </w:rPr>
      </w:pPr>
      <w:r w:rsidRPr="00937EA6">
        <w:rPr>
          <w:rFonts w:ascii="Arial" w:hAnsi="Arial" w:cs="Arial"/>
          <w:b/>
        </w:rPr>
        <w:t xml:space="preserve">Stanovisko Rady Kraje Vysočiny podle </w:t>
      </w:r>
      <w:proofErr w:type="spellStart"/>
      <w:r w:rsidRPr="00937EA6">
        <w:rPr>
          <w:rFonts w:ascii="Arial" w:hAnsi="Arial" w:cs="Arial"/>
          <w:b/>
        </w:rPr>
        <w:t>ust</w:t>
      </w:r>
      <w:proofErr w:type="spellEnd"/>
      <w:r w:rsidRPr="00937EA6">
        <w:rPr>
          <w:rFonts w:ascii="Arial" w:hAnsi="Arial" w:cs="Arial"/>
          <w:b/>
        </w:rPr>
        <w:t xml:space="preserve">. § 7 odst. (3) zákona č. 183/2006 Sb., ve znění pozdějších předpisů, k </w:t>
      </w:r>
      <w:r w:rsidR="00634503" w:rsidRPr="00937EA6">
        <w:rPr>
          <w:rFonts w:ascii="Arial" w:hAnsi="Arial" w:cs="Arial"/>
          <w:b/>
        </w:rPr>
        <w:t>Návrh</w:t>
      </w:r>
      <w:r w:rsidRPr="00937EA6">
        <w:rPr>
          <w:rFonts w:ascii="Arial" w:hAnsi="Arial" w:cs="Arial"/>
          <w:b/>
        </w:rPr>
        <w:t>u</w:t>
      </w:r>
      <w:r w:rsidR="00634503" w:rsidRPr="00937EA6">
        <w:rPr>
          <w:rFonts w:ascii="Arial" w:hAnsi="Arial" w:cs="Arial"/>
          <w:b/>
        </w:rPr>
        <w:t xml:space="preserve"> Aktualizace č. 1 Politiky územního rozvoje ČR</w:t>
      </w:r>
    </w:p>
    <w:p w:rsidR="00BF1B69" w:rsidRDefault="00BF1B69">
      <w:pPr>
        <w:rPr>
          <w:rFonts w:ascii="Arial" w:hAnsi="Arial" w:cs="Arial"/>
        </w:rPr>
      </w:pPr>
    </w:p>
    <w:p w:rsidR="00BF1B69" w:rsidRDefault="00BF1B69">
      <w:pPr>
        <w:rPr>
          <w:rFonts w:ascii="Arial" w:hAnsi="Arial" w:cs="Arial"/>
        </w:rPr>
      </w:pPr>
      <w:r w:rsidRPr="00DB16EC">
        <w:rPr>
          <w:rFonts w:ascii="Arial" w:hAnsi="Arial" w:cs="Arial"/>
        </w:rPr>
        <w:t>Rada Kraje Vysočina uplatňuje k Návrhu č. 1 Politiky územního rozvoje ČR (dále jen Návrh) toto stanovisko. Číslování jednotlivých článků je převzato z Návrhu.</w:t>
      </w:r>
    </w:p>
    <w:p w:rsidR="00DB16EC" w:rsidRPr="00DB16EC" w:rsidRDefault="00DB16EC">
      <w:pPr>
        <w:rPr>
          <w:rFonts w:ascii="Arial" w:hAnsi="Arial" w:cs="Arial"/>
        </w:rPr>
      </w:pPr>
    </w:p>
    <w:p w:rsidR="00BF1B69" w:rsidRPr="00DB16EC" w:rsidRDefault="00BF1B69" w:rsidP="00BF1B69">
      <w:pPr>
        <w:pStyle w:val="Default"/>
        <w:rPr>
          <w:color w:val="auto"/>
          <w:sz w:val="22"/>
          <w:szCs w:val="22"/>
        </w:rPr>
      </w:pPr>
      <w:r w:rsidRPr="00DB16EC">
        <w:rPr>
          <w:color w:val="auto"/>
          <w:sz w:val="22"/>
          <w:szCs w:val="22"/>
        </w:rPr>
        <w:t xml:space="preserve">(56a) </w:t>
      </w:r>
      <w:r w:rsidRPr="00DB16EC">
        <w:rPr>
          <w:b/>
          <w:bCs/>
          <w:color w:val="auto"/>
          <w:sz w:val="22"/>
          <w:szCs w:val="22"/>
        </w:rPr>
        <w:t xml:space="preserve">OS5a </w:t>
      </w:r>
      <w:r w:rsidRPr="00DB16EC">
        <w:rPr>
          <w:b/>
          <w:color w:val="auto"/>
          <w:sz w:val="22"/>
          <w:szCs w:val="22"/>
        </w:rPr>
        <w:t>Rozvojová osa Praha – Jihlava</w:t>
      </w:r>
      <w:r w:rsidRPr="00DB16EC">
        <w:rPr>
          <w:color w:val="auto"/>
          <w:sz w:val="22"/>
          <w:szCs w:val="22"/>
        </w:rPr>
        <w:t xml:space="preserve"> </w:t>
      </w:r>
    </w:p>
    <w:p w:rsidR="00BF1B69" w:rsidRPr="00DB16EC" w:rsidRDefault="00FE5DB2">
      <w:pPr>
        <w:rPr>
          <w:rFonts w:ascii="Arial" w:hAnsi="Arial" w:cs="Arial"/>
        </w:rPr>
      </w:pPr>
      <w:r w:rsidRPr="00DB16EC">
        <w:rPr>
          <w:rFonts w:ascii="Arial" w:hAnsi="Arial" w:cs="Arial"/>
        </w:rPr>
        <w:t>Stanovisko R</w:t>
      </w:r>
      <w:r w:rsidR="00BF1B69" w:rsidRPr="00DB16EC">
        <w:rPr>
          <w:rFonts w:ascii="Arial" w:hAnsi="Arial" w:cs="Arial"/>
        </w:rPr>
        <w:t>ady</w:t>
      </w:r>
      <w:r w:rsidRPr="00DB16EC">
        <w:rPr>
          <w:rFonts w:ascii="Arial" w:hAnsi="Arial" w:cs="Arial"/>
        </w:rPr>
        <w:t xml:space="preserve"> Kraje Vysočina: S návrhem souhlasí.</w:t>
      </w:r>
    </w:p>
    <w:p w:rsidR="00FE5DB2" w:rsidRPr="00DB16EC" w:rsidRDefault="00FE5DB2" w:rsidP="00FE5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B16EC">
        <w:rPr>
          <w:rFonts w:ascii="Arial" w:hAnsi="Arial" w:cs="Arial"/>
          <w:color w:val="000000"/>
        </w:rPr>
        <w:t xml:space="preserve">(83) </w:t>
      </w:r>
      <w:r w:rsidRPr="00DB16EC">
        <w:rPr>
          <w:rFonts w:ascii="Arial" w:hAnsi="Arial" w:cs="Arial"/>
          <w:b/>
          <w:bCs/>
          <w:color w:val="000000"/>
        </w:rPr>
        <w:t xml:space="preserve">VR1 Koridory vysokorychlostní dopravy </w:t>
      </w:r>
    </w:p>
    <w:p w:rsidR="00FE5DB2" w:rsidRPr="00DB16EC" w:rsidRDefault="00FE5DB2" w:rsidP="00FE5DB2">
      <w:pPr>
        <w:rPr>
          <w:rFonts w:ascii="Arial" w:hAnsi="Arial" w:cs="Arial"/>
        </w:rPr>
      </w:pPr>
      <w:r w:rsidRPr="00DB16EC">
        <w:rPr>
          <w:rFonts w:ascii="Arial" w:hAnsi="Arial" w:cs="Arial"/>
        </w:rPr>
        <w:t xml:space="preserve">Stanovisko Rady Kraje Vysočina: Do návrhu vymezení koridoru Praha – Brno požadujeme doplnit slovo Jihlava. Tento koridor bude znít: Praha – Jihlava – Brno. Za tohoto předpokladu </w:t>
      </w:r>
      <w:r w:rsidR="00C44E12">
        <w:rPr>
          <w:rFonts w:ascii="Arial" w:hAnsi="Arial" w:cs="Arial"/>
        </w:rPr>
        <w:t>Rada Kraje Vysočina</w:t>
      </w:r>
      <w:r w:rsidRPr="00DB16EC">
        <w:rPr>
          <w:rFonts w:ascii="Arial" w:hAnsi="Arial" w:cs="Arial"/>
        </w:rPr>
        <w:t xml:space="preserve"> s návrhem souhlasí.</w:t>
      </w:r>
    </w:p>
    <w:p w:rsidR="00FE5DB2" w:rsidRPr="00DB16EC" w:rsidRDefault="00FE5DB2" w:rsidP="00FE5DB2">
      <w:pPr>
        <w:pStyle w:val="Default"/>
        <w:rPr>
          <w:sz w:val="22"/>
          <w:szCs w:val="22"/>
        </w:rPr>
      </w:pPr>
      <w:r w:rsidRPr="00DB16EC">
        <w:rPr>
          <w:sz w:val="22"/>
          <w:szCs w:val="22"/>
        </w:rPr>
        <w:t xml:space="preserve">(88) </w:t>
      </w:r>
      <w:r w:rsidRPr="00DB16EC">
        <w:rPr>
          <w:b/>
          <w:bCs/>
          <w:sz w:val="22"/>
          <w:szCs w:val="22"/>
        </w:rPr>
        <w:t>C-E61 Koridor konvenční železniční dopravy</w:t>
      </w:r>
    </w:p>
    <w:p w:rsidR="00FE5DB2" w:rsidRPr="00DB16EC" w:rsidRDefault="00FE5DB2" w:rsidP="00FE5DB2">
      <w:pPr>
        <w:rPr>
          <w:rFonts w:ascii="Arial" w:hAnsi="Arial" w:cs="Arial"/>
        </w:rPr>
      </w:pPr>
      <w:r w:rsidRPr="00DB16EC">
        <w:rPr>
          <w:rFonts w:ascii="Arial" w:hAnsi="Arial" w:cs="Arial"/>
        </w:rPr>
        <w:t>Stanovisko Rady Kraje Vysočina: S návrhem souhlasí.</w:t>
      </w:r>
    </w:p>
    <w:p w:rsidR="009B046E" w:rsidRPr="00DB16EC" w:rsidRDefault="009B046E" w:rsidP="009B046E">
      <w:pPr>
        <w:pStyle w:val="Default"/>
        <w:rPr>
          <w:sz w:val="22"/>
          <w:szCs w:val="22"/>
        </w:rPr>
      </w:pPr>
      <w:r w:rsidRPr="00DB16EC">
        <w:rPr>
          <w:sz w:val="22"/>
          <w:szCs w:val="22"/>
        </w:rPr>
        <w:t xml:space="preserve">(117) </w:t>
      </w:r>
      <w:r w:rsidRPr="00DB16EC">
        <w:rPr>
          <w:b/>
          <w:bCs/>
          <w:sz w:val="22"/>
          <w:szCs w:val="22"/>
        </w:rPr>
        <w:t>S8 Koridor kapacitní silnice I/38</w:t>
      </w:r>
    </w:p>
    <w:p w:rsidR="009B046E" w:rsidRPr="00DB16EC" w:rsidRDefault="009B046E" w:rsidP="009B046E">
      <w:pPr>
        <w:rPr>
          <w:rFonts w:ascii="Arial" w:hAnsi="Arial" w:cs="Arial"/>
        </w:rPr>
      </w:pPr>
      <w:r w:rsidRPr="00DB16EC">
        <w:rPr>
          <w:rFonts w:ascii="Arial" w:hAnsi="Arial" w:cs="Arial"/>
        </w:rPr>
        <w:t>Stanovisko Rady Kraje Vysočina: S návrhem souhlasí.</w:t>
      </w:r>
    </w:p>
    <w:p w:rsidR="009B046E" w:rsidRPr="00DB16EC" w:rsidRDefault="009B046E" w:rsidP="009B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16EC">
        <w:rPr>
          <w:rFonts w:ascii="Arial" w:hAnsi="Arial" w:cs="Arial"/>
          <w:color w:val="000000"/>
        </w:rPr>
        <w:t xml:space="preserve">(122) </w:t>
      </w:r>
      <w:r w:rsidRPr="00DB16EC">
        <w:rPr>
          <w:rFonts w:ascii="Arial" w:hAnsi="Arial" w:cs="Arial"/>
          <w:b/>
          <w:bCs/>
          <w:color w:val="000000"/>
        </w:rPr>
        <w:t xml:space="preserve">S13 </w:t>
      </w:r>
      <w:r w:rsidRPr="00DB16EC">
        <w:rPr>
          <w:rFonts w:ascii="Arial" w:hAnsi="Arial" w:cs="Arial"/>
          <w:b/>
          <w:bCs/>
        </w:rPr>
        <w:t xml:space="preserve">Koridor kapacitní silnice </w:t>
      </w:r>
    </w:p>
    <w:p w:rsidR="009B046E" w:rsidRPr="00DB16EC" w:rsidRDefault="009B046E" w:rsidP="009B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16EC">
        <w:rPr>
          <w:rFonts w:ascii="Arial" w:hAnsi="Arial" w:cs="Arial"/>
          <w:color w:val="000000"/>
        </w:rPr>
        <w:t xml:space="preserve">Vymezení: </w:t>
      </w:r>
    </w:p>
    <w:p w:rsidR="009B046E" w:rsidRPr="00DB16EC" w:rsidRDefault="009B046E" w:rsidP="009B046E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</w:rPr>
      </w:pPr>
      <w:r w:rsidRPr="00DB16EC">
        <w:rPr>
          <w:rFonts w:ascii="Arial" w:hAnsi="Arial" w:cs="Arial"/>
        </w:rPr>
        <w:t>a) (</w:t>
      </w:r>
      <w:proofErr w:type="gramStart"/>
      <w:r w:rsidRPr="00DB16EC">
        <w:rPr>
          <w:rFonts w:ascii="Arial" w:hAnsi="Arial" w:cs="Arial"/>
        </w:rPr>
        <w:t>Plzeň)–D5</w:t>
      </w:r>
      <w:proofErr w:type="gramEnd"/>
      <w:r w:rsidRPr="00DB16EC">
        <w:rPr>
          <w:rFonts w:ascii="Arial" w:hAnsi="Arial" w:cs="Arial"/>
        </w:rPr>
        <w:t xml:space="preserve">–Nepomuk–Blatná–Písek–Vodňany–České Budějovice; </w:t>
      </w:r>
    </w:p>
    <w:p w:rsidR="009B046E" w:rsidRPr="00DB16EC" w:rsidRDefault="009B046E" w:rsidP="009B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16EC">
        <w:rPr>
          <w:rFonts w:ascii="Arial" w:hAnsi="Arial" w:cs="Arial"/>
        </w:rPr>
        <w:t xml:space="preserve">b) </w:t>
      </w:r>
      <w:proofErr w:type="gramStart"/>
      <w:r w:rsidRPr="00DB16EC">
        <w:rPr>
          <w:rFonts w:ascii="Arial" w:hAnsi="Arial" w:cs="Arial"/>
        </w:rPr>
        <w:t>Písek</w:t>
      </w:r>
      <w:proofErr w:type="gramEnd"/>
      <w:r w:rsidRPr="00DB16EC">
        <w:rPr>
          <w:rFonts w:ascii="Arial" w:hAnsi="Arial" w:cs="Arial"/>
        </w:rPr>
        <w:t>–</w:t>
      </w:r>
      <w:proofErr w:type="gramStart"/>
      <w:r w:rsidRPr="00DB16EC">
        <w:rPr>
          <w:rFonts w:ascii="Arial" w:hAnsi="Arial" w:cs="Arial"/>
        </w:rPr>
        <w:t>Tábor</w:t>
      </w:r>
      <w:proofErr w:type="gramEnd"/>
      <w:r w:rsidRPr="00DB16EC">
        <w:rPr>
          <w:rFonts w:ascii="Arial" w:hAnsi="Arial" w:cs="Arial"/>
        </w:rPr>
        <w:t xml:space="preserve">–D3–Pelhřimov–D1. </w:t>
      </w:r>
    </w:p>
    <w:p w:rsidR="009B046E" w:rsidRPr="00DB16EC" w:rsidRDefault="009B046E" w:rsidP="009B046E">
      <w:pPr>
        <w:pStyle w:val="Default"/>
        <w:rPr>
          <w:color w:val="00B050"/>
          <w:sz w:val="22"/>
          <w:szCs w:val="22"/>
        </w:rPr>
      </w:pPr>
      <w:r w:rsidRPr="00DB16EC">
        <w:rPr>
          <w:sz w:val="22"/>
          <w:szCs w:val="22"/>
        </w:rPr>
        <w:t xml:space="preserve">Stanovisko Rady Kraje Vysočina: </w:t>
      </w:r>
      <w:r w:rsidRPr="00DB16EC">
        <w:rPr>
          <w:color w:val="auto"/>
          <w:sz w:val="22"/>
          <w:szCs w:val="22"/>
        </w:rPr>
        <w:t xml:space="preserve">Navrhujeme úpravu textu bodu b) takto: </w:t>
      </w:r>
    </w:p>
    <w:p w:rsidR="009B046E" w:rsidRPr="00DB16EC" w:rsidRDefault="009B046E" w:rsidP="009B046E">
      <w:pPr>
        <w:pStyle w:val="Default"/>
        <w:rPr>
          <w:color w:val="FF0000"/>
          <w:sz w:val="22"/>
          <w:szCs w:val="22"/>
        </w:rPr>
      </w:pPr>
      <w:r w:rsidRPr="00DB16EC">
        <w:rPr>
          <w:color w:val="FF0000"/>
          <w:sz w:val="22"/>
          <w:szCs w:val="22"/>
        </w:rPr>
        <w:t xml:space="preserve">b) </w:t>
      </w:r>
      <w:proofErr w:type="gramStart"/>
      <w:r w:rsidRPr="00DB16EC">
        <w:rPr>
          <w:color w:val="FF0000"/>
          <w:sz w:val="22"/>
          <w:szCs w:val="22"/>
        </w:rPr>
        <w:t>Písek</w:t>
      </w:r>
      <w:proofErr w:type="gramEnd"/>
      <w:r w:rsidRPr="00DB16EC">
        <w:rPr>
          <w:color w:val="FF0000"/>
          <w:sz w:val="22"/>
          <w:szCs w:val="22"/>
        </w:rPr>
        <w:t>–</w:t>
      </w:r>
      <w:proofErr w:type="gramStart"/>
      <w:r w:rsidRPr="00DB16EC">
        <w:rPr>
          <w:color w:val="FF0000"/>
          <w:sz w:val="22"/>
          <w:szCs w:val="22"/>
        </w:rPr>
        <w:t>Tábor</w:t>
      </w:r>
      <w:proofErr w:type="gramEnd"/>
      <w:r w:rsidRPr="00DB16EC">
        <w:rPr>
          <w:color w:val="FF0000"/>
          <w:sz w:val="22"/>
          <w:szCs w:val="22"/>
        </w:rPr>
        <w:t xml:space="preserve">–D3–Pelhřimov–Jihlava-exit D1.  </w:t>
      </w:r>
    </w:p>
    <w:p w:rsidR="00DB16EC" w:rsidRDefault="00DB16EC" w:rsidP="00DB16EC">
      <w:pPr>
        <w:pStyle w:val="Default"/>
        <w:jc w:val="both"/>
        <w:rPr>
          <w:color w:val="auto"/>
          <w:sz w:val="22"/>
          <w:szCs w:val="22"/>
        </w:rPr>
      </w:pPr>
      <w:r w:rsidRPr="00DB16EC">
        <w:rPr>
          <w:color w:val="auto"/>
          <w:sz w:val="22"/>
          <w:szCs w:val="22"/>
        </w:rPr>
        <w:t>Odůvodnění: Zásady územního rozvoje Kraje Vysočina v bodě (69) stanovují pro usměrňování územního rozvoje a rozhodování o změnách v území požadavek projednat přeložení silnice I/19 na silnici II/602 v úseku Pelhřimov – Jihlava a dále na silnici II/352 v úseku Jihlava – Polná, na silnici II/348 na území města Polná a na silnici II/351 v úseku Polná - Přibyslav a tyto úseky silnic homogenizovat na technické parametry silnice I. třídy, minimálně na parametry S9,5/70. Navržení řešení v bodě b) je v rozporu s výše uvedenými důvody vymezení, což je převedení možného zvýšeného dopravního zatížení mezi dotčenými kraji. V Kraji Vysočina to zejména představuje napojení na město Jihlava.</w:t>
      </w:r>
    </w:p>
    <w:p w:rsidR="00DB16EC" w:rsidRDefault="00DB16EC" w:rsidP="00DB16EC">
      <w:pPr>
        <w:pStyle w:val="Default"/>
        <w:rPr>
          <w:sz w:val="20"/>
          <w:szCs w:val="20"/>
        </w:rPr>
      </w:pPr>
    </w:p>
    <w:p w:rsidR="00DB16EC" w:rsidRPr="00DB16EC" w:rsidRDefault="00DB16EC" w:rsidP="00DB16EC">
      <w:pPr>
        <w:pStyle w:val="Default"/>
        <w:rPr>
          <w:color w:val="auto"/>
          <w:sz w:val="20"/>
          <w:szCs w:val="20"/>
        </w:rPr>
      </w:pPr>
      <w:r w:rsidRPr="00DB16EC">
        <w:rPr>
          <w:color w:val="auto"/>
          <w:sz w:val="20"/>
          <w:szCs w:val="20"/>
        </w:rPr>
        <w:t xml:space="preserve">(130) </w:t>
      </w:r>
      <w:r w:rsidRPr="00DB16EC">
        <w:rPr>
          <w:b/>
          <w:bCs/>
          <w:strike/>
          <w:color w:val="auto"/>
          <w:sz w:val="20"/>
          <w:szCs w:val="20"/>
        </w:rPr>
        <w:t>Veřejná logistická centra (dále VLC)</w:t>
      </w:r>
      <w:r w:rsidRPr="00DB16EC">
        <w:rPr>
          <w:b/>
          <w:bCs/>
          <w:color w:val="auto"/>
          <w:sz w:val="20"/>
          <w:szCs w:val="20"/>
        </w:rPr>
        <w:t xml:space="preserve"> Veřejné terminály a přístavy s vazbou logistická centra (dále VTP) </w:t>
      </w:r>
    </w:p>
    <w:p w:rsidR="00DB16EC" w:rsidRPr="00DB16EC" w:rsidRDefault="00DB16EC" w:rsidP="00DB16EC">
      <w:pPr>
        <w:rPr>
          <w:rFonts w:ascii="Arial" w:hAnsi="Arial" w:cs="Arial"/>
        </w:rPr>
      </w:pPr>
      <w:r w:rsidRPr="00DB16EC">
        <w:rPr>
          <w:rFonts w:ascii="Arial" w:hAnsi="Arial" w:cs="Arial"/>
        </w:rPr>
        <w:t>Stanovisko Rady Kraje Vysočina: S návrhem souhlasí.</w:t>
      </w:r>
    </w:p>
    <w:p w:rsidR="00DB16EC" w:rsidRPr="00CC3AAC" w:rsidRDefault="00DB16EC" w:rsidP="00DB16E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(142) </w:t>
      </w:r>
      <w:r w:rsidRPr="00CC3AAC">
        <w:rPr>
          <w:b/>
          <w:bCs/>
          <w:sz w:val="20"/>
          <w:szCs w:val="20"/>
        </w:rPr>
        <w:t xml:space="preserve">E4a </w:t>
      </w:r>
      <w:r>
        <w:rPr>
          <w:b/>
          <w:bCs/>
          <w:sz w:val="20"/>
          <w:szCs w:val="20"/>
        </w:rPr>
        <w:t>(Též Rozšíření jaderné elektrárny Dukovany)</w:t>
      </w:r>
    </w:p>
    <w:p w:rsidR="00DB16EC" w:rsidRPr="00CC3AAC" w:rsidRDefault="00DB16EC" w:rsidP="00DB16E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Vymezení: </w:t>
      </w:r>
    </w:p>
    <w:p w:rsidR="00DB16EC" w:rsidRPr="00C44E12" w:rsidRDefault="00DB16EC" w:rsidP="00DB16EC">
      <w:pPr>
        <w:pStyle w:val="Default"/>
        <w:rPr>
          <w:color w:val="auto"/>
          <w:sz w:val="20"/>
          <w:szCs w:val="20"/>
        </w:rPr>
      </w:pPr>
      <w:r w:rsidRPr="00C44E12">
        <w:rPr>
          <w:color w:val="auto"/>
          <w:sz w:val="20"/>
          <w:szCs w:val="20"/>
        </w:rPr>
        <w:t xml:space="preserve">Plocha pro rozšíření včetně koridorů pro vyvedení elektrického a tepelného výkonu elektráren Temelín, Ledvice, </w:t>
      </w:r>
      <w:proofErr w:type="spellStart"/>
      <w:r w:rsidRPr="00C44E12">
        <w:rPr>
          <w:color w:val="auto"/>
          <w:sz w:val="20"/>
          <w:szCs w:val="20"/>
        </w:rPr>
        <w:t>Počerady</w:t>
      </w:r>
      <w:proofErr w:type="spellEnd"/>
      <w:r w:rsidRPr="00C44E12">
        <w:rPr>
          <w:color w:val="auto"/>
          <w:sz w:val="20"/>
          <w:szCs w:val="20"/>
        </w:rPr>
        <w:t xml:space="preserve">, </w:t>
      </w:r>
      <w:proofErr w:type="spellStart"/>
      <w:r w:rsidRPr="00C44E12">
        <w:rPr>
          <w:color w:val="auto"/>
          <w:sz w:val="20"/>
          <w:szCs w:val="20"/>
        </w:rPr>
        <w:t>Prunéřov</w:t>
      </w:r>
      <w:proofErr w:type="spellEnd"/>
      <w:r w:rsidRPr="00C44E12">
        <w:rPr>
          <w:color w:val="auto"/>
          <w:sz w:val="20"/>
          <w:szCs w:val="20"/>
        </w:rPr>
        <w:t xml:space="preserve">, Tušimice, Dětmarovice, Mělník a Dukovany, včetně plochy vodní nádrže pro zajištění dlouhodobého provozu Dukovan. </w:t>
      </w:r>
    </w:p>
    <w:p w:rsidR="00DB16EC" w:rsidRPr="00C44E12" w:rsidRDefault="00DB16EC" w:rsidP="00DB16EC">
      <w:pPr>
        <w:pStyle w:val="Default"/>
        <w:rPr>
          <w:color w:val="auto"/>
          <w:sz w:val="20"/>
          <w:szCs w:val="20"/>
        </w:rPr>
      </w:pPr>
      <w:r w:rsidRPr="00C44E12">
        <w:rPr>
          <w:color w:val="auto"/>
          <w:sz w:val="20"/>
          <w:szCs w:val="20"/>
        </w:rPr>
        <w:t xml:space="preserve">Důvody vymezení: </w:t>
      </w:r>
    </w:p>
    <w:p w:rsidR="00DB16EC" w:rsidRPr="00C44E12" w:rsidRDefault="00DB16EC" w:rsidP="00DB16EC">
      <w:pPr>
        <w:pStyle w:val="Default"/>
        <w:rPr>
          <w:color w:val="auto"/>
          <w:sz w:val="20"/>
          <w:szCs w:val="20"/>
        </w:rPr>
      </w:pPr>
      <w:r w:rsidRPr="00C44E12">
        <w:rPr>
          <w:color w:val="auto"/>
          <w:sz w:val="20"/>
          <w:szCs w:val="20"/>
        </w:rPr>
        <w:t xml:space="preserve">Plocha a koridory pro obnovu stávajících nebo pro nové zdroje v lokalitách s vhodnými územními podmínkami a s potřebnou veřejnou infrastrukturou a podmínkami pro vyvedení jejich výkonu do přenosové soustavy. </w:t>
      </w:r>
    </w:p>
    <w:p w:rsidR="00DB16EC" w:rsidRPr="00C44E12" w:rsidRDefault="00DB16EC" w:rsidP="00DB16EC">
      <w:pPr>
        <w:pStyle w:val="Default"/>
        <w:rPr>
          <w:color w:val="auto"/>
          <w:sz w:val="20"/>
          <w:szCs w:val="20"/>
        </w:rPr>
      </w:pPr>
      <w:r w:rsidRPr="00C44E12">
        <w:rPr>
          <w:color w:val="auto"/>
          <w:sz w:val="20"/>
          <w:szCs w:val="20"/>
        </w:rPr>
        <w:t xml:space="preserve">Úkoly pro ministerstva a jiné ústřední správní úřady: </w:t>
      </w:r>
    </w:p>
    <w:p w:rsidR="00DB16EC" w:rsidRPr="00C44E12" w:rsidRDefault="00DB16EC" w:rsidP="00DB16EC">
      <w:pPr>
        <w:pStyle w:val="Default"/>
        <w:rPr>
          <w:color w:val="auto"/>
          <w:sz w:val="20"/>
          <w:szCs w:val="20"/>
        </w:rPr>
      </w:pPr>
      <w:r w:rsidRPr="00C44E12">
        <w:rPr>
          <w:color w:val="auto"/>
          <w:sz w:val="20"/>
          <w:szCs w:val="20"/>
        </w:rPr>
        <w:lastRenderedPageBreak/>
        <w:t xml:space="preserve">Prověřit účelnost a reálnost rozvojového záměru elektrárny Dukovany, resp. lokality pro umístění plochy vodní nádrže pro zajištění dlouhodobého provozu Dukovan. </w:t>
      </w:r>
    </w:p>
    <w:p w:rsidR="00DB16EC" w:rsidRPr="00C44E12" w:rsidRDefault="00DB16EC" w:rsidP="00DB16EC">
      <w:pPr>
        <w:pStyle w:val="Default"/>
        <w:rPr>
          <w:color w:val="auto"/>
          <w:sz w:val="20"/>
          <w:szCs w:val="20"/>
        </w:rPr>
      </w:pPr>
      <w:r w:rsidRPr="00C44E12">
        <w:rPr>
          <w:iCs/>
          <w:color w:val="auto"/>
          <w:sz w:val="20"/>
          <w:szCs w:val="20"/>
        </w:rPr>
        <w:t xml:space="preserve">Zodpovídá: Ministerstvo průmyslu a obchodu ve spolupráci s Ministerstvem životního prostředí, dotčenými správními úřady a kraji Vysočina a Jihomoravským. </w:t>
      </w:r>
    </w:p>
    <w:p w:rsidR="00DB16EC" w:rsidRDefault="00DB16EC" w:rsidP="00DB16EC">
      <w:pPr>
        <w:pStyle w:val="Default"/>
        <w:rPr>
          <w:iCs/>
          <w:color w:val="auto"/>
          <w:sz w:val="20"/>
          <w:szCs w:val="20"/>
        </w:rPr>
      </w:pPr>
      <w:r w:rsidRPr="00C44E12">
        <w:rPr>
          <w:iCs/>
          <w:color w:val="auto"/>
          <w:sz w:val="20"/>
          <w:szCs w:val="20"/>
        </w:rPr>
        <w:t xml:space="preserve">Termín: rok 2016 </w:t>
      </w:r>
    </w:p>
    <w:p w:rsidR="00E23D9B" w:rsidRPr="00C44E12" w:rsidRDefault="00E23D9B" w:rsidP="00DB16EC">
      <w:pPr>
        <w:pStyle w:val="Default"/>
        <w:rPr>
          <w:color w:val="auto"/>
          <w:sz w:val="20"/>
          <w:szCs w:val="20"/>
        </w:rPr>
      </w:pPr>
    </w:p>
    <w:p w:rsidR="00DB16EC" w:rsidRPr="00CC3AAC" w:rsidRDefault="00DB16EC" w:rsidP="00DB16E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Úkoly pro územní plánování: </w:t>
      </w:r>
    </w:p>
    <w:p w:rsidR="00DB16EC" w:rsidRPr="00CC3AAC" w:rsidRDefault="00DB16EC" w:rsidP="00DB16E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a) Vytvářet územní podmínky pro rozvoj veřejné infrastruktury, související a podmiňující změny v území vyvolané rozšířením elektrárny Temelín. </w:t>
      </w:r>
    </w:p>
    <w:p w:rsidR="00DB16EC" w:rsidRPr="00CC3AAC" w:rsidRDefault="00DB16EC" w:rsidP="00DB16EC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b) Prověřit lokality pro umístění plochy vodní nádrže pro zajištění dlouhodobého provozu Dukovan z hlediska minimalizace dopadů na ochranu přírody a krajiny. </w:t>
      </w:r>
    </w:p>
    <w:p w:rsidR="00DB16EC" w:rsidRPr="00CC3AAC" w:rsidRDefault="00DB16EC" w:rsidP="00DB16EC">
      <w:pPr>
        <w:pStyle w:val="Default"/>
        <w:rPr>
          <w:color w:val="FF0000"/>
          <w:sz w:val="20"/>
          <w:szCs w:val="20"/>
        </w:rPr>
      </w:pPr>
    </w:p>
    <w:p w:rsidR="00DB16EC" w:rsidRPr="00C44E12" w:rsidRDefault="00C44E12" w:rsidP="00DB1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16EC">
        <w:rPr>
          <w:rFonts w:ascii="Arial" w:hAnsi="Arial" w:cs="Arial"/>
        </w:rPr>
        <w:t xml:space="preserve">Stanovisko </w:t>
      </w:r>
      <w:r w:rsidRPr="00C44E12">
        <w:rPr>
          <w:rFonts w:ascii="Arial" w:hAnsi="Arial" w:cs="Arial"/>
        </w:rPr>
        <w:t>Rady Kraje Vysočina</w:t>
      </w:r>
      <w:r w:rsidR="00DB16EC" w:rsidRPr="00C44E1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Rada Kraje Vysočina plně podporuje záměr rozšíření jaderné elektrárny Dukovany. Navrhuje</w:t>
      </w:r>
      <w:r w:rsidR="00DB16EC" w:rsidRPr="00C44E12">
        <w:rPr>
          <w:rFonts w:ascii="Arial" w:hAnsi="Arial" w:cs="Arial"/>
          <w:sz w:val="20"/>
          <w:szCs w:val="20"/>
        </w:rPr>
        <w:t xml:space="preserve"> změnit text úkolu pro územní plánování v bodě b) tak, že text </w:t>
      </w:r>
      <w:r>
        <w:rPr>
          <w:rFonts w:ascii="Arial" w:hAnsi="Arial" w:cs="Arial"/>
          <w:sz w:val="20"/>
          <w:szCs w:val="20"/>
        </w:rPr>
        <w:t xml:space="preserve">bude nahrazen </w:t>
      </w:r>
      <w:r w:rsidR="00DB16EC" w:rsidRPr="00C44E12">
        <w:rPr>
          <w:rFonts w:ascii="Arial" w:hAnsi="Arial" w:cs="Arial"/>
          <w:sz w:val="20"/>
          <w:szCs w:val="20"/>
        </w:rPr>
        <w:t xml:space="preserve">novým textem: </w:t>
      </w:r>
    </w:p>
    <w:p w:rsidR="00DB16EC" w:rsidRPr="00C44E12" w:rsidRDefault="00DB16EC" w:rsidP="00DB16EC">
      <w:pPr>
        <w:pStyle w:val="Default"/>
        <w:rPr>
          <w:color w:val="FF0000"/>
          <w:sz w:val="20"/>
          <w:szCs w:val="20"/>
        </w:rPr>
      </w:pPr>
      <w:r w:rsidRPr="00C44E12">
        <w:rPr>
          <w:color w:val="FF0000"/>
          <w:sz w:val="20"/>
          <w:szCs w:val="20"/>
        </w:rPr>
        <w:t xml:space="preserve">b) Na základě splnění úkolu pro MPO prověřit územní podmínky pro umístění rozvojového záměru vodní nádrže pro zajištění dlouhodobého provozu Dukovan a podle výsledků prověření zajistit ochranu území vymezením územní rezervy. </w:t>
      </w:r>
    </w:p>
    <w:p w:rsidR="00DB16EC" w:rsidRPr="00C44E12" w:rsidRDefault="00DB16EC" w:rsidP="00DB1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E12">
        <w:rPr>
          <w:rFonts w:ascii="Arial" w:hAnsi="Arial" w:cs="Arial"/>
          <w:sz w:val="20"/>
          <w:szCs w:val="20"/>
        </w:rPr>
        <w:t xml:space="preserve">Odůvodnění: V odůvodnění Aktualizace č. 1 PÚR k </w:t>
      </w:r>
      <w:r w:rsidRPr="00C44E12">
        <w:rPr>
          <w:rFonts w:ascii="Arial" w:hAnsi="Arial" w:cs="Arial"/>
          <w:b/>
          <w:bCs/>
          <w:sz w:val="20"/>
          <w:szCs w:val="20"/>
        </w:rPr>
        <w:t>Čl. (136) je uvedeno</w:t>
      </w:r>
      <w:r w:rsidRPr="00C44E12">
        <w:rPr>
          <w:rFonts w:ascii="Arial" w:hAnsi="Arial" w:cs="Arial"/>
          <w:sz w:val="20"/>
          <w:szCs w:val="20"/>
        </w:rPr>
        <w:t xml:space="preserve">: „Článek upřesňuje rozdělení rozvojových záměrů podle doby předpokládaného zahájení projektové přípravy na „návrh“, tj. ploch a koridorů (do deseti let) a „územní rezervu“ (dlouhodobý záměr) a vazbu na ZÚR krajů“.   Z jednání s ČEZ a.s. vyplynulo, že projektová příprava záměru nezapočne do deseti let. </w:t>
      </w:r>
      <w:r w:rsidR="00C44E12" w:rsidRPr="00C44E12">
        <w:rPr>
          <w:rFonts w:ascii="Arial" w:hAnsi="Arial" w:cs="Arial"/>
          <w:sz w:val="20"/>
          <w:szCs w:val="20"/>
        </w:rPr>
        <w:t>Ochrana území vymezením územní rezervy je tedy adekvátní.</w:t>
      </w:r>
      <w:r w:rsidRPr="00C44E12">
        <w:rPr>
          <w:rFonts w:ascii="Arial" w:hAnsi="Arial" w:cs="Arial"/>
          <w:sz w:val="20"/>
          <w:szCs w:val="20"/>
        </w:rPr>
        <w:t xml:space="preserve"> </w:t>
      </w:r>
    </w:p>
    <w:p w:rsidR="00DB16EC" w:rsidRPr="00DB16EC" w:rsidRDefault="00DB16EC" w:rsidP="00DB16EC">
      <w:pPr>
        <w:pStyle w:val="Default"/>
        <w:jc w:val="both"/>
        <w:rPr>
          <w:color w:val="auto"/>
          <w:sz w:val="22"/>
          <w:szCs w:val="22"/>
        </w:rPr>
      </w:pPr>
    </w:p>
    <w:p w:rsidR="00C44E12" w:rsidRPr="00CC3AAC" w:rsidRDefault="00C44E12" w:rsidP="00C4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(146)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E7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Vedení zvláště vysokého napětí 400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Kočín - Mírovka</w:t>
      </w:r>
    </w:p>
    <w:p w:rsidR="00C44E12" w:rsidRPr="0043501B" w:rsidRDefault="00C44E12" w:rsidP="00C44E12">
      <w:pPr>
        <w:rPr>
          <w:rFonts w:ascii="Arial" w:hAnsi="Arial" w:cs="Arial"/>
        </w:rPr>
      </w:pPr>
      <w:r w:rsidRPr="0043501B">
        <w:rPr>
          <w:rFonts w:ascii="Arial" w:hAnsi="Arial" w:cs="Arial"/>
        </w:rPr>
        <w:t>Stanovisko Rady Kraje Vysočina: S návrhem souhlasí.</w:t>
      </w:r>
    </w:p>
    <w:p w:rsidR="00C44E12" w:rsidRPr="0043501B" w:rsidRDefault="00C44E12" w:rsidP="00C44E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3501B">
        <w:rPr>
          <w:sz w:val="20"/>
          <w:szCs w:val="20"/>
        </w:rPr>
        <w:t xml:space="preserve">(150a) </w:t>
      </w:r>
      <w:r w:rsidRPr="0043501B">
        <w:rPr>
          <w:rFonts w:ascii="Arial" w:hAnsi="Arial" w:cs="Arial"/>
          <w:b/>
          <w:bCs/>
          <w:sz w:val="20"/>
          <w:szCs w:val="20"/>
        </w:rPr>
        <w:t xml:space="preserve">E12 Vedení zvláště vysokého napětí 400 </w:t>
      </w:r>
      <w:proofErr w:type="spellStart"/>
      <w:r w:rsidRPr="0043501B">
        <w:rPr>
          <w:rFonts w:ascii="Arial" w:hAnsi="Arial" w:cs="Arial"/>
          <w:b/>
          <w:bCs/>
          <w:sz w:val="20"/>
          <w:szCs w:val="20"/>
        </w:rPr>
        <w:t>kV</w:t>
      </w:r>
      <w:proofErr w:type="spellEnd"/>
      <w:r w:rsidRPr="0043501B">
        <w:rPr>
          <w:rFonts w:ascii="Arial" w:hAnsi="Arial" w:cs="Arial"/>
          <w:b/>
          <w:bCs/>
          <w:sz w:val="20"/>
          <w:szCs w:val="20"/>
        </w:rPr>
        <w:t xml:space="preserve"> Slavětice - Sokolnice</w:t>
      </w:r>
    </w:p>
    <w:p w:rsidR="00C44E12" w:rsidRPr="0043501B" w:rsidRDefault="00C44E12" w:rsidP="00C44E12">
      <w:pPr>
        <w:rPr>
          <w:rFonts w:ascii="Arial" w:hAnsi="Arial" w:cs="Arial"/>
        </w:rPr>
      </w:pPr>
      <w:r w:rsidRPr="0043501B">
        <w:rPr>
          <w:rFonts w:ascii="Arial" w:hAnsi="Arial" w:cs="Arial"/>
        </w:rPr>
        <w:t>Stanovisko Rady Kraje Vysočina: S návrhem souhlasí.</w:t>
      </w:r>
    </w:p>
    <w:p w:rsidR="00C44E12" w:rsidRPr="0043501B" w:rsidRDefault="00C44E12" w:rsidP="00C44E12">
      <w:pPr>
        <w:pStyle w:val="Default"/>
        <w:rPr>
          <w:color w:val="auto"/>
          <w:sz w:val="20"/>
          <w:szCs w:val="20"/>
        </w:rPr>
      </w:pPr>
      <w:r w:rsidRPr="0043501B">
        <w:rPr>
          <w:color w:val="auto"/>
          <w:sz w:val="20"/>
          <w:szCs w:val="20"/>
        </w:rPr>
        <w:t xml:space="preserve">(150g) </w:t>
      </w:r>
      <w:r w:rsidRPr="0043501B">
        <w:rPr>
          <w:b/>
          <w:bCs/>
          <w:color w:val="auto"/>
          <w:sz w:val="20"/>
          <w:szCs w:val="20"/>
        </w:rPr>
        <w:t xml:space="preserve">E18 Vedení zvláště vysokého napětí 400 </w:t>
      </w:r>
      <w:proofErr w:type="spellStart"/>
      <w:r w:rsidRPr="0043501B">
        <w:rPr>
          <w:b/>
          <w:bCs/>
          <w:color w:val="auto"/>
          <w:sz w:val="20"/>
          <w:szCs w:val="20"/>
        </w:rPr>
        <w:t>kV</w:t>
      </w:r>
      <w:proofErr w:type="spellEnd"/>
      <w:r w:rsidRPr="0043501B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</w:t>
      </w:r>
    </w:p>
    <w:p w:rsidR="00C44E12" w:rsidRPr="0043501B" w:rsidRDefault="00C44E12" w:rsidP="00C44E12">
      <w:pPr>
        <w:rPr>
          <w:rFonts w:ascii="Arial" w:hAnsi="Arial" w:cs="Arial"/>
        </w:rPr>
      </w:pPr>
      <w:r w:rsidRPr="0043501B">
        <w:rPr>
          <w:rFonts w:ascii="Arial" w:hAnsi="Arial" w:cs="Arial"/>
        </w:rPr>
        <w:t>Stanovisko Rady Kraje Vysočina: S návrhem souhlasí.</w:t>
      </w:r>
    </w:p>
    <w:p w:rsidR="0043501B" w:rsidRPr="0043501B" w:rsidRDefault="0043501B" w:rsidP="0043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01B">
        <w:rPr>
          <w:rFonts w:ascii="Arial" w:hAnsi="Arial" w:cs="Arial"/>
          <w:sz w:val="20"/>
          <w:szCs w:val="20"/>
        </w:rPr>
        <w:t xml:space="preserve">(150i) </w:t>
      </w:r>
      <w:r w:rsidRPr="0043501B">
        <w:rPr>
          <w:rFonts w:ascii="Arial" w:hAnsi="Arial" w:cs="Arial"/>
          <w:b/>
          <w:bCs/>
          <w:sz w:val="20"/>
          <w:szCs w:val="20"/>
        </w:rPr>
        <w:t xml:space="preserve">E20 Vedení zvláště vysokého napětí 400 </w:t>
      </w:r>
      <w:proofErr w:type="spellStart"/>
      <w:r w:rsidRPr="0043501B">
        <w:rPr>
          <w:rFonts w:ascii="Arial" w:hAnsi="Arial" w:cs="Arial"/>
          <w:b/>
          <w:bCs/>
          <w:sz w:val="20"/>
          <w:szCs w:val="20"/>
        </w:rPr>
        <w:t>kV</w:t>
      </w:r>
      <w:proofErr w:type="spellEnd"/>
    </w:p>
    <w:p w:rsidR="0043501B" w:rsidRPr="0043501B" w:rsidRDefault="0043501B" w:rsidP="0043501B">
      <w:pPr>
        <w:rPr>
          <w:rFonts w:ascii="Arial" w:hAnsi="Arial" w:cs="Arial"/>
        </w:rPr>
      </w:pPr>
      <w:r w:rsidRPr="0043501B">
        <w:rPr>
          <w:rFonts w:ascii="Arial" w:hAnsi="Arial" w:cs="Arial"/>
        </w:rPr>
        <w:t>Stanovisko Rady Kraje Vysočina: S návrhem souhlasí.</w:t>
      </w:r>
    </w:p>
    <w:p w:rsidR="0043501B" w:rsidRPr="0043501B" w:rsidRDefault="0043501B" w:rsidP="0043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01B">
        <w:rPr>
          <w:rFonts w:ascii="Arial" w:hAnsi="Arial" w:cs="Arial"/>
          <w:sz w:val="20"/>
          <w:szCs w:val="20"/>
        </w:rPr>
        <w:t xml:space="preserve">(150j) </w:t>
      </w:r>
      <w:r w:rsidRPr="0043501B">
        <w:rPr>
          <w:rFonts w:ascii="Arial" w:hAnsi="Arial" w:cs="Arial"/>
          <w:b/>
          <w:bCs/>
          <w:sz w:val="20"/>
          <w:szCs w:val="20"/>
        </w:rPr>
        <w:t xml:space="preserve">E21 Vedení zvláště vysokého napětí 400 </w:t>
      </w:r>
      <w:proofErr w:type="spellStart"/>
      <w:r w:rsidRPr="0043501B">
        <w:rPr>
          <w:rFonts w:ascii="Arial" w:hAnsi="Arial" w:cs="Arial"/>
          <w:b/>
          <w:bCs/>
          <w:sz w:val="20"/>
          <w:szCs w:val="20"/>
        </w:rPr>
        <w:t>kV</w:t>
      </w:r>
      <w:proofErr w:type="spellEnd"/>
    </w:p>
    <w:p w:rsidR="0043501B" w:rsidRPr="0043501B" w:rsidRDefault="0043501B" w:rsidP="0043501B">
      <w:pPr>
        <w:rPr>
          <w:rFonts w:ascii="Arial" w:hAnsi="Arial" w:cs="Arial"/>
        </w:rPr>
      </w:pPr>
      <w:r w:rsidRPr="0043501B">
        <w:rPr>
          <w:rFonts w:ascii="Arial" w:hAnsi="Arial" w:cs="Arial"/>
        </w:rPr>
        <w:t>Stanovisko Rady Kraje Vysočina: S návrhem souhlasí.</w:t>
      </w:r>
    </w:p>
    <w:p w:rsidR="0043501B" w:rsidRPr="00CC3AAC" w:rsidRDefault="0043501B" w:rsidP="0043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(155)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P5 </w:t>
      </w:r>
      <w:r>
        <w:rPr>
          <w:rFonts w:ascii="Arial" w:hAnsi="Arial" w:cs="Arial"/>
          <w:b/>
          <w:bCs/>
          <w:sz w:val="20"/>
          <w:szCs w:val="20"/>
        </w:rPr>
        <w:t>Koridor VVTL plynovodu</w:t>
      </w:r>
    </w:p>
    <w:p w:rsidR="0043501B" w:rsidRDefault="0043501B" w:rsidP="0043501B">
      <w:pPr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Pr="00DB16EC">
        <w:rPr>
          <w:rFonts w:ascii="Arial" w:hAnsi="Arial" w:cs="Arial"/>
        </w:rPr>
        <w:t>novisko Rady Kraje Vysočina: S návrhem souhlasí.</w:t>
      </w:r>
    </w:p>
    <w:p w:rsidR="00E23D9B" w:rsidRPr="00CC3AAC" w:rsidRDefault="00E23D9B" w:rsidP="00E23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23D9B">
        <w:rPr>
          <w:rFonts w:ascii="Arial" w:hAnsi="Arial" w:cs="Arial"/>
          <w:sz w:val="20"/>
          <w:szCs w:val="20"/>
        </w:rPr>
        <w:t xml:space="preserve">(160d) </w:t>
      </w:r>
      <w:r w:rsidRPr="00E23D9B">
        <w:rPr>
          <w:rFonts w:ascii="Arial" w:hAnsi="Arial" w:cs="Arial"/>
          <w:b/>
          <w:bCs/>
          <w:sz w:val="20"/>
          <w:szCs w:val="20"/>
        </w:rPr>
        <w:t>P15 Podzemní zásobník plynu v oblasti Rožná</w:t>
      </w:r>
    </w:p>
    <w:p w:rsidR="00E23D9B" w:rsidRDefault="00E23D9B" w:rsidP="00E23D9B">
      <w:pPr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Pr="00DB16EC">
        <w:rPr>
          <w:rFonts w:ascii="Arial" w:hAnsi="Arial" w:cs="Arial"/>
        </w:rPr>
        <w:t>novisko Rady Kraje Vysočina: S návrhem souhlasí.</w:t>
      </w:r>
    </w:p>
    <w:p w:rsidR="00E23D9B" w:rsidRPr="00CC3AAC" w:rsidRDefault="00E23D9B" w:rsidP="00E23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(167)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LAPV </w:t>
      </w:r>
      <w:r>
        <w:rPr>
          <w:rFonts w:ascii="Arial" w:hAnsi="Arial" w:cs="Arial"/>
          <w:b/>
          <w:bCs/>
          <w:color w:val="000000"/>
          <w:sz w:val="20"/>
          <w:szCs w:val="20"/>
        </w:rPr>
        <w:t>Lokality vhodné pro akumulaci povrchových vod</w:t>
      </w:r>
    </w:p>
    <w:p w:rsidR="00E23D9B" w:rsidRDefault="00E23D9B" w:rsidP="00E23D9B">
      <w:pPr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Pr="00DB16EC">
        <w:rPr>
          <w:rFonts w:ascii="Arial" w:hAnsi="Arial" w:cs="Arial"/>
        </w:rPr>
        <w:t>novisko Rady Kraje Vysočina: S návrhem souhlasí.</w:t>
      </w:r>
    </w:p>
    <w:p w:rsidR="00E23D9B" w:rsidRPr="00CC3AAC" w:rsidRDefault="00E23D9B" w:rsidP="00E23D9B">
      <w:pPr>
        <w:pStyle w:val="Default"/>
        <w:rPr>
          <w:sz w:val="22"/>
          <w:szCs w:val="22"/>
        </w:rPr>
      </w:pPr>
      <w:r w:rsidRPr="00CC3AAC">
        <w:rPr>
          <w:b/>
          <w:bCs/>
          <w:sz w:val="22"/>
          <w:szCs w:val="22"/>
        </w:rPr>
        <w:t xml:space="preserve">Ukládání a skladování radioaktivních odpadů a vyhořelého jaderného paliva </w:t>
      </w:r>
    </w:p>
    <w:p w:rsidR="00E23D9B" w:rsidRPr="00CC3AAC" w:rsidRDefault="00E23D9B" w:rsidP="00E23D9B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(169) </w:t>
      </w:r>
      <w:r w:rsidRPr="00CC3AAC">
        <w:rPr>
          <w:b/>
          <w:bCs/>
          <w:sz w:val="20"/>
          <w:szCs w:val="20"/>
        </w:rPr>
        <w:t xml:space="preserve">Sk1 </w:t>
      </w:r>
    </w:p>
    <w:p w:rsidR="00E23D9B" w:rsidRDefault="00E23D9B" w:rsidP="00E23D9B">
      <w:pPr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Pr="00DB16EC">
        <w:rPr>
          <w:rFonts w:ascii="Arial" w:hAnsi="Arial" w:cs="Arial"/>
        </w:rPr>
        <w:t>novisko Rady Kraje Vysočina: S návrhem souhlasí.</w:t>
      </w:r>
    </w:p>
    <w:p w:rsidR="00E23D9B" w:rsidRPr="00E23D9B" w:rsidRDefault="00E23D9B" w:rsidP="00E23D9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3"/>
          <w:szCs w:val="23"/>
        </w:rPr>
      </w:pPr>
      <w:r w:rsidRPr="00E23D9B">
        <w:rPr>
          <w:rFonts w:ascii="Arial" w:hAnsi="Arial" w:cs="Arial"/>
          <w:sz w:val="20"/>
          <w:szCs w:val="20"/>
        </w:rPr>
        <w:t xml:space="preserve">(206) </w:t>
      </w:r>
      <w:r w:rsidRPr="00E23D9B">
        <w:rPr>
          <w:b/>
          <w:bCs/>
          <w:sz w:val="23"/>
          <w:szCs w:val="23"/>
        </w:rPr>
        <w:t xml:space="preserve">7.4 Úkoly pro územní plánování </w:t>
      </w:r>
      <w:r w:rsidRPr="00E23D9B">
        <w:rPr>
          <w:b/>
          <w:bCs/>
          <w:i/>
          <w:sz w:val="23"/>
          <w:szCs w:val="23"/>
        </w:rPr>
        <w:t>(těžba uranu v lokalitě Brzkov)</w:t>
      </w:r>
    </w:p>
    <w:p w:rsidR="00E23D9B" w:rsidRDefault="00E23D9B" w:rsidP="00E23D9B">
      <w:pPr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Pr="00DB16EC">
        <w:rPr>
          <w:rFonts w:ascii="Arial" w:hAnsi="Arial" w:cs="Arial"/>
        </w:rPr>
        <w:t>novisko Rady Kraje Vysočina: S návrhem souhlasí.</w:t>
      </w:r>
    </w:p>
    <w:p w:rsidR="00E23D9B" w:rsidRPr="0028494E" w:rsidRDefault="00E23D9B" w:rsidP="00E23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BF1B69" w:rsidRPr="001C3E9E" w:rsidRDefault="00BF1B69">
      <w:pPr>
        <w:rPr>
          <w:rFonts w:ascii="Arial" w:hAnsi="Arial" w:cs="Arial"/>
        </w:rPr>
      </w:pPr>
    </w:p>
    <w:sectPr w:rsidR="00BF1B69" w:rsidRPr="001C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03"/>
    <w:rsid w:val="000D36BF"/>
    <w:rsid w:val="001C3E9E"/>
    <w:rsid w:val="0043501B"/>
    <w:rsid w:val="005A015E"/>
    <w:rsid w:val="00634503"/>
    <w:rsid w:val="00693AE7"/>
    <w:rsid w:val="00937EA6"/>
    <w:rsid w:val="009B046E"/>
    <w:rsid w:val="00B324A5"/>
    <w:rsid w:val="00BF1B69"/>
    <w:rsid w:val="00C44E12"/>
    <w:rsid w:val="00DB16EC"/>
    <w:rsid w:val="00E23D9B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Průža Petr Ing.</dc:creator>
  <cp:lastModifiedBy>Jakoubková Marie</cp:lastModifiedBy>
  <cp:revision>5</cp:revision>
  <cp:lastPrinted>2014-07-17T12:20:00Z</cp:lastPrinted>
  <dcterms:created xsi:type="dcterms:W3CDTF">2014-07-15T06:53:00Z</dcterms:created>
  <dcterms:modified xsi:type="dcterms:W3CDTF">2014-11-18T15:28:00Z</dcterms:modified>
</cp:coreProperties>
</file>