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2" w:rsidRDefault="005F4C22" w:rsidP="005F4C22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0606D9">
        <w:rPr>
          <w:rFonts w:ascii="Arial" w:hAnsi="Arial" w:cs="Arial"/>
          <w:bCs w:val="0"/>
          <w:sz w:val="22"/>
        </w:rPr>
        <w:t>1</w:t>
      </w:r>
      <w:r w:rsidR="00B25EC4">
        <w:rPr>
          <w:rFonts w:ascii="Arial" w:hAnsi="Arial" w:cs="Arial"/>
          <w:bCs w:val="0"/>
          <w:sz w:val="22"/>
        </w:rPr>
        <w:t>9</w:t>
      </w:r>
      <w:r>
        <w:rPr>
          <w:rFonts w:ascii="Arial" w:hAnsi="Arial" w:cs="Arial"/>
          <w:bCs w:val="0"/>
          <w:sz w:val="22"/>
        </w:rPr>
        <w:t>-201</w:t>
      </w:r>
      <w:r w:rsidR="00B25EC4">
        <w:rPr>
          <w:rFonts w:ascii="Arial" w:hAnsi="Arial" w:cs="Arial"/>
          <w:bCs w:val="0"/>
          <w:sz w:val="22"/>
        </w:rPr>
        <w:t>7</w:t>
      </w:r>
      <w:r w:rsidR="0039785E">
        <w:rPr>
          <w:rFonts w:ascii="Arial" w:hAnsi="Arial" w:cs="Arial"/>
          <w:bCs w:val="0"/>
          <w:sz w:val="22"/>
        </w:rPr>
        <w:t>-08</w:t>
      </w:r>
    </w:p>
    <w:p w:rsidR="0039785E" w:rsidRPr="0039785E" w:rsidRDefault="0039785E" w:rsidP="0039785E">
      <w:pPr>
        <w:jc w:val="both"/>
        <w:rPr>
          <w:rFonts w:ascii="Arial" w:hAnsi="Arial" w:cs="Arial"/>
          <w:sz w:val="22"/>
          <w:szCs w:val="22"/>
        </w:rPr>
      </w:pPr>
    </w:p>
    <w:p w:rsidR="0039785E" w:rsidRPr="0039785E" w:rsidRDefault="0039785E" w:rsidP="0039785E">
      <w:pPr>
        <w:jc w:val="both"/>
        <w:rPr>
          <w:rFonts w:ascii="Arial" w:hAnsi="Arial" w:cs="Arial"/>
          <w:sz w:val="22"/>
          <w:szCs w:val="22"/>
        </w:rPr>
      </w:pPr>
    </w:p>
    <w:p w:rsidR="005F4C22" w:rsidRPr="0039785E" w:rsidRDefault="005F4C22" w:rsidP="003978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785E">
        <w:rPr>
          <w:rFonts w:ascii="Arial" w:hAnsi="Arial" w:cs="Arial"/>
          <w:b/>
          <w:bCs/>
          <w:sz w:val="22"/>
          <w:szCs w:val="22"/>
        </w:rPr>
        <w:t>Poskytnutí finančního daru z kapitoly Zastupitelstvo kraje</w:t>
      </w: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 xml:space="preserve">pro: jednání rady kraje č. </w:t>
      </w:r>
      <w:r w:rsidR="000606D9" w:rsidRPr="0039785E">
        <w:rPr>
          <w:rFonts w:ascii="Arial" w:hAnsi="Arial" w:cs="Arial"/>
          <w:sz w:val="22"/>
          <w:szCs w:val="22"/>
        </w:rPr>
        <w:t>1</w:t>
      </w:r>
      <w:r w:rsidR="00B25EC4" w:rsidRPr="0039785E">
        <w:rPr>
          <w:rFonts w:ascii="Arial" w:hAnsi="Arial" w:cs="Arial"/>
          <w:sz w:val="22"/>
          <w:szCs w:val="22"/>
        </w:rPr>
        <w:t>9</w:t>
      </w:r>
      <w:r w:rsidRPr="0039785E">
        <w:rPr>
          <w:rFonts w:ascii="Arial" w:hAnsi="Arial" w:cs="Arial"/>
          <w:sz w:val="22"/>
          <w:szCs w:val="22"/>
        </w:rPr>
        <w:t>/201</w:t>
      </w:r>
      <w:r w:rsidR="00B25EC4" w:rsidRPr="0039785E">
        <w:rPr>
          <w:rFonts w:ascii="Arial" w:hAnsi="Arial" w:cs="Arial"/>
          <w:sz w:val="22"/>
          <w:szCs w:val="22"/>
        </w:rPr>
        <w:t>7</w:t>
      </w:r>
      <w:r w:rsidRPr="0039785E">
        <w:rPr>
          <w:rFonts w:ascii="Arial" w:hAnsi="Arial" w:cs="Arial"/>
          <w:sz w:val="22"/>
          <w:szCs w:val="22"/>
        </w:rPr>
        <w:t xml:space="preserve"> dne </w:t>
      </w:r>
      <w:r w:rsidR="00B25EC4" w:rsidRPr="0039785E">
        <w:rPr>
          <w:rFonts w:ascii="Arial" w:hAnsi="Arial" w:cs="Arial"/>
          <w:sz w:val="22"/>
          <w:szCs w:val="22"/>
        </w:rPr>
        <w:t>30</w:t>
      </w:r>
      <w:r w:rsidRPr="0039785E">
        <w:rPr>
          <w:rFonts w:ascii="Arial" w:hAnsi="Arial" w:cs="Arial"/>
          <w:sz w:val="22"/>
          <w:szCs w:val="22"/>
        </w:rPr>
        <w:t xml:space="preserve">. </w:t>
      </w:r>
      <w:r w:rsidR="00B25EC4" w:rsidRPr="0039785E">
        <w:rPr>
          <w:rFonts w:ascii="Arial" w:hAnsi="Arial" w:cs="Arial"/>
          <w:sz w:val="22"/>
          <w:szCs w:val="22"/>
        </w:rPr>
        <w:t>5</w:t>
      </w:r>
      <w:r w:rsidRPr="0039785E">
        <w:rPr>
          <w:rFonts w:ascii="Arial" w:hAnsi="Arial" w:cs="Arial"/>
          <w:sz w:val="22"/>
          <w:szCs w:val="22"/>
        </w:rPr>
        <w:t>. 201</w:t>
      </w:r>
      <w:r w:rsidR="00B25EC4" w:rsidRPr="0039785E">
        <w:rPr>
          <w:rFonts w:ascii="Arial" w:hAnsi="Arial" w:cs="Arial"/>
          <w:sz w:val="22"/>
          <w:szCs w:val="22"/>
        </w:rPr>
        <w:t>7</w:t>
      </w:r>
    </w:p>
    <w:p w:rsidR="005F4C22" w:rsidRPr="0039785E" w:rsidRDefault="005F4C22" w:rsidP="003978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>zpracoval: J. Skála</w:t>
      </w: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>předkládá: I. Šteklová</w:t>
      </w: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6299C9A" wp14:editId="3569B3EF">
                <wp:simplePos x="0" y="0"/>
                <wp:positionH relativeFrom="column">
                  <wp:posOffset>4457700</wp:posOffset>
                </wp:positionH>
                <wp:positionV relativeFrom="paragraph">
                  <wp:posOffset>-391160</wp:posOffset>
                </wp:positionV>
                <wp:extent cx="1276350" cy="5772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2" w:rsidRDefault="005F4C22" w:rsidP="005F4C2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5F4C22" w:rsidRDefault="005F4C22" w:rsidP="005F4C22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B25EC4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1pt;margin-top:-30.8pt;width:100.5pt;height: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" strokecolor="white">
                <v:textbox inset="0,0,0,0">
                  <w:txbxContent>
                    <w:p w:rsidR="005F4C22" w:rsidRDefault="005F4C22" w:rsidP="005F4C2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5F4C22" w:rsidRDefault="005F4C22" w:rsidP="005F4C22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B25EC4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C22" w:rsidRPr="0039785E" w:rsidRDefault="005F4C22" w:rsidP="0039785E">
      <w:pPr>
        <w:jc w:val="both"/>
        <w:rPr>
          <w:rFonts w:ascii="Arial" w:hAnsi="Arial" w:cs="Arial"/>
          <w:b/>
          <w:sz w:val="22"/>
          <w:szCs w:val="22"/>
        </w:rPr>
      </w:pPr>
    </w:p>
    <w:p w:rsidR="005F4C22" w:rsidRPr="0039785E" w:rsidRDefault="005F4C22" w:rsidP="0039785E">
      <w:pPr>
        <w:jc w:val="both"/>
        <w:rPr>
          <w:rFonts w:ascii="Arial" w:hAnsi="Arial" w:cs="Arial"/>
          <w:b/>
          <w:sz w:val="22"/>
          <w:szCs w:val="22"/>
        </w:rPr>
      </w:pPr>
      <w:r w:rsidRPr="0039785E">
        <w:rPr>
          <w:rFonts w:ascii="Arial" w:hAnsi="Arial" w:cs="Arial"/>
          <w:b/>
          <w:sz w:val="22"/>
          <w:szCs w:val="22"/>
        </w:rPr>
        <w:t>Popis problému:</w:t>
      </w: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>Kraj Vysočina obdržel od České umělecké agentury</w:t>
      </w:r>
      <w:r w:rsidR="000606D9" w:rsidRPr="0039785E">
        <w:rPr>
          <w:rFonts w:ascii="Arial" w:hAnsi="Arial" w:cs="Arial"/>
          <w:sz w:val="22"/>
          <w:szCs w:val="22"/>
        </w:rPr>
        <w:t>,</w:t>
      </w:r>
      <w:r w:rsidRPr="0039785E">
        <w:rPr>
          <w:rFonts w:ascii="Arial" w:hAnsi="Arial" w:cs="Arial"/>
          <w:sz w:val="22"/>
          <w:szCs w:val="22"/>
        </w:rPr>
        <w:t xml:space="preserve"> s. r. o.</w:t>
      </w:r>
      <w:r w:rsidR="000606D9" w:rsidRPr="0039785E">
        <w:rPr>
          <w:rFonts w:ascii="Arial" w:hAnsi="Arial" w:cs="Arial"/>
          <w:sz w:val="22"/>
          <w:szCs w:val="22"/>
        </w:rPr>
        <w:t>,</w:t>
      </w:r>
      <w:r w:rsidRPr="0039785E">
        <w:rPr>
          <w:rFonts w:ascii="Arial" w:hAnsi="Arial" w:cs="Arial"/>
          <w:sz w:val="22"/>
          <w:szCs w:val="22"/>
        </w:rPr>
        <w:t xml:space="preserve"> žádost o příspěvek na uhrazení nákladů spojených se zajištěním prezentace Kraje Vysočina na </w:t>
      </w:r>
      <w:r w:rsidR="00B25EC4" w:rsidRPr="0039785E">
        <w:rPr>
          <w:rFonts w:ascii="Arial" w:hAnsi="Arial" w:cs="Arial"/>
          <w:sz w:val="22"/>
          <w:szCs w:val="22"/>
        </w:rPr>
        <w:t>desátém</w:t>
      </w:r>
      <w:r w:rsidR="0039509A" w:rsidRPr="0039785E">
        <w:rPr>
          <w:rFonts w:ascii="Arial" w:hAnsi="Arial" w:cs="Arial"/>
          <w:sz w:val="22"/>
          <w:szCs w:val="22"/>
        </w:rPr>
        <w:t xml:space="preserve"> </w:t>
      </w:r>
      <w:r w:rsidRPr="0039785E">
        <w:rPr>
          <w:rFonts w:ascii="Arial" w:hAnsi="Arial" w:cs="Arial"/>
          <w:sz w:val="22"/>
          <w:szCs w:val="22"/>
        </w:rPr>
        <w:t>ročníku Czech Street Party 201</w:t>
      </w:r>
      <w:r w:rsidR="00B25EC4" w:rsidRPr="0039785E">
        <w:rPr>
          <w:rFonts w:ascii="Arial" w:hAnsi="Arial" w:cs="Arial"/>
          <w:sz w:val="22"/>
          <w:szCs w:val="22"/>
        </w:rPr>
        <w:t>7</w:t>
      </w:r>
      <w:r w:rsidRPr="0039785E">
        <w:rPr>
          <w:rFonts w:ascii="Arial" w:hAnsi="Arial" w:cs="Arial"/>
          <w:sz w:val="22"/>
          <w:szCs w:val="22"/>
        </w:rPr>
        <w:t xml:space="preserve"> v Bruselu, tzn. propagačního stánku, části doprovodného programu, propagačních materiálů akce a umístění loga Kraje Vysočina na těchto materiálech.</w:t>
      </w: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>Tradiční Czech Street Party, která se v Bruselu uskuteční dne 1</w:t>
      </w:r>
      <w:r w:rsidR="00B25EC4" w:rsidRPr="0039785E">
        <w:rPr>
          <w:rFonts w:ascii="Arial" w:hAnsi="Arial" w:cs="Arial"/>
          <w:sz w:val="22"/>
          <w:szCs w:val="22"/>
        </w:rPr>
        <w:t>6</w:t>
      </w:r>
      <w:r w:rsidRPr="0039785E">
        <w:rPr>
          <w:rFonts w:ascii="Arial" w:hAnsi="Arial" w:cs="Arial"/>
          <w:sz w:val="22"/>
          <w:szCs w:val="22"/>
        </w:rPr>
        <w:t>. 6. 201</w:t>
      </w:r>
      <w:r w:rsidR="00B25EC4" w:rsidRPr="0039785E">
        <w:rPr>
          <w:rFonts w:ascii="Arial" w:hAnsi="Arial" w:cs="Arial"/>
          <w:sz w:val="22"/>
          <w:szCs w:val="22"/>
        </w:rPr>
        <w:t>7</w:t>
      </w:r>
      <w:r w:rsidRPr="0039785E">
        <w:rPr>
          <w:rFonts w:ascii="Arial" w:hAnsi="Arial" w:cs="Arial"/>
          <w:sz w:val="22"/>
          <w:szCs w:val="22"/>
        </w:rPr>
        <w:t xml:space="preserve"> v ulici </w:t>
      </w:r>
      <w:proofErr w:type="spellStart"/>
      <w:r w:rsidRPr="0039785E">
        <w:rPr>
          <w:rFonts w:ascii="Arial" w:hAnsi="Arial" w:cs="Arial"/>
          <w:sz w:val="22"/>
          <w:szCs w:val="22"/>
        </w:rPr>
        <w:t>Rue</w:t>
      </w:r>
      <w:proofErr w:type="spellEnd"/>
      <w:r w:rsidRPr="0039785E">
        <w:rPr>
          <w:rFonts w:ascii="Arial" w:hAnsi="Arial" w:cs="Arial"/>
          <w:sz w:val="22"/>
          <w:szCs w:val="22"/>
        </w:rPr>
        <w:t xml:space="preserve"> Caroly, je jednou z největších českých akcí v zahraničí a v letošním roce na ní vystoupí </w:t>
      </w:r>
      <w:r w:rsidR="0039509A" w:rsidRPr="0039785E">
        <w:rPr>
          <w:rFonts w:ascii="Arial" w:hAnsi="Arial" w:cs="Arial"/>
          <w:sz w:val="22"/>
          <w:szCs w:val="22"/>
        </w:rPr>
        <w:t xml:space="preserve">skupiny </w:t>
      </w:r>
      <w:proofErr w:type="spellStart"/>
      <w:r w:rsidR="00B25EC4" w:rsidRPr="0039785E">
        <w:rPr>
          <w:rFonts w:ascii="Arial" w:hAnsi="Arial" w:cs="Arial"/>
          <w:sz w:val="22"/>
          <w:szCs w:val="22"/>
        </w:rPr>
        <w:t>Lenny</w:t>
      </w:r>
      <w:proofErr w:type="spellEnd"/>
      <w:r w:rsidR="00B25EC4" w:rsidRPr="0039785E">
        <w:rPr>
          <w:rFonts w:ascii="Arial" w:hAnsi="Arial" w:cs="Arial"/>
          <w:sz w:val="22"/>
          <w:szCs w:val="22"/>
        </w:rPr>
        <w:t xml:space="preserve">, Laura a její tygři a Support </w:t>
      </w:r>
      <w:proofErr w:type="spellStart"/>
      <w:r w:rsidR="00B25EC4" w:rsidRPr="0039785E">
        <w:rPr>
          <w:rFonts w:ascii="Arial" w:hAnsi="Arial" w:cs="Arial"/>
          <w:sz w:val="22"/>
          <w:szCs w:val="22"/>
        </w:rPr>
        <w:t>Lesbiens</w:t>
      </w:r>
      <w:proofErr w:type="spellEnd"/>
      <w:r w:rsidRPr="0039785E">
        <w:rPr>
          <w:rFonts w:ascii="Arial" w:hAnsi="Arial" w:cs="Arial"/>
          <w:sz w:val="22"/>
          <w:szCs w:val="22"/>
        </w:rPr>
        <w:t xml:space="preserve">.  </w:t>
      </w: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>Czech Street Party tradičně pořádají zastoupení českých institucí</w:t>
      </w:r>
      <w:r w:rsidR="00D24BF4" w:rsidRPr="0039785E">
        <w:rPr>
          <w:rFonts w:ascii="Arial" w:hAnsi="Arial" w:cs="Arial"/>
          <w:sz w:val="22"/>
          <w:szCs w:val="22"/>
        </w:rPr>
        <w:t xml:space="preserve"> a</w:t>
      </w:r>
      <w:r w:rsidRPr="0039785E">
        <w:rPr>
          <w:rFonts w:ascii="Arial" w:hAnsi="Arial" w:cs="Arial"/>
          <w:sz w:val="22"/>
          <w:szCs w:val="22"/>
        </w:rPr>
        <w:t xml:space="preserve"> krajů v</w:t>
      </w:r>
      <w:r w:rsidR="00D24BF4" w:rsidRPr="0039785E">
        <w:rPr>
          <w:rFonts w:ascii="Arial" w:hAnsi="Arial" w:cs="Arial"/>
          <w:sz w:val="22"/>
          <w:szCs w:val="22"/>
        </w:rPr>
        <w:t> </w:t>
      </w:r>
      <w:r w:rsidRPr="0039785E">
        <w:rPr>
          <w:rFonts w:ascii="Arial" w:hAnsi="Arial" w:cs="Arial"/>
          <w:sz w:val="22"/>
          <w:szCs w:val="22"/>
        </w:rPr>
        <w:t>Bruselu</w:t>
      </w:r>
      <w:r w:rsidR="00D24BF4" w:rsidRPr="0039785E">
        <w:rPr>
          <w:rFonts w:ascii="Arial" w:hAnsi="Arial" w:cs="Arial"/>
          <w:sz w:val="22"/>
          <w:szCs w:val="22"/>
        </w:rPr>
        <w:t>, v roce 201</w:t>
      </w:r>
      <w:r w:rsidR="002F76E2" w:rsidRPr="0039785E">
        <w:rPr>
          <w:rFonts w:ascii="Arial" w:hAnsi="Arial" w:cs="Arial"/>
          <w:sz w:val="22"/>
          <w:szCs w:val="22"/>
        </w:rPr>
        <w:t>7</w:t>
      </w:r>
      <w:r w:rsidR="00D24BF4" w:rsidRPr="0039785E">
        <w:rPr>
          <w:rFonts w:ascii="Arial" w:hAnsi="Arial" w:cs="Arial"/>
          <w:sz w:val="22"/>
          <w:szCs w:val="22"/>
        </w:rPr>
        <w:t xml:space="preserve"> se na její organizaci podílí 1</w:t>
      </w:r>
      <w:r w:rsidR="002F76E2" w:rsidRPr="0039785E">
        <w:rPr>
          <w:rFonts w:ascii="Arial" w:hAnsi="Arial" w:cs="Arial"/>
          <w:sz w:val="22"/>
          <w:szCs w:val="22"/>
        </w:rPr>
        <w:t>0</w:t>
      </w:r>
      <w:r w:rsidR="00D24BF4" w:rsidRPr="0039785E">
        <w:rPr>
          <w:rFonts w:ascii="Arial" w:hAnsi="Arial" w:cs="Arial"/>
          <w:sz w:val="22"/>
          <w:szCs w:val="22"/>
        </w:rPr>
        <w:t xml:space="preserve"> subjektů</w:t>
      </w:r>
      <w:r w:rsidRPr="0039785E">
        <w:rPr>
          <w:rFonts w:ascii="Arial" w:hAnsi="Arial" w:cs="Arial"/>
          <w:sz w:val="22"/>
          <w:szCs w:val="22"/>
        </w:rPr>
        <w:t>. Kraj Vysočina se na organizaci Czech Street Party podílí již od roku 2007. Finanční příspěvek na organizaci Czech Street Party 201</w:t>
      </w:r>
      <w:r w:rsidR="002F76E2" w:rsidRPr="0039785E">
        <w:rPr>
          <w:rFonts w:ascii="Arial" w:hAnsi="Arial" w:cs="Arial"/>
          <w:sz w:val="22"/>
          <w:szCs w:val="22"/>
        </w:rPr>
        <w:t>7</w:t>
      </w:r>
      <w:r w:rsidRPr="0039785E">
        <w:rPr>
          <w:rFonts w:ascii="Arial" w:hAnsi="Arial" w:cs="Arial"/>
          <w:sz w:val="22"/>
          <w:szCs w:val="22"/>
        </w:rPr>
        <w:t xml:space="preserve"> činí v letošním roce za každý kraj </w:t>
      </w:r>
      <w:r w:rsidR="000606D9" w:rsidRPr="0039785E">
        <w:rPr>
          <w:rFonts w:ascii="Arial" w:hAnsi="Arial" w:cs="Arial"/>
          <w:sz w:val="22"/>
          <w:szCs w:val="22"/>
        </w:rPr>
        <w:t>2</w:t>
      </w:r>
      <w:r w:rsidRPr="0039785E">
        <w:rPr>
          <w:rFonts w:ascii="Arial" w:hAnsi="Arial" w:cs="Arial"/>
          <w:sz w:val="22"/>
          <w:szCs w:val="22"/>
        </w:rPr>
        <w:t xml:space="preserve"> </w:t>
      </w:r>
      <w:r w:rsidR="000606D9" w:rsidRPr="0039785E">
        <w:rPr>
          <w:rFonts w:ascii="Arial" w:hAnsi="Arial" w:cs="Arial"/>
          <w:sz w:val="22"/>
          <w:szCs w:val="22"/>
        </w:rPr>
        <w:t>9</w:t>
      </w:r>
      <w:r w:rsidRPr="0039785E">
        <w:rPr>
          <w:rFonts w:ascii="Arial" w:hAnsi="Arial" w:cs="Arial"/>
          <w:sz w:val="22"/>
          <w:szCs w:val="22"/>
        </w:rPr>
        <w:t xml:space="preserve">00 </w:t>
      </w:r>
      <w:r w:rsidR="002F76E2" w:rsidRPr="0039785E">
        <w:rPr>
          <w:rFonts w:ascii="Arial" w:hAnsi="Arial" w:cs="Arial"/>
          <w:sz w:val="22"/>
          <w:szCs w:val="22"/>
        </w:rPr>
        <w:t>eur</w:t>
      </w:r>
      <w:r w:rsidRPr="0039785E">
        <w:rPr>
          <w:rFonts w:ascii="Arial" w:hAnsi="Arial" w:cs="Arial"/>
          <w:sz w:val="22"/>
          <w:szCs w:val="22"/>
        </w:rPr>
        <w:t xml:space="preserve">. </w:t>
      </w: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</w:p>
    <w:p w:rsidR="0039785E" w:rsidRPr="0039785E" w:rsidRDefault="0039785E" w:rsidP="0039785E">
      <w:pPr>
        <w:jc w:val="both"/>
        <w:rPr>
          <w:rFonts w:ascii="Arial" w:hAnsi="Arial" w:cs="Arial"/>
          <w:sz w:val="22"/>
          <w:szCs w:val="22"/>
        </w:rPr>
      </w:pPr>
    </w:p>
    <w:p w:rsidR="005F4C22" w:rsidRPr="0039785E" w:rsidRDefault="005F4C22" w:rsidP="003978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785E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</w:p>
    <w:p w:rsidR="005F4C22" w:rsidRPr="0039785E" w:rsidRDefault="005F4C22" w:rsidP="0039785E">
      <w:pPr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>S přihlédnutím k vysokému počtu návštěvníků na minulých ročnících Czech Street Party, tradici a popularitě, kterou si akce od roku 2007 získala, a vzhledem k možnostem propagace Kraje Vysočina na této akci doporučuje odbor sekretariátu hejtmana podpořit žádost o dar České umělecké agentuře</w:t>
      </w:r>
      <w:r w:rsidR="000606D9" w:rsidRPr="0039785E">
        <w:rPr>
          <w:rFonts w:ascii="Arial" w:hAnsi="Arial" w:cs="Arial"/>
          <w:sz w:val="22"/>
          <w:szCs w:val="22"/>
        </w:rPr>
        <w:t>,</w:t>
      </w:r>
      <w:r w:rsidRPr="0039785E">
        <w:rPr>
          <w:rFonts w:ascii="Arial" w:hAnsi="Arial" w:cs="Arial"/>
          <w:sz w:val="22"/>
          <w:szCs w:val="22"/>
        </w:rPr>
        <w:t xml:space="preserve"> s. r. o.</w:t>
      </w:r>
      <w:r w:rsidR="000606D9" w:rsidRPr="0039785E">
        <w:rPr>
          <w:rFonts w:ascii="Arial" w:hAnsi="Arial" w:cs="Arial"/>
          <w:sz w:val="22"/>
          <w:szCs w:val="22"/>
        </w:rPr>
        <w:t>,</w:t>
      </w:r>
      <w:r w:rsidRPr="0039785E">
        <w:rPr>
          <w:rFonts w:ascii="Arial" w:hAnsi="Arial" w:cs="Arial"/>
          <w:sz w:val="22"/>
          <w:szCs w:val="22"/>
        </w:rPr>
        <w:t xml:space="preserve"> ve výši </w:t>
      </w:r>
      <w:r w:rsidR="000606D9" w:rsidRPr="0039785E">
        <w:rPr>
          <w:rFonts w:ascii="Arial" w:hAnsi="Arial" w:cs="Arial"/>
          <w:sz w:val="22"/>
          <w:szCs w:val="22"/>
        </w:rPr>
        <w:t>2</w:t>
      </w:r>
      <w:r w:rsidRPr="0039785E">
        <w:rPr>
          <w:rFonts w:ascii="Arial" w:hAnsi="Arial" w:cs="Arial"/>
          <w:sz w:val="22"/>
          <w:szCs w:val="22"/>
        </w:rPr>
        <w:t xml:space="preserve"> </w:t>
      </w:r>
      <w:r w:rsidR="000606D9" w:rsidRPr="0039785E">
        <w:rPr>
          <w:rFonts w:ascii="Arial" w:hAnsi="Arial" w:cs="Arial"/>
          <w:sz w:val="22"/>
          <w:szCs w:val="22"/>
        </w:rPr>
        <w:t>9</w:t>
      </w:r>
      <w:r w:rsidRPr="0039785E">
        <w:rPr>
          <w:rFonts w:ascii="Arial" w:hAnsi="Arial" w:cs="Arial"/>
          <w:sz w:val="22"/>
          <w:szCs w:val="22"/>
        </w:rPr>
        <w:t xml:space="preserve">00 </w:t>
      </w:r>
      <w:r w:rsidR="002F76E2" w:rsidRPr="0039785E">
        <w:rPr>
          <w:rFonts w:ascii="Arial" w:hAnsi="Arial" w:cs="Arial"/>
          <w:sz w:val="22"/>
          <w:szCs w:val="22"/>
        </w:rPr>
        <w:t>eur</w:t>
      </w:r>
      <w:r w:rsidRPr="0039785E">
        <w:rPr>
          <w:rFonts w:ascii="Arial" w:hAnsi="Arial" w:cs="Arial"/>
          <w:sz w:val="22"/>
          <w:szCs w:val="22"/>
        </w:rPr>
        <w:t xml:space="preserve"> na pokrytí nezbytných nákladů spojených s prezentací Kraje Vysočina na Czech Street Party 201</w:t>
      </w:r>
      <w:r w:rsidR="002F76E2" w:rsidRPr="0039785E">
        <w:rPr>
          <w:rFonts w:ascii="Arial" w:hAnsi="Arial" w:cs="Arial"/>
          <w:sz w:val="22"/>
          <w:szCs w:val="22"/>
        </w:rPr>
        <w:t>7</w:t>
      </w:r>
      <w:r w:rsidRPr="0039785E">
        <w:rPr>
          <w:rFonts w:ascii="Arial" w:hAnsi="Arial" w:cs="Arial"/>
          <w:sz w:val="22"/>
          <w:szCs w:val="22"/>
        </w:rPr>
        <w:t xml:space="preserve"> v Bruselu. </w:t>
      </w: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 xml:space="preserve">Uvedenou finanční částku navrhujeme pokrýt z kapitoly Zastupitelstvo kraje, </w:t>
      </w:r>
      <w:r w:rsidRPr="0039785E">
        <w:rPr>
          <w:rFonts w:ascii="Arial" w:hAnsi="Arial" w:cs="Arial"/>
          <w:bCs/>
          <w:sz w:val="22"/>
          <w:szCs w:val="22"/>
        </w:rPr>
        <w:t>§ 6223 Mezinárodní spolupráce.</w:t>
      </w: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 xml:space="preserve">Finanční dar bude obdarovanému předán na základě darovací smlouvy dle materiálu </w:t>
      </w:r>
      <w:r w:rsidR="0039785E" w:rsidRPr="0039785E">
        <w:rPr>
          <w:rFonts w:ascii="Arial" w:hAnsi="Arial" w:cs="Arial"/>
          <w:sz w:val="22"/>
          <w:szCs w:val="22"/>
        </w:rPr>
        <w:br/>
      </w:r>
      <w:r w:rsidRPr="0039785E">
        <w:rPr>
          <w:rFonts w:ascii="Arial" w:hAnsi="Arial" w:cs="Arial"/>
          <w:sz w:val="22"/>
          <w:szCs w:val="22"/>
        </w:rPr>
        <w:t>RK-</w:t>
      </w:r>
      <w:r w:rsidR="000606D9" w:rsidRPr="0039785E">
        <w:rPr>
          <w:rFonts w:ascii="Arial" w:hAnsi="Arial" w:cs="Arial"/>
          <w:sz w:val="22"/>
          <w:szCs w:val="22"/>
        </w:rPr>
        <w:t>1</w:t>
      </w:r>
      <w:r w:rsidR="002F76E2" w:rsidRPr="0039785E">
        <w:rPr>
          <w:rFonts w:ascii="Arial" w:hAnsi="Arial" w:cs="Arial"/>
          <w:sz w:val="22"/>
          <w:szCs w:val="22"/>
        </w:rPr>
        <w:t>9</w:t>
      </w:r>
      <w:r w:rsidRPr="0039785E">
        <w:rPr>
          <w:rFonts w:ascii="Arial" w:hAnsi="Arial" w:cs="Arial"/>
          <w:sz w:val="22"/>
          <w:szCs w:val="22"/>
        </w:rPr>
        <w:t>-201</w:t>
      </w:r>
      <w:r w:rsidR="002F76E2" w:rsidRPr="0039785E">
        <w:rPr>
          <w:rFonts w:ascii="Arial" w:hAnsi="Arial" w:cs="Arial"/>
          <w:sz w:val="22"/>
          <w:szCs w:val="22"/>
        </w:rPr>
        <w:t>7</w:t>
      </w:r>
      <w:r w:rsidR="0039785E">
        <w:rPr>
          <w:rFonts w:ascii="Arial" w:hAnsi="Arial" w:cs="Arial"/>
          <w:sz w:val="22"/>
          <w:szCs w:val="22"/>
        </w:rPr>
        <w:t>-08</w:t>
      </w:r>
      <w:r w:rsidRPr="0039785E">
        <w:rPr>
          <w:rFonts w:ascii="Arial" w:hAnsi="Arial" w:cs="Arial"/>
          <w:sz w:val="22"/>
          <w:szCs w:val="22"/>
        </w:rPr>
        <w:t xml:space="preserve">, př. </w:t>
      </w:r>
      <w:r w:rsidR="002F76E2" w:rsidRPr="0039785E">
        <w:rPr>
          <w:rFonts w:ascii="Arial" w:hAnsi="Arial" w:cs="Arial"/>
          <w:sz w:val="22"/>
          <w:szCs w:val="22"/>
        </w:rPr>
        <w:t>1</w:t>
      </w:r>
      <w:r w:rsidRPr="0039785E">
        <w:rPr>
          <w:rFonts w:ascii="Arial" w:hAnsi="Arial" w:cs="Arial"/>
          <w:sz w:val="22"/>
          <w:szCs w:val="22"/>
        </w:rPr>
        <w:t>.</w:t>
      </w: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9785E" w:rsidRPr="0039785E" w:rsidRDefault="0039785E" w:rsidP="0039785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39785E">
        <w:rPr>
          <w:rFonts w:ascii="Arial" w:hAnsi="Arial" w:cs="Arial"/>
          <w:b/>
          <w:bCs/>
          <w:sz w:val="22"/>
          <w:szCs w:val="22"/>
        </w:rPr>
        <w:t>Stanoviska:</w:t>
      </w: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bCs/>
          <w:sz w:val="22"/>
          <w:szCs w:val="22"/>
        </w:rPr>
        <w:t xml:space="preserve">Odbor informatiky: </w:t>
      </w:r>
      <w:r w:rsidRPr="0039785E">
        <w:rPr>
          <w:rFonts w:ascii="Arial" w:hAnsi="Arial" w:cs="Arial"/>
          <w:sz w:val="22"/>
          <w:szCs w:val="22"/>
        </w:rPr>
        <w:t xml:space="preserve">Dar byl zaregistrován v systému </w:t>
      </w:r>
      <w:proofErr w:type="spellStart"/>
      <w:r w:rsidRPr="0039785E">
        <w:rPr>
          <w:rFonts w:ascii="Arial" w:hAnsi="Arial" w:cs="Arial"/>
          <w:sz w:val="22"/>
          <w:szCs w:val="22"/>
        </w:rPr>
        <w:t>eDotace</w:t>
      </w:r>
      <w:proofErr w:type="spellEnd"/>
      <w:r w:rsidRPr="0039785E">
        <w:rPr>
          <w:rFonts w:ascii="Arial" w:hAnsi="Arial" w:cs="Arial"/>
          <w:sz w:val="22"/>
          <w:szCs w:val="22"/>
        </w:rPr>
        <w:t xml:space="preserve"> </w:t>
      </w:r>
      <w:r w:rsidR="000606D9" w:rsidRPr="0039785E">
        <w:rPr>
          <w:rFonts w:ascii="Arial" w:hAnsi="Arial" w:cs="Arial"/>
          <w:sz w:val="22"/>
          <w:szCs w:val="22"/>
        </w:rPr>
        <w:t>pod</w:t>
      </w:r>
      <w:r w:rsidR="00F03099" w:rsidRPr="0039785E">
        <w:rPr>
          <w:rFonts w:ascii="Arial" w:hAnsi="Arial" w:cs="Arial"/>
          <w:sz w:val="22"/>
          <w:szCs w:val="22"/>
        </w:rPr>
        <w:t xml:space="preserve"> </w:t>
      </w:r>
      <w:r w:rsidR="00F173F1" w:rsidRPr="0039785E">
        <w:rPr>
          <w:rFonts w:ascii="Arial" w:hAnsi="Arial" w:cs="Arial"/>
          <w:sz w:val="22"/>
          <w:szCs w:val="22"/>
        </w:rPr>
        <w:t>ID O02064</w:t>
      </w:r>
      <w:r w:rsidR="0083344F" w:rsidRPr="0039785E">
        <w:rPr>
          <w:rFonts w:ascii="Arial" w:hAnsi="Arial" w:cs="Arial"/>
          <w:sz w:val="22"/>
          <w:szCs w:val="22"/>
        </w:rPr>
        <w:t>.0005</w:t>
      </w:r>
      <w:r w:rsidR="00F173F1" w:rsidRPr="0039785E">
        <w:rPr>
          <w:rFonts w:ascii="Arial" w:hAnsi="Arial" w:cs="Arial"/>
          <w:sz w:val="22"/>
          <w:szCs w:val="22"/>
        </w:rPr>
        <w:t>.</w:t>
      </w:r>
    </w:p>
    <w:p w:rsidR="0039785E" w:rsidRPr="0039785E" w:rsidRDefault="0039785E" w:rsidP="0039785E">
      <w:pPr>
        <w:pStyle w:val="Zkladntext2"/>
        <w:widowControl w:val="0"/>
        <w:rPr>
          <w:bCs w:val="0"/>
          <w:szCs w:val="22"/>
        </w:rPr>
      </w:pPr>
    </w:p>
    <w:p w:rsidR="000606D9" w:rsidRPr="0039785E" w:rsidRDefault="005F4C22" w:rsidP="0039785E">
      <w:pPr>
        <w:pStyle w:val="Zkladntext2"/>
        <w:widowControl w:val="0"/>
        <w:rPr>
          <w:bCs w:val="0"/>
          <w:szCs w:val="22"/>
        </w:rPr>
      </w:pPr>
      <w:r w:rsidRPr="0039785E">
        <w:rPr>
          <w:bCs w:val="0"/>
          <w:szCs w:val="22"/>
        </w:rPr>
        <w:t>Ekonomický odbor</w:t>
      </w:r>
      <w:r w:rsidR="00B74832" w:rsidRPr="0039785E">
        <w:rPr>
          <w:bCs w:val="0"/>
          <w:szCs w:val="22"/>
        </w:rPr>
        <w:t xml:space="preserve"> nemá připomínky k předloženému materiálu.</w:t>
      </w:r>
      <w:r w:rsidRPr="0039785E">
        <w:rPr>
          <w:bCs w:val="0"/>
          <w:szCs w:val="22"/>
        </w:rPr>
        <w:t xml:space="preserve"> </w:t>
      </w:r>
      <w:r w:rsidR="00AB1315" w:rsidRPr="0039785E">
        <w:rPr>
          <w:bCs w:val="0"/>
          <w:szCs w:val="22"/>
        </w:rPr>
        <w:t xml:space="preserve"> </w:t>
      </w:r>
    </w:p>
    <w:p w:rsidR="00F173F1" w:rsidRPr="0039785E" w:rsidRDefault="00F173F1" w:rsidP="0039785E">
      <w:pPr>
        <w:pStyle w:val="Zkladntext2"/>
        <w:widowControl w:val="0"/>
        <w:rPr>
          <w:bCs w:val="0"/>
          <w:szCs w:val="22"/>
        </w:rPr>
      </w:pPr>
    </w:p>
    <w:p w:rsidR="0039785E" w:rsidRPr="0039785E" w:rsidRDefault="0039785E" w:rsidP="0039785E">
      <w:pPr>
        <w:pStyle w:val="Zkladntext2"/>
        <w:widowControl w:val="0"/>
        <w:rPr>
          <w:bCs w:val="0"/>
          <w:szCs w:val="22"/>
        </w:rPr>
      </w:pP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39785E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39785E">
        <w:rPr>
          <w:rFonts w:ascii="Arial" w:hAnsi="Arial" w:cs="Arial"/>
          <w:b/>
          <w:bCs/>
          <w:sz w:val="22"/>
          <w:szCs w:val="22"/>
        </w:rPr>
        <w:t>Rada kraje</w:t>
      </w: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39785E">
        <w:rPr>
          <w:rFonts w:ascii="Arial" w:hAnsi="Arial" w:cs="Arial"/>
          <w:b/>
          <w:bCs/>
          <w:sz w:val="22"/>
          <w:szCs w:val="22"/>
        </w:rPr>
        <w:t>rozhoduje</w:t>
      </w: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sz w:val="22"/>
          <w:szCs w:val="22"/>
        </w:rPr>
        <w:t xml:space="preserve">poskytnout finanční dar z kapitoly Zastupitelstvo kraje, </w:t>
      </w:r>
      <w:r w:rsidRPr="0039785E">
        <w:rPr>
          <w:rFonts w:ascii="Arial" w:hAnsi="Arial" w:cs="Arial"/>
          <w:bCs/>
          <w:sz w:val="22"/>
          <w:szCs w:val="22"/>
        </w:rPr>
        <w:t>§ 6223 Mezinárodní spolupráce</w:t>
      </w:r>
      <w:r w:rsidR="0039785E" w:rsidRPr="0039785E">
        <w:rPr>
          <w:rFonts w:ascii="Arial" w:hAnsi="Arial" w:cs="Arial"/>
          <w:bCs/>
          <w:sz w:val="22"/>
          <w:szCs w:val="22"/>
        </w:rPr>
        <w:t xml:space="preserve"> </w:t>
      </w:r>
      <w:r w:rsidRPr="0039785E">
        <w:rPr>
          <w:rFonts w:ascii="Arial" w:hAnsi="Arial" w:cs="Arial"/>
          <w:sz w:val="22"/>
          <w:szCs w:val="22"/>
        </w:rPr>
        <w:t>dle materiálu RK-</w:t>
      </w:r>
      <w:r w:rsidR="000606D9" w:rsidRPr="0039785E">
        <w:rPr>
          <w:rFonts w:ascii="Arial" w:hAnsi="Arial" w:cs="Arial"/>
          <w:sz w:val="22"/>
          <w:szCs w:val="22"/>
        </w:rPr>
        <w:t>1</w:t>
      </w:r>
      <w:r w:rsidR="00F173F1" w:rsidRPr="0039785E">
        <w:rPr>
          <w:rFonts w:ascii="Arial" w:hAnsi="Arial" w:cs="Arial"/>
          <w:sz w:val="22"/>
          <w:szCs w:val="22"/>
        </w:rPr>
        <w:t>9</w:t>
      </w:r>
      <w:r w:rsidRPr="0039785E">
        <w:rPr>
          <w:rFonts w:ascii="Arial" w:hAnsi="Arial" w:cs="Arial"/>
          <w:sz w:val="22"/>
          <w:szCs w:val="22"/>
        </w:rPr>
        <w:t>-201</w:t>
      </w:r>
      <w:r w:rsidR="00F173F1" w:rsidRPr="0039785E">
        <w:rPr>
          <w:rFonts w:ascii="Arial" w:hAnsi="Arial" w:cs="Arial"/>
          <w:sz w:val="22"/>
          <w:szCs w:val="22"/>
        </w:rPr>
        <w:t>7</w:t>
      </w:r>
      <w:r w:rsidR="0039785E">
        <w:rPr>
          <w:rFonts w:ascii="Arial" w:hAnsi="Arial" w:cs="Arial"/>
          <w:sz w:val="22"/>
          <w:szCs w:val="22"/>
        </w:rPr>
        <w:t>-08</w:t>
      </w:r>
      <w:r w:rsidRPr="0039785E">
        <w:rPr>
          <w:rFonts w:ascii="Arial" w:hAnsi="Arial" w:cs="Arial"/>
          <w:sz w:val="22"/>
          <w:szCs w:val="22"/>
        </w:rPr>
        <w:t xml:space="preserve">, př. </w:t>
      </w:r>
      <w:r w:rsidR="00F173F1" w:rsidRPr="0039785E">
        <w:rPr>
          <w:rFonts w:ascii="Arial" w:hAnsi="Arial" w:cs="Arial"/>
          <w:sz w:val="22"/>
          <w:szCs w:val="22"/>
        </w:rPr>
        <w:t>1</w:t>
      </w:r>
      <w:r w:rsidRPr="0039785E">
        <w:rPr>
          <w:rFonts w:ascii="Arial" w:hAnsi="Arial" w:cs="Arial"/>
          <w:sz w:val="22"/>
          <w:szCs w:val="22"/>
        </w:rPr>
        <w:t>.</w:t>
      </w: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4C22" w:rsidRPr="0039785E" w:rsidRDefault="005F4C22" w:rsidP="0039785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Pr="0039785E">
        <w:rPr>
          <w:rFonts w:ascii="Arial" w:hAnsi="Arial" w:cs="Arial"/>
          <w:sz w:val="22"/>
          <w:szCs w:val="22"/>
        </w:rPr>
        <w:t>odbor sekretariátu hejtmana, odbor ekonomický</w:t>
      </w:r>
    </w:p>
    <w:p w:rsidR="007260AA" w:rsidRPr="0039785E" w:rsidRDefault="005F4C22" w:rsidP="0039785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9785E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Pr="0039785E">
        <w:rPr>
          <w:rFonts w:ascii="Arial" w:hAnsi="Arial" w:cs="Arial"/>
          <w:bCs/>
          <w:sz w:val="22"/>
          <w:szCs w:val="22"/>
        </w:rPr>
        <w:t>30</w:t>
      </w:r>
      <w:r w:rsidRPr="0039785E">
        <w:rPr>
          <w:rFonts w:ascii="Arial" w:hAnsi="Arial" w:cs="Arial"/>
          <w:sz w:val="22"/>
          <w:szCs w:val="22"/>
        </w:rPr>
        <w:t>. 6. 201</w:t>
      </w:r>
      <w:r w:rsidR="00F173F1" w:rsidRPr="0039785E">
        <w:rPr>
          <w:rFonts w:ascii="Arial" w:hAnsi="Arial" w:cs="Arial"/>
          <w:sz w:val="22"/>
          <w:szCs w:val="22"/>
        </w:rPr>
        <w:t>7</w:t>
      </w:r>
    </w:p>
    <w:sectPr w:rsidR="007260AA" w:rsidRPr="003978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65" w:rsidRDefault="00421465" w:rsidP="000606D9">
      <w:r>
        <w:separator/>
      </w:r>
    </w:p>
  </w:endnote>
  <w:endnote w:type="continuationSeparator" w:id="0">
    <w:p w:rsidR="00421465" w:rsidRDefault="00421465" w:rsidP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D9" w:rsidRDefault="000606D9" w:rsidP="000606D9">
    <w:pPr>
      <w:pStyle w:val="Zpat"/>
      <w:framePr w:wrap="around" w:vAnchor="text" w:hAnchor="page" w:x="5918" w:y="53"/>
      <w:rPr>
        <w:rStyle w:val="slostrnky"/>
        <w:bCs/>
        <w:sz w:val="18"/>
        <w:szCs w:val="18"/>
      </w:rPr>
    </w:pPr>
    <w:r>
      <w:rPr>
        <w:rStyle w:val="slostrnky"/>
        <w:bCs/>
        <w:sz w:val="18"/>
        <w:szCs w:val="18"/>
      </w:rPr>
      <w:fldChar w:fldCharType="begin"/>
    </w:r>
    <w:r>
      <w:rPr>
        <w:rStyle w:val="slostrnky"/>
        <w:bCs/>
        <w:sz w:val="18"/>
        <w:szCs w:val="18"/>
      </w:rPr>
      <w:instrText xml:space="preserve">PAGE  </w:instrText>
    </w:r>
    <w:r>
      <w:rPr>
        <w:rStyle w:val="slostrnky"/>
        <w:bCs/>
        <w:sz w:val="18"/>
        <w:szCs w:val="18"/>
      </w:rPr>
      <w:fldChar w:fldCharType="separate"/>
    </w:r>
    <w:r w:rsidR="0039785E">
      <w:rPr>
        <w:rStyle w:val="slostrnky"/>
        <w:bCs/>
        <w:noProof/>
        <w:sz w:val="18"/>
        <w:szCs w:val="18"/>
      </w:rPr>
      <w:t>1</w:t>
    </w:r>
    <w:r>
      <w:rPr>
        <w:rStyle w:val="slostrnky"/>
        <w:bCs/>
        <w:sz w:val="18"/>
        <w:szCs w:val="18"/>
      </w:rPr>
      <w:fldChar w:fldCharType="end"/>
    </w:r>
  </w:p>
  <w:p w:rsidR="000606D9" w:rsidRDefault="000606D9" w:rsidP="000606D9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OSH, OE</w:t>
    </w:r>
  </w:p>
  <w:p w:rsidR="000606D9" w:rsidRPr="0039785E" w:rsidRDefault="000606D9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szCs w:val="18"/>
      </w:rPr>
      <w:t>30. 6. 201</w:t>
    </w:r>
    <w:r w:rsidR="00F173F1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65" w:rsidRDefault="00421465" w:rsidP="000606D9">
      <w:r>
        <w:separator/>
      </w:r>
    </w:p>
  </w:footnote>
  <w:footnote w:type="continuationSeparator" w:id="0">
    <w:p w:rsidR="00421465" w:rsidRDefault="00421465" w:rsidP="0006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D"/>
    <w:rsid w:val="000050D6"/>
    <w:rsid w:val="000606D9"/>
    <w:rsid w:val="000F0764"/>
    <w:rsid w:val="00186B57"/>
    <w:rsid w:val="002F76E2"/>
    <w:rsid w:val="00304916"/>
    <w:rsid w:val="00314744"/>
    <w:rsid w:val="0037749F"/>
    <w:rsid w:val="0039509A"/>
    <w:rsid w:val="0039785E"/>
    <w:rsid w:val="00421465"/>
    <w:rsid w:val="00567783"/>
    <w:rsid w:val="00570C70"/>
    <w:rsid w:val="00592D30"/>
    <w:rsid w:val="005F3BDE"/>
    <w:rsid w:val="005F4C22"/>
    <w:rsid w:val="006D28F3"/>
    <w:rsid w:val="007260AA"/>
    <w:rsid w:val="007D50BB"/>
    <w:rsid w:val="0083344F"/>
    <w:rsid w:val="008B530C"/>
    <w:rsid w:val="008F493F"/>
    <w:rsid w:val="0096485A"/>
    <w:rsid w:val="00A72F5D"/>
    <w:rsid w:val="00AB1315"/>
    <w:rsid w:val="00B25EC4"/>
    <w:rsid w:val="00B74832"/>
    <w:rsid w:val="00C35036"/>
    <w:rsid w:val="00CA19EB"/>
    <w:rsid w:val="00D24BF4"/>
    <w:rsid w:val="00DA187F"/>
    <w:rsid w:val="00EB0210"/>
    <w:rsid w:val="00F03099"/>
    <w:rsid w:val="00F173F1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4C22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F4C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4C22"/>
    <w:pPr>
      <w:jc w:val="both"/>
    </w:pPr>
    <w:rPr>
      <w:rFonts w:ascii="Arial" w:hAnsi="Arial" w:cs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F4C22"/>
    <w:rPr>
      <w:rFonts w:ascii="Arial" w:eastAsia="Times New Roman" w:hAnsi="Arial" w:cs="Arial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F4C22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F4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8F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6B5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60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60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6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6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4C22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F4C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4C22"/>
    <w:pPr>
      <w:jc w:val="both"/>
    </w:pPr>
    <w:rPr>
      <w:rFonts w:ascii="Arial" w:hAnsi="Arial" w:cs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F4C22"/>
    <w:rPr>
      <w:rFonts w:ascii="Arial" w:eastAsia="Times New Roman" w:hAnsi="Arial" w:cs="Arial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F4C22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F4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8F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6B5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60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60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6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6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Jan Mgr.</dc:creator>
  <cp:lastModifiedBy>Jakoubková Marie</cp:lastModifiedBy>
  <cp:revision>19</cp:revision>
  <cp:lastPrinted>2017-05-25T07:45:00Z</cp:lastPrinted>
  <dcterms:created xsi:type="dcterms:W3CDTF">2014-05-29T09:55:00Z</dcterms:created>
  <dcterms:modified xsi:type="dcterms:W3CDTF">2017-05-25T07:46:00Z</dcterms:modified>
</cp:coreProperties>
</file>