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5" w:rsidRDefault="00D70D35">
      <w:pPr>
        <w:pStyle w:val="Nadpis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RK-</w:t>
      </w:r>
      <w:r w:rsidR="000A6314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-201</w:t>
      </w:r>
      <w:r w:rsidR="000A6314">
        <w:rPr>
          <w:rFonts w:ascii="Arial" w:hAnsi="Arial" w:cs="Arial"/>
          <w:sz w:val="22"/>
          <w:szCs w:val="22"/>
        </w:rPr>
        <w:t>4</w:t>
      </w:r>
      <w:r w:rsidR="00EA1C83">
        <w:rPr>
          <w:rFonts w:ascii="Arial" w:hAnsi="Arial" w:cs="Arial"/>
          <w:sz w:val="22"/>
          <w:szCs w:val="22"/>
        </w:rPr>
        <w:t>-47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037FF">
      <w:pPr>
        <w:spacing w:line="2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AD764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F0465BD" wp14:editId="16BFEBAA">
                <wp:simplePos x="0" y="0"/>
                <wp:positionH relativeFrom="column">
                  <wp:posOffset>4237355</wp:posOffset>
                </wp:positionH>
                <wp:positionV relativeFrom="paragraph">
                  <wp:posOffset>660400</wp:posOffset>
                </wp:positionV>
                <wp:extent cx="1670685" cy="75247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AD76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příloh: </w:t>
                            </w:r>
                            <w:r w:rsidR="000575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5pt;margin-top:52pt;width:131.55pt;height:5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" strokecolor="white">
                <v:textbox inset="0,0,0,0">
                  <w:txbxContent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AD764E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příloh: </w:t>
                      </w:r>
                      <w:r w:rsidR="0005758F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43D5" w:rsidRPr="00046036">
        <w:rPr>
          <w:rFonts w:ascii="Arial" w:hAnsi="Arial" w:cs="Arial"/>
          <w:b/>
          <w:bCs/>
          <w:sz w:val="22"/>
          <w:szCs w:val="22"/>
        </w:rPr>
        <w:t>Projekt</w:t>
      </w:r>
      <w:r w:rsidR="00046036" w:rsidRPr="0004603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0A6314" w:rsidRPr="008B3035">
        <w:rPr>
          <w:rFonts w:ascii="Arial" w:hAnsi="Arial" w:cs="Arial"/>
          <w:b/>
          <w:sz w:val="22"/>
          <w:szCs w:val="22"/>
        </w:rPr>
        <w:t>Filosofie aktuálně. Konflikt a soulad</w:t>
      </w:r>
      <w:r w:rsidR="00046036" w:rsidRPr="00AD764E">
        <w:rPr>
          <w:rFonts w:ascii="Arial" w:hAnsi="Arial" w:cs="Arial"/>
          <w:b/>
          <w:sz w:val="22"/>
          <w:szCs w:val="22"/>
        </w:rPr>
        <w:t>“</w:t>
      </w:r>
      <w:r w:rsidR="00A443D5" w:rsidRPr="00046036">
        <w:rPr>
          <w:rFonts w:ascii="Arial" w:hAnsi="Arial" w:cs="Arial"/>
          <w:b/>
          <w:bCs/>
          <w:sz w:val="22"/>
          <w:szCs w:val="22"/>
        </w:rPr>
        <w:t xml:space="preserve"> v rámci s</w:t>
      </w:r>
      <w:r w:rsidR="0080683B" w:rsidRPr="00046036">
        <w:rPr>
          <w:rFonts w:ascii="Arial" w:hAnsi="Arial" w:cs="Arial"/>
          <w:b/>
          <w:bCs/>
          <w:sz w:val="22"/>
          <w:szCs w:val="22"/>
        </w:rPr>
        <w:t>polupráce s Akademií věd České republiky</w:t>
      </w:r>
    </w:p>
    <w:p w:rsidR="00AD764E" w:rsidRDefault="00AD764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jednání rady kraje č. </w:t>
      </w:r>
      <w:r w:rsidR="00922E60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/201</w:t>
      </w:r>
      <w:r w:rsidR="00922E6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dne </w:t>
      </w:r>
      <w:r w:rsidR="00922E6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922E6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201</w:t>
      </w:r>
      <w:r w:rsidR="00A443D5">
        <w:rPr>
          <w:rFonts w:ascii="Arial" w:hAnsi="Arial" w:cs="Arial"/>
          <w:sz w:val="22"/>
          <w:szCs w:val="22"/>
        </w:rPr>
        <w:t>4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problému:</w:t>
      </w:r>
    </w:p>
    <w:p w:rsidR="00D70D35" w:rsidRDefault="00D70D35">
      <w:pPr>
        <w:pStyle w:val="Normlnweb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A443D5" w:rsidRDefault="00D70D35">
      <w:pPr>
        <w:pStyle w:val="Zkladntext"/>
        <w:spacing w:line="20" w:lineRule="atLeast"/>
      </w:pPr>
      <w:r>
        <w:t xml:space="preserve">Jedná se </w:t>
      </w:r>
      <w:r w:rsidR="00A443D5">
        <w:t xml:space="preserve">o podporu projektu mezi </w:t>
      </w:r>
      <w:r w:rsidR="000A6314">
        <w:t>Filozofickým ústavem</w:t>
      </w:r>
      <w:r w:rsidR="00A443D5">
        <w:t xml:space="preserve"> AV ČR</w:t>
      </w:r>
      <w:r w:rsidR="00046036">
        <w:t xml:space="preserve">, </w:t>
      </w:r>
      <w:proofErr w:type="spellStart"/>
      <w:proofErr w:type="gramStart"/>
      <w:r w:rsidR="00046036">
        <w:t>v.v.</w:t>
      </w:r>
      <w:proofErr w:type="gramEnd"/>
      <w:r w:rsidR="00046036">
        <w:t>i</w:t>
      </w:r>
      <w:proofErr w:type="spellEnd"/>
      <w:r w:rsidR="00046036">
        <w:t>.</w:t>
      </w:r>
      <w:r w:rsidR="00A443D5">
        <w:t xml:space="preserve"> a </w:t>
      </w:r>
      <w:r w:rsidR="000A6314">
        <w:t>Krajem Vysočina.</w:t>
      </w:r>
    </w:p>
    <w:p w:rsidR="00A443D5" w:rsidRPr="00A443D5" w:rsidRDefault="00A443D5">
      <w:pPr>
        <w:pStyle w:val="Zkladntext"/>
        <w:spacing w:line="20" w:lineRule="atLeast"/>
      </w:pPr>
      <w:r w:rsidRPr="00A443D5">
        <w:t>Usnesením č. 0291/06/2014/RK Rada Kraje Vysočina rozhodla o uzavření Smlouvy o</w:t>
      </w:r>
      <w:r w:rsidR="009D6B89">
        <w:t> </w:t>
      </w:r>
      <w:r w:rsidRPr="00A443D5">
        <w:t>spolupráci s Akademií Věd České republika (</w:t>
      </w:r>
      <w:r w:rsidRPr="00AD764E">
        <w:rPr>
          <w:i/>
        </w:rPr>
        <w:t>rada kraje rozhoduje</w:t>
      </w:r>
      <w:r w:rsidR="009D6B89">
        <w:rPr>
          <w:i/>
        </w:rPr>
        <w:t xml:space="preserve"> </w:t>
      </w:r>
      <w:r w:rsidRPr="00AD764E">
        <w:rPr>
          <w:i/>
          <w:color w:val="000000"/>
        </w:rPr>
        <w:t>uzavřít Smlouvu o</w:t>
      </w:r>
      <w:r w:rsidR="009D6B89">
        <w:rPr>
          <w:i/>
          <w:color w:val="000000"/>
        </w:rPr>
        <w:t> </w:t>
      </w:r>
      <w:r w:rsidRPr="00AD764E">
        <w:rPr>
          <w:i/>
          <w:color w:val="000000"/>
        </w:rPr>
        <w:t>spolupráci s Akademií věd České republiky, se sídlem v Praze 1, Národní 3, PSČ 11000, IČO 60165171 dle materiálu RK-06-2014-42, př. 1upr1.</w:t>
      </w:r>
      <w:r w:rsidRPr="00AD764E">
        <w:rPr>
          <w:color w:val="000000"/>
        </w:rPr>
        <w:t>)</w:t>
      </w:r>
      <w:r>
        <w:rPr>
          <w:color w:val="000000"/>
        </w:rPr>
        <w:t xml:space="preserve">. Smlouva byla slavnostně uzavřena </w:t>
      </w:r>
      <w:r w:rsidR="006E2EAE">
        <w:rPr>
          <w:color w:val="000000"/>
        </w:rPr>
        <w:t xml:space="preserve">dne </w:t>
      </w:r>
      <w:r w:rsidR="007003A2">
        <w:rPr>
          <w:color w:val="000000"/>
        </w:rPr>
        <w:t>21. 2. 2014</w:t>
      </w:r>
      <w:r w:rsidR="006E2EAE">
        <w:rPr>
          <w:color w:val="000000"/>
        </w:rPr>
        <w:t>, viz materiál RK-</w:t>
      </w:r>
      <w:r w:rsidR="00C22BB4">
        <w:rPr>
          <w:color w:val="000000"/>
        </w:rPr>
        <w:t>34</w:t>
      </w:r>
      <w:r w:rsidR="006E2EAE">
        <w:rPr>
          <w:color w:val="000000"/>
        </w:rPr>
        <w:t>-2014</w:t>
      </w:r>
      <w:r w:rsidR="00EA1C83">
        <w:rPr>
          <w:color w:val="000000"/>
        </w:rPr>
        <w:t>-47</w:t>
      </w:r>
      <w:r w:rsidR="006E2EAE">
        <w:rPr>
          <w:color w:val="000000"/>
        </w:rPr>
        <w:t>, př.</w:t>
      </w:r>
      <w:r w:rsidR="009D6B89">
        <w:rPr>
          <w:color w:val="000000"/>
        </w:rPr>
        <w:t xml:space="preserve"> </w:t>
      </w:r>
      <w:r w:rsidR="006E2EAE">
        <w:rPr>
          <w:color w:val="000000"/>
        </w:rPr>
        <w:t>1.</w:t>
      </w:r>
    </w:p>
    <w:p w:rsidR="00013995" w:rsidRDefault="00766A61" w:rsidP="00013995">
      <w:pPr>
        <w:pStyle w:val="Zkladntext"/>
        <w:spacing w:line="20" w:lineRule="atLeast"/>
      </w:pPr>
      <w:r>
        <w:t xml:space="preserve">Akademická rada AV CR </w:t>
      </w:r>
      <w:r w:rsidR="006E2EAE">
        <w:t>podporuje regionální projekty s důrazem na regionální výzkum prostřednictvím V</w:t>
      </w:r>
      <w:r w:rsidR="00F50C1A">
        <w:t>ýzv</w:t>
      </w:r>
      <w:r w:rsidR="006E2EAE">
        <w:t>y</w:t>
      </w:r>
      <w:r>
        <w:t xml:space="preserve"> na</w:t>
      </w:r>
      <w:r w:rsidR="00262FB6">
        <w:t xml:space="preserve"> podporu regionální spolupráce k</w:t>
      </w:r>
      <w:r>
        <w:t>rajů a ústavů AVČR</w:t>
      </w:r>
      <w:r w:rsidR="006E2EAE">
        <w:t xml:space="preserve">. </w:t>
      </w:r>
      <w:r w:rsidR="00922E60">
        <w:t>Dle Pravidel regionální spolupráce ústavů AV ČR, viz materiál RK-34-2014</w:t>
      </w:r>
      <w:r w:rsidR="00EA1C83">
        <w:t>-47</w:t>
      </w:r>
      <w:r w:rsidR="00922E60">
        <w:t>, př. 2 je třeba v termínu 15. 10. – 15. 11. daného roku předložit projekty pro rok následující.</w:t>
      </w:r>
      <w:r w:rsidR="00013995">
        <w:t xml:space="preserve"> </w:t>
      </w:r>
      <w:r w:rsidR="006E2EAE">
        <w:t>V rámci této výzvy</w:t>
      </w:r>
      <w:r w:rsidR="00262FB6">
        <w:t xml:space="preserve"> </w:t>
      </w:r>
      <w:r w:rsidR="00F125B5">
        <w:t xml:space="preserve">je připraven projekt </w:t>
      </w:r>
      <w:r w:rsidR="00150F65">
        <w:t>„Filo</w:t>
      </w:r>
      <w:r w:rsidR="00762FE1">
        <w:t>s</w:t>
      </w:r>
      <w:r w:rsidR="00150F65">
        <w:t xml:space="preserve">ofie aktuálně. Konflikt a soulad“. </w:t>
      </w:r>
      <w:r w:rsidR="00C41775">
        <w:t xml:space="preserve">Text </w:t>
      </w:r>
      <w:r w:rsidR="00262FB6">
        <w:t>žádost</w:t>
      </w:r>
      <w:r w:rsidR="00F125B5">
        <w:t>i</w:t>
      </w:r>
      <w:r w:rsidR="00262FB6">
        <w:t xml:space="preserve"> o dotaci j</w:t>
      </w:r>
      <w:r w:rsidR="00F125B5">
        <w:t>e</w:t>
      </w:r>
      <w:r w:rsidR="00262FB6">
        <w:t xml:space="preserve"> uveden v materiál</w:t>
      </w:r>
      <w:r w:rsidR="00F125B5">
        <w:t>u</w:t>
      </w:r>
      <w:r w:rsidR="00262FB6">
        <w:t xml:space="preserve"> RK-</w:t>
      </w:r>
      <w:r w:rsidR="00922E60">
        <w:t>34</w:t>
      </w:r>
      <w:r w:rsidR="00262FB6">
        <w:t>-201</w:t>
      </w:r>
      <w:r w:rsidR="00F125B5">
        <w:t>4</w:t>
      </w:r>
      <w:r w:rsidR="00EA1C83">
        <w:t>-47</w:t>
      </w:r>
      <w:r w:rsidR="00262FB6">
        <w:t xml:space="preserve">, </w:t>
      </w:r>
      <w:proofErr w:type="gramStart"/>
      <w:r w:rsidR="00262FB6">
        <w:t>př.</w:t>
      </w:r>
      <w:r w:rsidR="0005758F">
        <w:t>3</w:t>
      </w:r>
      <w:r w:rsidR="00F125B5">
        <w:t>.</w:t>
      </w:r>
      <w:proofErr w:type="gramEnd"/>
      <w:r w:rsidR="00AB0347">
        <w:t xml:space="preserve"> </w:t>
      </w:r>
      <w:r w:rsidR="00262FB6">
        <w:t>Nedílnou součástí t</w:t>
      </w:r>
      <w:r w:rsidR="00F125B5">
        <w:t>éto</w:t>
      </w:r>
      <w:r w:rsidR="00262FB6">
        <w:t xml:space="preserve"> žádost</w:t>
      </w:r>
      <w:r w:rsidR="00F125B5">
        <w:t>i</w:t>
      </w:r>
      <w:r w:rsidR="00262FB6">
        <w:t xml:space="preserve"> j</w:t>
      </w:r>
      <w:r w:rsidR="00F125B5">
        <w:t>e</w:t>
      </w:r>
      <w:r w:rsidR="00262FB6">
        <w:t xml:space="preserve"> i stanoviska Kraje Vysočina, viz materiály RK</w:t>
      </w:r>
      <w:r w:rsidR="00262FB6">
        <w:noBreakHyphen/>
      </w:r>
      <w:r w:rsidR="00922E60">
        <w:t>34</w:t>
      </w:r>
      <w:r w:rsidR="00262FB6">
        <w:noBreakHyphen/>
        <w:t>201</w:t>
      </w:r>
      <w:r w:rsidR="00F125B5">
        <w:t>4</w:t>
      </w:r>
      <w:r w:rsidR="00EA1C83">
        <w:t>-47</w:t>
      </w:r>
      <w:r w:rsidR="00262FB6">
        <w:t xml:space="preserve">, </w:t>
      </w:r>
      <w:proofErr w:type="gramStart"/>
      <w:r w:rsidR="00262FB6">
        <w:t>př.</w:t>
      </w:r>
      <w:r w:rsidR="0005758F">
        <w:t>4</w:t>
      </w:r>
      <w:r w:rsidR="00F125B5">
        <w:t>.</w:t>
      </w:r>
      <w:proofErr w:type="gramEnd"/>
      <w:r w:rsidR="00AA63B5">
        <w:t xml:space="preserve"> </w:t>
      </w:r>
      <w:r w:rsidR="00013995">
        <w:t xml:space="preserve">Mezi </w:t>
      </w:r>
      <w:r w:rsidR="00150F65">
        <w:t xml:space="preserve">Filozofickým ústavem AV ČR, </w:t>
      </w:r>
      <w:proofErr w:type="spellStart"/>
      <w:proofErr w:type="gramStart"/>
      <w:r w:rsidR="00150F65">
        <w:t>v.v.</w:t>
      </w:r>
      <w:proofErr w:type="gramEnd"/>
      <w:r w:rsidR="00150F65">
        <w:t>i</w:t>
      </w:r>
      <w:proofErr w:type="spellEnd"/>
      <w:r w:rsidR="00150F65">
        <w:t>. a</w:t>
      </w:r>
      <w:r w:rsidR="009D6B89">
        <w:t> </w:t>
      </w:r>
      <w:r w:rsidR="00150F65">
        <w:t>Krajem Vysočina</w:t>
      </w:r>
      <w:r w:rsidR="00013995">
        <w:t xml:space="preserve"> byl podpořen a úspěšně realizován v roce 2014 </w:t>
      </w:r>
      <w:r w:rsidR="00150F65">
        <w:t xml:space="preserve">v rámci výše uvedeného dotačního titulu </w:t>
      </w:r>
      <w:r w:rsidR="00013995">
        <w:t>projekt „</w:t>
      </w:r>
      <w:r w:rsidR="00150F65">
        <w:t>Filosofie aktuálně. Prostor a čas“</w:t>
      </w:r>
      <w:r w:rsidR="00013995">
        <w:t xml:space="preserve">. 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D70D35" w:rsidRDefault="00D70D35">
      <w:pPr>
        <w:pStyle w:val="Zkladntext"/>
        <w:spacing w:line="20" w:lineRule="atLeast"/>
      </w:pPr>
    </w:p>
    <w:p w:rsidR="0045781C" w:rsidRDefault="00D70D35">
      <w:pPr>
        <w:pStyle w:val="Zkladntext"/>
        <w:spacing w:line="20" w:lineRule="atLeast"/>
      </w:pPr>
      <w:r>
        <w:t xml:space="preserve">Odbor regionálního rozvoje Krajského úřadu Kraje Vysočina </w:t>
      </w:r>
      <w:r w:rsidR="00654FF8">
        <w:t xml:space="preserve">(dále jen „ORR“) </w:t>
      </w:r>
      <w:r>
        <w:t>doporučuje Radě Kraje Vysočina</w:t>
      </w:r>
      <w:r w:rsidR="00654FF8">
        <w:t xml:space="preserve"> </w:t>
      </w:r>
      <w:r w:rsidR="00762FE1">
        <w:t>rozhodnout o zapojení Kraje Vysočina jako partnera do projektu s názvem „Filosofie aktuálně. Konflikt a soulad“</w:t>
      </w:r>
      <w:r w:rsidR="00F023EA">
        <w:t>.</w:t>
      </w:r>
    </w:p>
    <w:p w:rsidR="00762FE1" w:rsidRDefault="00762FE1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Stanoviska:</w:t>
      </w:r>
    </w:p>
    <w:p w:rsidR="009D6B89" w:rsidRDefault="009D6B89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54FF8" w:rsidRDefault="00C22BB4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ekonomický: V návrhu rozpočtu </w:t>
      </w:r>
      <w:r w:rsidR="0033053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raje</w:t>
      </w:r>
      <w:r w:rsidR="0033053E">
        <w:rPr>
          <w:rFonts w:ascii="Arial" w:hAnsi="Arial" w:cs="Arial"/>
          <w:sz w:val="22"/>
          <w:szCs w:val="22"/>
        </w:rPr>
        <w:t xml:space="preserve"> Vysočina</w:t>
      </w:r>
      <w:r>
        <w:rPr>
          <w:rFonts w:ascii="Arial" w:hAnsi="Arial" w:cs="Arial"/>
          <w:sz w:val="22"/>
          <w:szCs w:val="22"/>
        </w:rPr>
        <w:t xml:space="preserve"> na rok 2015 je na kapitole Zastupitelstvo kraje navrhována částka 45 000 Kč</w:t>
      </w:r>
      <w:r w:rsidR="0033053E" w:rsidRPr="0033053E">
        <w:rPr>
          <w:rFonts w:ascii="Arial" w:hAnsi="Arial" w:cs="Arial"/>
          <w:sz w:val="22"/>
          <w:szCs w:val="22"/>
        </w:rPr>
        <w:t xml:space="preserve"> </w:t>
      </w:r>
      <w:r w:rsidR="0033053E">
        <w:rPr>
          <w:rFonts w:ascii="Arial" w:hAnsi="Arial" w:cs="Arial"/>
          <w:sz w:val="22"/>
          <w:szCs w:val="22"/>
        </w:rPr>
        <w:t>na podporu pořádání akce „Evropský festival filozofie“</w:t>
      </w:r>
      <w:r>
        <w:rPr>
          <w:rFonts w:ascii="Arial" w:hAnsi="Arial" w:cs="Arial"/>
          <w:sz w:val="22"/>
          <w:szCs w:val="22"/>
        </w:rPr>
        <w:t>.</w:t>
      </w:r>
      <w:r w:rsidR="009D6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0D35" w:rsidRDefault="00F023EA">
      <w:pPr>
        <w:spacing w:line="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Odbor</w:t>
      </w:r>
      <w:r w:rsidRPr="008B1C23">
        <w:rPr>
          <w:rFonts w:ascii="Arial" w:hAnsi="Arial" w:cs="Arial"/>
          <w:bCs/>
          <w:sz w:val="22"/>
          <w:szCs w:val="22"/>
        </w:rPr>
        <w:t xml:space="preserve"> </w:t>
      </w:r>
      <w:r w:rsidR="008B1C23" w:rsidRPr="008B1C23">
        <w:rPr>
          <w:rFonts w:ascii="Arial" w:hAnsi="Arial" w:cs="Arial"/>
          <w:bCs/>
          <w:sz w:val="22"/>
          <w:szCs w:val="22"/>
        </w:rPr>
        <w:t>sekretariátu hejtmana:</w:t>
      </w:r>
      <w:r w:rsidR="00C503AB">
        <w:rPr>
          <w:rFonts w:ascii="Arial" w:hAnsi="Arial" w:cs="Arial"/>
          <w:bCs/>
          <w:sz w:val="22"/>
          <w:szCs w:val="22"/>
        </w:rPr>
        <w:t xml:space="preserve"> Evropský festival filozofie je dlouhodobě podporován Krajem Vysočina formou dotace z tzv. VIP akcí a vnímáme jej jako vhodné doplnění nabídky vzdělávacích a společenských aktivit v Kraji Vysočina. Pro rok 2015 je v návrhu rozpočtu počítáno s dotací ve výši 45 000 Kč, kterou bude v případě schválení poskytnutí této dotace administrovat odbor sekretariátu hejtmana.</w:t>
      </w:r>
    </w:p>
    <w:p w:rsidR="008B1C23" w:rsidRDefault="008B1C23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9D6B89" w:rsidRDefault="009D6B89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Rada kraje</w:t>
      </w:r>
    </w:p>
    <w:p w:rsidR="007C6BF4" w:rsidRPr="00AD764E" w:rsidRDefault="00762FE1" w:rsidP="00654FF8">
      <w:pPr>
        <w:pStyle w:val="Zkladntext"/>
        <w:spacing w:line="20" w:lineRule="atLeast"/>
        <w:rPr>
          <w:bCs/>
        </w:rPr>
      </w:pPr>
      <w:r>
        <w:rPr>
          <w:b/>
        </w:rPr>
        <w:t>rozhoduje</w:t>
      </w:r>
    </w:p>
    <w:p w:rsidR="00762FE1" w:rsidRDefault="00762FE1" w:rsidP="00762FE1">
      <w:pPr>
        <w:pStyle w:val="Zkladntext"/>
        <w:spacing w:line="20" w:lineRule="atLeast"/>
      </w:pPr>
      <w:r>
        <w:t>o zapojení Kraje Vysočina jako partnera do projektu s názvem „Filosofie aktuálně. Konflikt a</w:t>
      </w:r>
      <w:r w:rsidR="009D6B89">
        <w:t> </w:t>
      </w:r>
      <w:r>
        <w:t>soulad“.</w:t>
      </w:r>
    </w:p>
    <w:p w:rsidR="00D70D35" w:rsidRDefault="00D70D35">
      <w:pPr>
        <w:pStyle w:val="Zkladntext"/>
        <w:spacing w:line="20" w:lineRule="atLeast"/>
      </w:pPr>
    </w:p>
    <w:p w:rsidR="00D70D35" w:rsidRDefault="00D70D35">
      <w:pPr>
        <w:pStyle w:val="Zkladntext"/>
        <w:spacing w:line="20" w:lineRule="atLeast"/>
      </w:pPr>
      <w:r>
        <w:rPr>
          <w:b/>
          <w:bCs/>
        </w:rPr>
        <w:t>odpovědnost:</w:t>
      </w:r>
      <w:r>
        <w:t xml:space="preserve"> ORR</w:t>
      </w:r>
    </w:p>
    <w:p w:rsidR="00D70D35" w:rsidRDefault="00D70D35">
      <w:pPr>
        <w:spacing w:line="20" w:lineRule="atLeas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 xml:space="preserve"> </w:t>
      </w:r>
      <w:r w:rsidR="007335C7">
        <w:rPr>
          <w:rFonts w:ascii="Arial" w:hAnsi="Arial" w:cs="Arial"/>
          <w:sz w:val="22"/>
          <w:szCs w:val="22"/>
        </w:rPr>
        <w:t>31</w:t>
      </w:r>
      <w:r w:rsidR="00654FF8">
        <w:rPr>
          <w:rFonts w:ascii="Arial" w:hAnsi="Arial" w:cs="Arial"/>
          <w:sz w:val="22"/>
          <w:szCs w:val="22"/>
        </w:rPr>
        <w:t>. 1</w:t>
      </w:r>
      <w:r w:rsidR="007335C7">
        <w:rPr>
          <w:rFonts w:ascii="Arial" w:hAnsi="Arial" w:cs="Arial"/>
          <w:sz w:val="22"/>
          <w:szCs w:val="22"/>
        </w:rPr>
        <w:t>2</w:t>
      </w:r>
      <w:r w:rsidR="00654FF8">
        <w:rPr>
          <w:rFonts w:ascii="Arial" w:hAnsi="Arial" w:cs="Arial"/>
          <w:sz w:val="22"/>
          <w:szCs w:val="22"/>
        </w:rPr>
        <w:t>. 201</w:t>
      </w:r>
      <w:r w:rsidR="007335C7">
        <w:rPr>
          <w:rFonts w:ascii="Arial" w:hAnsi="Arial" w:cs="Arial"/>
          <w:sz w:val="22"/>
          <w:szCs w:val="22"/>
        </w:rPr>
        <w:t>5</w:t>
      </w:r>
    </w:p>
    <w:sectPr w:rsidR="00D70D35" w:rsidSect="00D70D35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B5" w:rsidRDefault="00F354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4B5" w:rsidRDefault="00F354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5" w:rsidRDefault="00D70D35">
    <w:pPr>
      <w:pStyle w:val="Zpat"/>
      <w:framePr w:wrap="auto" w:vAnchor="text" w:hAnchor="page" w:x="5918" w:y="53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EA1C83">
      <w:rPr>
        <w:rStyle w:val="slostrnky"/>
        <w:rFonts w:ascii="Arial" w:hAnsi="Arial" w:cs="Arial"/>
        <w:noProof/>
        <w:sz w:val="18"/>
        <w:szCs w:val="18"/>
      </w:rPr>
      <w:t>1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D70D35" w:rsidRDefault="00D70D35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úkol – odpovědnost: </w:t>
    </w:r>
    <w:r>
      <w:rPr>
        <w:rFonts w:ascii="Arial" w:hAnsi="Arial" w:cs="Arial"/>
        <w:sz w:val="18"/>
        <w:szCs w:val="18"/>
      </w:rPr>
      <w:t>ORR</w:t>
    </w:r>
  </w:p>
  <w:p w:rsidR="00D70D35" w:rsidRDefault="00D70D35">
    <w:pPr>
      <w:pStyle w:val="Zpat"/>
      <w:rPr>
        <w:rFonts w:cs="Times New Roman"/>
        <w:b/>
        <w:bCs/>
      </w:rPr>
    </w:pPr>
    <w:r>
      <w:rPr>
        <w:rFonts w:ascii="Arial" w:hAnsi="Arial" w:cs="Arial"/>
        <w:b/>
        <w:bCs/>
        <w:sz w:val="18"/>
        <w:szCs w:val="18"/>
      </w:rPr>
      <w:t>úkol – termín:</w:t>
    </w:r>
    <w:r w:rsidR="00654FF8">
      <w:rPr>
        <w:rFonts w:ascii="Arial" w:hAnsi="Arial" w:cs="Arial"/>
        <w:sz w:val="18"/>
        <w:szCs w:val="18"/>
      </w:rPr>
      <w:t xml:space="preserve"> </w:t>
    </w:r>
    <w:r w:rsidR="007335C7">
      <w:rPr>
        <w:rFonts w:ascii="Arial" w:hAnsi="Arial" w:cs="Arial"/>
        <w:sz w:val="18"/>
        <w:szCs w:val="18"/>
      </w:rPr>
      <w:t>3</w:t>
    </w:r>
    <w:r w:rsidR="00654FF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 1</w:t>
    </w:r>
    <w:r w:rsidR="007335C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 201</w:t>
    </w:r>
    <w:r w:rsidR="007335C7"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B5" w:rsidRDefault="00F354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4B5" w:rsidRDefault="00F354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44C18AB"/>
    <w:multiLevelType w:val="hybridMultilevel"/>
    <w:tmpl w:val="1842EF6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7E17854"/>
    <w:multiLevelType w:val="hybridMultilevel"/>
    <w:tmpl w:val="E4E26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146338"/>
    <w:multiLevelType w:val="hybridMultilevel"/>
    <w:tmpl w:val="ED5EF462"/>
    <w:lvl w:ilvl="0" w:tplc="3252C6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583C9F"/>
    <w:multiLevelType w:val="hybridMultilevel"/>
    <w:tmpl w:val="8D16FF44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BB1303B"/>
    <w:multiLevelType w:val="multilevel"/>
    <w:tmpl w:val="050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741812"/>
    <w:multiLevelType w:val="hybridMultilevel"/>
    <w:tmpl w:val="6436C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07587E"/>
    <w:multiLevelType w:val="hybridMultilevel"/>
    <w:tmpl w:val="5A3404E6"/>
    <w:lvl w:ilvl="0" w:tplc="D244F13C">
      <w:start w:val="1"/>
      <w:numFmt w:val="bullet"/>
      <w:lvlText w:val=""/>
      <w:lvlJc w:val="left"/>
      <w:pPr>
        <w:tabs>
          <w:tab w:val="num" w:pos="899"/>
        </w:tabs>
        <w:ind w:left="890" w:hanging="35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5E472C"/>
    <w:multiLevelType w:val="multilevel"/>
    <w:tmpl w:val="33A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F5346DD"/>
    <w:multiLevelType w:val="hybridMultilevel"/>
    <w:tmpl w:val="AD16B5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69A07DD3"/>
    <w:multiLevelType w:val="hybridMultilevel"/>
    <w:tmpl w:val="B3C4D9F6"/>
    <w:lvl w:ilvl="0" w:tplc="608EA8F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5689B"/>
    <w:multiLevelType w:val="hybridMultilevel"/>
    <w:tmpl w:val="85B6FCD0"/>
    <w:lvl w:ilvl="0" w:tplc="7116B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4A6E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4D2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84E7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72A1B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ABCB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7030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C189B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73A1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D86909"/>
    <w:multiLevelType w:val="hybridMultilevel"/>
    <w:tmpl w:val="98B4BA4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3E55AB4"/>
    <w:multiLevelType w:val="hybridMultilevel"/>
    <w:tmpl w:val="39109CC4"/>
    <w:lvl w:ilvl="0" w:tplc="6352D0FE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1DC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77001702"/>
    <w:multiLevelType w:val="hybridMultilevel"/>
    <w:tmpl w:val="2F8A4DEC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77327CC6"/>
    <w:multiLevelType w:val="hybridMultilevel"/>
    <w:tmpl w:val="865AC7BA"/>
    <w:lvl w:ilvl="0" w:tplc="22462908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7A81017F"/>
    <w:multiLevelType w:val="hybridMultilevel"/>
    <w:tmpl w:val="480ECBB8"/>
    <w:lvl w:ilvl="0" w:tplc="A84AB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5"/>
    <w:rsid w:val="00013995"/>
    <w:rsid w:val="00046036"/>
    <w:rsid w:val="0005758F"/>
    <w:rsid w:val="000A6314"/>
    <w:rsid w:val="0011530F"/>
    <w:rsid w:val="00150F65"/>
    <w:rsid w:val="00172D7D"/>
    <w:rsid w:val="0022343F"/>
    <w:rsid w:val="00260693"/>
    <w:rsid w:val="00262FB6"/>
    <w:rsid w:val="002A158F"/>
    <w:rsid w:val="002C39E4"/>
    <w:rsid w:val="0033053E"/>
    <w:rsid w:val="00341408"/>
    <w:rsid w:val="00385AAF"/>
    <w:rsid w:val="003D3D62"/>
    <w:rsid w:val="004019D7"/>
    <w:rsid w:val="00405B92"/>
    <w:rsid w:val="00434579"/>
    <w:rsid w:val="004507BE"/>
    <w:rsid w:val="0045781C"/>
    <w:rsid w:val="004718A8"/>
    <w:rsid w:val="005D2839"/>
    <w:rsid w:val="00605AAF"/>
    <w:rsid w:val="00654FF8"/>
    <w:rsid w:val="00671AE1"/>
    <w:rsid w:val="0067663C"/>
    <w:rsid w:val="006D7514"/>
    <w:rsid w:val="006E2EAE"/>
    <w:rsid w:val="006F15CB"/>
    <w:rsid w:val="006F2030"/>
    <w:rsid w:val="007003A2"/>
    <w:rsid w:val="00716918"/>
    <w:rsid w:val="007335C7"/>
    <w:rsid w:val="007452D9"/>
    <w:rsid w:val="00762FE1"/>
    <w:rsid w:val="00766A61"/>
    <w:rsid w:val="007C6BF4"/>
    <w:rsid w:val="0080683B"/>
    <w:rsid w:val="008760B7"/>
    <w:rsid w:val="008B1C23"/>
    <w:rsid w:val="008B3035"/>
    <w:rsid w:val="009023F9"/>
    <w:rsid w:val="00922E60"/>
    <w:rsid w:val="00937679"/>
    <w:rsid w:val="009D6B89"/>
    <w:rsid w:val="00A06793"/>
    <w:rsid w:val="00A443D5"/>
    <w:rsid w:val="00A72686"/>
    <w:rsid w:val="00AA63B5"/>
    <w:rsid w:val="00AB0347"/>
    <w:rsid w:val="00AC65AD"/>
    <w:rsid w:val="00AD764E"/>
    <w:rsid w:val="00B92F78"/>
    <w:rsid w:val="00C22BB4"/>
    <w:rsid w:val="00C3792F"/>
    <w:rsid w:val="00C41775"/>
    <w:rsid w:val="00C503AB"/>
    <w:rsid w:val="00CC0041"/>
    <w:rsid w:val="00CF21D4"/>
    <w:rsid w:val="00D037FF"/>
    <w:rsid w:val="00D70D35"/>
    <w:rsid w:val="00DB0E31"/>
    <w:rsid w:val="00EA1C83"/>
    <w:rsid w:val="00EE1146"/>
    <w:rsid w:val="00F0193B"/>
    <w:rsid w:val="00F023EA"/>
    <w:rsid w:val="00F125B5"/>
    <w:rsid w:val="00F354B5"/>
    <w:rsid w:val="00F50C1A"/>
    <w:rsid w:val="00F515C9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wiesnerova</dc:creator>
  <cp:lastModifiedBy>Pospíchalová Petra</cp:lastModifiedBy>
  <cp:revision>4</cp:revision>
  <cp:lastPrinted>2014-11-05T15:15:00Z</cp:lastPrinted>
  <dcterms:created xsi:type="dcterms:W3CDTF">2014-11-05T21:26:00Z</dcterms:created>
  <dcterms:modified xsi:type="dcterms:W3CDTF">2014-11-06T10:03:00Z</dcterms:modified>
</cp:coreProperties>
</file>