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0315" w14:textId="052DF352" w:rsidR="00276204" w:rsidRDefault="00276204" w:rsidP="00276204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RK-30-2014-</w:t>
      </w:r>
      <w:r w:rsidR="00593777">
        <w:rPr>
          <w:rFonts w:ascii="Arial" w:hAnsi="Arial" w:cs="Arial"/>
          <w:b/>
          <w:sz w:val="22"/>
        </w:rPr>
        <w:t>28</w:t>
      </w:r>
      <w:bookmarkStart w:id="0" w:name="_GoBack"/>
      <w:bookmarkEnd w:id="0"/>
      <w:r>
        <w:rPr>
          <w:rFonts w:ascii="Arial" w:hAnsi="Arial" w:cs="Arial"/>
          <w:b/>
          <w:sz w:val="22"/>
        </w:rPr>
        <w:t>, př.3</w:t>
      </w:r>
    </w:p>
    <w:p w14:paraId="3A40043A" w14:textId="1E1AF4D0" w:rsidR="00276204" w:rsidRDefault="00276204" w:rsidP="00276204">
      <w:pPr>
        <w:ind w:left="566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Počet stran: 3</w:t>
      </w:r>
    </w:p>
    <w:p w14:paraId="36000802" w14:textId="77777777" w:rsidR="00276204" w:rsidRDefault="00276204" w:rsidP="00EA76CA">
      <w:pPr>
        <w:jc w:val="center"/>
        <w:rPr>
          <w:rFonts w:ascii="Arial" w:hAnsi="Arial" w:cs="Arial"/>
          <w:b/>
          <w:sz w:val="22"/>
        </w:rPr>
      </w:pPr>
    </w:p>
    <w:p w14:paraId="343388D4" w14:textId="77777777" w:rsidR="00EA76CA" w:rsidRPr="00573560" w:rsidRDefault="00EA76CA" w:rsidP="00EA76C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Dodatek č. </w:t>
      </w:r>
      <w:r w:rsidR="0083262C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 xml:space="preserve"> ke </w:t>
      </w:r>
      <w:r w:rsidRPr="00573560">
        <w:rPr>
          <w:rFonts w:ascii="Arial" w:hAnsi="Arial" w:cs="Arial"/>
          <w:b/>
          <w:sz w:val="22"/>
        </w:rPr>
        <w:t>Smlouv</w:t>
      </w:r>
      <w:r>
        <w:rPr>
          <w:rFonts w:ascii="Arial" w:hAnsi="Arial" w:cs="Arial"/>
          <w:b/>
          <w:sz w:val="22"/>
        </w:rPr>
        <w:t>ě</w:t>
      </w:r>
    </w:p>
    <w:p w14:paraId="343388D5" w14:textId="77777777" w:rsidR="00EA76CA" w:rsidRDefault="00EA76CA" w:rsidP="00EA76CA">
      <w:pPr>
        <w:jc w:val="center"/>
        <w:rPr>
          <w:rFonts w:ascii="Arial" w:hAnsi="Arial" w:cs="Arial"/>
          <w:b/>
          <w:sz w:val="22"/>
        </w:rPr>
      </w:pPr>
      <w:r w:rsidRPr="00573560">
        <w:rPr>
          <w:rFonts w:ascii="Arial" w:hAnsi="Arial" w:cs="Arial"/>
          <w:b/>
          <w:sz w:val="22"/>
        </w:rPr>
        <w:t xml:space="preserve">o poskytnutí dotace z rozpočtu </w:t>
      </w:r>
      <w:r>
        <w:rPr>
          <w:rFonts w:ascii="Arial" w:hAnsi="Arial" w:cs="Arial"/>
          <w:b/>
          <w:sz w:val="22"/>
        </w:rPr>
        <w:t>kraje Vysočina uzavřené dne 18.</w:t>
      </w:r>
      <w:r w:rsidR="00CD574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12.</w:t>
      </w:r>
      <w:r w:rsidR="00CD574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2007</w:t>
      </w:r>
    </w:p>
    <w:p w14:paraId="343388D6" w14:textId="77777777" w:rsidR="000F0ABF" w:rsidRDefault="000F0AB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</w:p>
    <w:p w14:paraId="343388D7" w14:textId="77777777" w:rsidR="000F0ABF" w:rsidRDefault="000F0ABF">
      <w:pPr>
        <w:rPr>
          <w:rFonts w:ascii="Arial" w:hAnsi="Arial" w:cs="Arial"/>
          <w:sz w:val="22"/>
        </w:rPr>
      </w:pPr>
    </w:p>
    <w:p w14:paraId="343388D9" w14:textId="77777777" w:rsidR="000F0ABF" w:rsidRDefault="000F0A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strany:</w:t>
      </w:r>
    </w:p>
    <w:p w14:paraId="343388DA" w14:textId="77777777" w:rsidR="000F0ABF" w:rsidRDefault="000F0ABF">
      <w:pPr>
        <w:rPr>
          <w:rFonts w:ascii="Arial" w:hAnsi="Arial" w:cs="Arial"/>
          <w:sz w:val="22"/>
        </w:rPr>
      </w:pPr>
    </w:p>
    <w:p w14:paraId="343388DB" w14:textId="77777777" w:rsidR="000F0ABF" w:rsidRDefault="000F0ABF">
      <w:pPr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35D8D">
        <w:rPr>
          <w:rFonts w:ascii="Arial" w:hAnsi="Arial" w:cs="Arial"/>
          <w:b/>
          <w:sz w:val="22"/>
        </w:rPr>
        <w:tab/>
      </w:r>
      <w:r w:rsidR="00735D8D">
        <w:rPr>
          <w:rFonts w:ascii="Arial" w:hAnsi="Arial" w:cs="Arial"/>
          <w:b/>
          <w:sz w:val="22"/>
        </w:rPr>
        <w:tab/>
      </w:r>
      <w:r w:rsidR="00BB2276">
        <w:rPr>
          <w:rFonts w:ascii="Arial" w:hAnsi="Arial" w:cs="Arial"/>
          <w:b/>
          <w:sz w:val="22"/>
        </w:rPr>
        <w:t xml:space="preserve">Kraj </w:t>
      </w:r>
      <w:r>
        <w:rPr>
          <w:rFonts w:ascii="Arial" w:hAnsi="Arial" w:cs="Arial"/>
          <w:b/>
          <w:sz w:val="22"/>
        </w:rPr>
        <w:t xml:space="preserve">Vysočina </w:t>
      </w:r>
    </w:p>
    <w:p w14:paraId="343388DC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EA76CA">
        <w:rPr>
          <w:rFonts w:ascii="Arial" w:hAnsi="Arial" w:cs="Arial"/>
          <w:sz w:val="22"/>
        </w:rPr>
        <w:t>MUDr. Jiřím Běhounkem</w:t>
      </w:r>
      <w:r>
        <w:rPr>
          <w:rFonts w:ascii="Arial" w:hAnsi="Arial" w:cs="Arial"/>
          <w:sz w:val="22"/>
        </w:rPr>
        <w:t>, he</w:t>
      </w:r>
      <w:r w:rsidR="00EA76CA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tmanem kraje</w:t>
      </w:r>
    </w:p>
    <w:p w14:paraId="343388DD" w14:textId="77777777" w:rsidR="00735D8D" w:rsidRDefault="0043502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dodatku pověřen</w:t>
      </w:r>
      <w:r w:rsidR="00735D8D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Vladimír Novotný, náměstek hejtmana</w:t>
      </w:r>
      <w:r w:rsidR="00735D8D">
        <w:rPr>
          <w:rFonts w:ascii="Arial" w:hAnsi="Arial" w:cs="Arial"/>
          <w:sz w:val="22"/>
        </w:rPr>
        <w:t xml:space="preserve"> </w:t>
      </w:r>
      <w:r w:rsidR="00735D8D">
        <w:rPr>
          <w:rFonts w:ascii="Arial" w:hAnsi="Arial" w:cs="Arial"/>
          <w:sz w:val="22"/>
        </w:rPr>
        <w:tab/>
      </w:r>
    </w:p>
    <w:p w14:paraId="343388DE" w14:textId="6B3EABF2" w:rsidR="000F0ABF" w:rsidRDefault="003C18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</w:t>
      </w:r>
      <w:r w:rsidR="000F0ABF">
        <w:rPr>
          <w:rFonts w:ascii="Arial" w:hAnsi="Arial" w:cs="Arial"/>
          <w:sz w:val="22"/>
        </w:rPr>
        <w:t>:</w:t>
      </w:r>
      <w:r w:rsidR="000F0ABF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BD0039">
        <w:rPr>
          <w:rFonts w:ascii="Arial" w:hAnsi="Arial" w:cs="Arial"/>
          <w:sz w:val="22"/>
        </w:rPr>
        <w:tab/>
      </w:r>
      <w:r w:rsidR="00BD0039">
        <w:rPr>
          <w:rFonts w:ascii="Arial" w:hAnsi="Arial" w:cs="Arial"/>
          <w:sz w:val="22"/>
        </w:rPr>
        <w:tab/>
      </w:r>
      <w:r w:rsidR="000F0ABF">
        <w:rPr>
          <w:rFonts w:ascii="Arial" w:hAnsi="Arial" w:cs="Arial"/>
          <w:sz w:val="22"/>
        </w:rPr>
        <w:t>Žižkova 57</w:t>
      </w:r>
      <w:r w:rsidR="00BE54AE">
        <w:rPr>
          <w:rFonts w:ascii="Arial" w:hAnsi="Arial" w:cs="Arial"/>
          <w:sz w:val="22"/>
        </w:rPr>
        <w:t>, 587 33 Jihlava</w:t>
      </w:r>
    </w:p>
    <w:p w14:paraId="343388DF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2A4656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70890749</w:t>
      </w:r>
    </w:p>
    <w:p w14:paraId="343388E0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CZ70890749</w:t>
      </w:r>
    </w:p>
    <w:p w14:paraId="343388E1" w14:textId="75F1F4EE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kontaktní osoba:</w:t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4B1010">
        <w:rPr>
          <w:rFonts w:ascii="Arial" w:hAnsi="Arial" w:cs="Arial"/>
          <w:sz w:val="22"/>
        </w:rPr>
        <w:t>doc.</w:t>
      </w:r>
      <w:r w:rsidR="00BD0039">
        <w:rPr>
          <w:rFonts w:ascii="Arial" w:hAnsi="Arial" w:cs="Arial"/>
          <w:sz w:val="22"/>
        </w:rPr>
        <w:t xml:space="preserve"> </w:t>
      </w:r>
      <w:r w:rsidR="004B1010">
        <w:rPr>
          <w:rFonts w:ascii="Arial" w:hAnsi="Arial" w:cs="Arial"/>
          <w:sz w:val="22"/>
        </w:rPr>
        <w:t>RNDr. Iveta Fryšová, Ph.D.</w:t>
      </w:r>
    </w:p>
    <w:p w14:paraId="343388E2" w14:textId="239F2ED8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4B1010">
        <w:rPr>
          <w:rFonts w:ascii="Arial" w:hAnsi="Arial" w:cs="Arial"/>
          <w:sz w:val="22"/>
        </w:rPr>
        <w:t>564 602 546</w:t>
      </w:r>
    </w:p>
    <w:p w14:paraId="5D8CF6DE" w14:textId="057B1E10" w:rsidR="004B1010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hyperlink r:id="rId10" w:history="1">
        <w:r w:rsidR="004B1010" w:rsidRPr="00B3406A">
          <w:rPr>
            <w:rStyle w:val="Hypertextovodkaz"/>
            <w:rFonts w:ascii="Arial" w:hAnsi="Arial" w:cs="Arial"/>
            <w:sz w:val="22"/>
          </w:rPr>
          <w:t>frysova.i@kr-vysocina.cz</w:t>
        </w:r>
      </w:hyperlink>
    </w:p>
    <w:p w14:paraId="343388E4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2A584B">
        <w:rPr>
          <w:rFonts w:ascii="Arial" w:hAnsi="Arial" w:cs="Arial"/>
          <w:sz w:val="22"/>
        </w:rPr>
        <w:t>Sber</w:t>
      </w:r>
      <w:r>
        <w:rPr>
          <w:rFonts w:ascii="Arial" w:hAnsi="Arial" w:cs="Arial"/>
          <w:sz w:val="22"/>
        </w:rPr>
        <w:t xml:space="preserve">bank CZ a.s., Jihlava, </w:t>
      </w:r>
      <w:r w:rsidRPr="002C3EC6">
        <w:rPr>
          <w:rFonts w:ascii="Arial" w:hAnsi="Arial" w:cs="Arial"/>
          <w:sz w:val="22"/>
        </w:rPr>
        <w:t>č.ú</w:t>
      </w:r>
      <w:r w:rsidR="00BE54AE" w:rsidRPr="002C3EC6">
        <w:rPr>
          <w:rFonts w:ascii="Arial" w:hAnsi="Arial" w:cs="Arial"/>
          <w:sz w:val="22"/>
        </w:rPr>
        <w:t>.:</w:t>
      </w:r>
      <w:r w:rsidR="00BE54AE">
        <w:rPr>
          <w:rFonts w:ascii="Arial" w:hAnsi="Arial" w:cs="Arial"/>
          <w:sz w:val="22"/>
        </w:rPr>
        <w:t xml:space="preserve"> 4050004999/6800</w:t>
      </w:r>
    </w:p>
    <w:p w14:paraId="343388E5" w14:textId="77777777" w:rsidR="000F0ABF" w:rsidRDefault="000F0ABF">
      <w:pPr>
        <w:jc w:val="both"/>
        <w:rPr>
          <w:rFonts w:ascii="Arial" w:hAnsi="Arial" w:cs="Arial"/>
          <w:sz w:val="22"/>
        </w:rPr>
      </w:pPr>
    </w:p>
    <w:p w14:paraId="343388E6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„poskytovatel“)</w:t>
      </w:r>
    </w:p>
    <w:p w14:paraId="343388E7" w14:textId="77777777" w:rsidR="000F0ABF" w:rsidRDefault="000F0ABF">
      <w:pPr>
        <w:jc w:val="both"/>
        <w:rPr>
          <w:rFonts w:ascii="Arial" w:hAnsi="Arial" w:cs="Arial"/>
          <w:sz w:val="22"/>
        </w:rPr>
      </w:pPr>
    </w:p>
    <w:p w14:paraId="343388E8" w14:textId="77777777" w:rsidR="000F0ABF" w:rsidRDefault="000F0AB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343388E9" w14:textId="77777777" w:rsidR="000F0ABF" w:rsidRDefault="000F0ABF">
      <w:pPr>
        <w:jc w:val="both"/>
        <w:rPr>
          <w:rFonts w:ascii="Arial" w:hAnsi="Arial" w:cs="Arial"/>
          <w:b/>
          <w:sz w:val="22"/>
        </w:rPr>
      </w:pPr>
    </w:p>
    <w:p w14:paraId="343388EA" w14:textId="77777777" w:rsidR="000F0ABF" w:rsidRDefault="000F0ABF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35D8D">
        <w:rPr>
          <w:rFonts w:ascii="Arial" w:hAnsi="Arial" w:cs="Arial"/>
          <w:b/>
          <w:sz w:val="22"/>
        </w:rPr>
        <w:tab/>
      </w:r>
      <w:r w:rsidR="00735D8D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Regionální rada regionu soudržnosti Jihovýchod</w:t>
      </w:r>
    </w:p>
    <w:p w14:paraId="343388EB" w14:textId="7BDECB60" w:rsidR="00B72EEB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 w:rsidR="009669B7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1D147B">
        <w:rPr>
          <w:rFonts w:ascii="Arial" w:hAnsi="Arial" w:cs="Arial"/>
          <w:sz w:val="22"/>
        </w:rPr>
        <w:t>MUDr. Jiřím Běhounkem</w:t>
      </w:r>
      <w:r w:rsidR="00B72EEB">
        <w:rPr>
          <w:rFonts w:ascii="Arial" w:hAnsi="Arial" w:cs="Arial"/>
          <w:sz w:val="22"/>
        </w:rPr>
        <w:t>, předsedou</w:t>
      </w:r>
    </w:p>
    <w:p w14:paraId="343388EC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Kounicova 13, 602 00 Brno</w:t>
      </w:r>
    </w:p>
    <w:p w14:paraId="343388ED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2A4656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75082241</w:t>
      </w:r>
    </w:p>
    <w:p w14:paraId="343388EE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 75082241</w:t>
      </w:r>
    </w:p>
    <w:p w14:paraId="343388EF" w14:textId="77777777" w:rsidR="000F0ABF" w:rsidRDefault="000F0ABF">
      <w:pPr>
        <w:pStyle w:val="Normlnweb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bankovní spojení:</w:t>
      </w:r>
      <w:r>
        <w:rPr>
          <w:rFonts w:ascii="Arial" w:eastAsia="Times New Roman" w:hAnsi="Arial" w:cs="Arial"/>
          <w:sz w:val="22"/>
        </w:rPr>
        <w:tab/>
      </w:r>
      <w:r w:rsidR="00735D8D">
        <w:rPr>
          <w:rFonts w:ascii="Arial" w:eastAsia="Times New Roman" w:hAnsi="Arial" w:cs="Arial"/>
          <w:sz w:val="22"/>
        </w:rPr>
        <w:tab/>
      </w:r>
      <w:r w:rsidR="00735D8D">
        <w:rPr>
          <w:rFonts w:ascii="Arial" w:eastAsia="Times New Roman" w:hAnsi="Arial" w:cs="Arial"/>
          <w:sz w:val="22"/>
        </w:rPr>
        <w:tab/>
      </w:r>
      <w:r w:rsidR="00E37D65">
        <w:rPr>
          <w:rFonts w:ascii="Arial" w:eastAsia="Times New Roman" w:hAnsi="Arial" w:cs="Arial"/>
          <w:sz w:val="22"/>
        </w:rPr>
        <w:t>PPF banka, a.s., č.ú.: 2012990004/6000</w:t>
      </w:r>
    </w:p>
    <w:p w14:paraId="343388F0" w14:textId="77777777" w:rsidR="000F0ABF" w:rsidRDefault="000F0ABF">
      <w:pPr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kontaktní osoba:</w:t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83262C">
        <w:rPr>
          <w:rFonts w:ascii="Arial" w:hAnsi="Arial" w:cs="Arial"/>
          <w:sz w:val="22"/>
        </w:rPr>
        <w:t>Ing. Artur Zatloukal</w:t>
      </w:r>
    </w:p>
    <w:p w14:paraId="343388F1" w14:textId="77777777" w:rsidR="000F0ABF" w:rsidRDefault="000F0ABF">
      <w:p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532</w:t>
      </w:r>
      <w:r w:rsidR="00E37D6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193</w:t>
      </w:r>
      <w:r w:rsidR="00E37D6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500</w:t>
      </w:r>
    </w:p>
    <w:p w14:paraId="343388F2" w14:textId="77777777" w:rsidR="000F0ABF" w:rsidRDefault="000F0ABF">
      <w:p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hyperlink r:id="rId11" w:history="1">
        <w:r w:rsidR="00994C92" w:rsidRPr="00E4483D">
          <w:rPr>
            <w:rStyle w:val="Hypertextovodkaz"/>
            <w:rFonts w:ascii="Arial" w:hAnsi="Arial" w:cs="Arial"/>
            <w:sz w:val="22"/>
          </w:rPr>
          <w:t>zatloukal@jihovychod.cz</w:t>
        </w:r>
      </w:hyperlink>
    </w:p>
    <w:p w14:paraId="343388F3" w14:textId="77777777" w:rsidR="000F0ABF" w:rsidRDefault="000F0ABF">
      <w:pPr>
        <w:jc w:val="both"/>
        <w:rPr>
          <w:rFonts w:ascii="Arial" w:hAnsi="Arial" w:cs="Arial"/>
          <w:sz w:val="22"/>
        </w:rPr>
      </w:pPr>
    </w:p>
    <w:p w14:paraId="343388F4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„příjemce“)</w:t>
      </w:r>
    </w:p>
    <w:p w14:paraId="343388F5" w14:textId="77777777" w:rsidR="000F0ABF" w:rsidRDefault="000F0ABF">
      <w:pPr>
        <w:jc w:val="both"/>
        <w:rPr>
          <w:rFonts w:ascii="Arial" w:hAnsi="Arial" w:cs="Arial"/>
          <w:sz w:val="22"/>
        </w:rPr>
      </w:pPr>
    </w:p>
    <w:p w14:paraId="343388F7" w14:textId="5E576151" w:rsidR="00EA76CA" w:rsidRDefault="00BD0039" w:rsidP="00EA76CA">
      <w:pPr>
        <w:pStyle w:val="Zkladntext2"/>
        <w:spacing w:befor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</w:rPr>
        <w:t xml:space="preserve">Smluvní strany </w:t>
      </w:r>
      <w:r w:rsidR="003D4FD6">
        <w:rPr>
          <w:rFonts w:ascii="Arial" w:hAnsi="Arial" w:cs="Arial"/>
          <w:b w:val="0"/>
          <w:bCs/>
          <w:sz w:val="22"/>
        </w:rPr>
        <w:t xml:space="preserve">se </w:t>
      </w:r>
      <w:r w:rsidR="009669B7">
        <w:rPr>
          <w:rFonts w:ascii="Arial" w:hAnsi="Arial" w:cs="Arial"/>
          <w:b w:val="0"/>
          <w:bCs/>
          <w:sz w:val="22"/>
        </w:rPr>
        <w:t>dohodl</w:t>
      </w:r>
      <w:r>
        <w:rPr>
          <w:rFonts w:ascii="Arial" w:hAnsi="Arial" w:cs="Arial"/>
          <w:b w:val="0"/>
          <w:bCs/>
          <w:sz w:val="22"/>
        </w:rPr>
        <w:t>y</w:t>
      </w:r>
      <w:r w:rsidR="00EA76CA">
        <w:rPr>
          <w:rFonts w:ascii="Arial" w:hAnsi="Arial" w:cs="Arial"/>
          <w:b w:val="0"/>
          <w:bCs/>
          <w:sz w:val="22"/>
        </w:rPr>
        <w:t xml:space="preserve"> na uzavření Dodatku č. </w:t>
      </w:r>
      <w:r w:rsidR="0083262C">
        <w:rPr>
          <w:rFonts w:ascii="Arial" w:hAnsi="Arial" w:cs="Arial"/>
          <w:b w:val="0"/>
          <w:bCs/>
          <w:sz w:val="22"/>
        </w:rPr>
        <w:t>2</w:t>
      </w:r>
      <w:r w:rsidR="00EA76CA">
        <w:rPr>
          <w:rFonts w:ascii="Arial" w:hAnsi="Arial" w:cs="Arial"/>
          <w:b w:val="0"/>
          <w:bCs/>
          <w:sz w:val="22"/>
        </w:rPr>
        <w:t xml:space="preserve"> ke </w:t>
      </w:r>
      <w:r w:rsidR="00EA76CA" w:rsidRPr="00D63712">
        <w:rPr>
          <w:rFonts w:ascii="Arial" w:hAnsi="Arial" w:cs="Arial"/>
          <w:b w:val="0"/>
          <w:bCs/>
          <w:sz w:val="22"/>
          <w:szCs w:val="22"/>
        </w:rPr>
        <w:t xml:space="preserve">Smlouvě </w:t>
      </w:r>
      <w:r w:rsidR="00610FB3">
        <w:rPr>
          <w:rFonts w:ascii="Arial" w:hAnsi="Arial" w:cs="Arial"/>
          <w:b w:val="0"/>
          <w:sz w:val="22"/>
          <w:szCs w:val="22"/>
        </w:rPr>
        <w:t>o poskytnutí dotace</w:t>
      </w:r>
      <w:r w:rsidR="00EA76CA" w:rsidRPr="00D63712">
        <w:rPr>
          <w:rFonts w:ascii="Arial" w:hAnsi="Arial" w:cs="Arial"/>
          <w:b w:val="0"/>
          <w:sz w:val="22"/>
          <w:szCs w:val="22"/>
        </w:rPr>
        <w:t xml:space="preserve"> uzavřené mezi smluvními stranami dne </w:t>
      </w:r>
      <w:r w:rsidR="00EA76CA">
        <w:rPr>
          <w:rFonts w:ascii="Arial" w:hAnsi="Arial" w:cs="Arial"/>
          <w:b w:val="0"/>
          <w:sz w:val="22"/>
          <w:szCs w:val="22"/>
        </w:rPr>
        <w:t>18</w:t>
      </w:r>
      <w:r w:rsidR="00EA76CA" w:rsidRPr="00D63712">
        <w:rPr>
          <w:rFonts w:ascii="Arial" w:hAnsi="Arial" w:cs="Arial"/>
          <w:b w:val="0"/>
          <w:sz w:val="22"/>
          <w:szCs w:val="22"/>
        </w:rPr>
        <w:t>.</w:t>
      </w:r>
      <w:r w:rsidR="00CD5744">
        <w:rPr>
          <w:rFonts w:ascii="Arial" w:hAnsi="Arial" w:cs="Arial"/>
          <w:b w:val="0"/>
          <w:sz w:val="22"/>
          <w:szCs w:val="22"/>
        </w:rPr>
        <w:t xml:space="preserve"> </w:t>
      </w:r>
      <w:r w:rsidR="00EA76CA" w:rsidRPr="00D63712">
        <w:rPr>
          <w:rFonts w:ascii="Arial" w:hAnsi="Arial" w:cs="Arial"/>
          <w:b w:val="0"/>
          <w:sz w:val="22"/>
          <w:szCs w:val="22"/>
        </w:rPr>
        <w:t>12.</w:t>
      </w:r>
      <w:r w:rsidR="00CD5744">
        <w:rPr>
          <w:rFonts w:ascii="Arial" w:hAnsi="Arial" w:cs="Arial"/>
          <w:b w:val="0"/>
          <w:sz w:val="22"/>
          <w:szCs w:val="22"/>
        </w:rPr>
        <w:t xml:space="preserve"> </w:t>
      </w:r>
      <w:r w:rsidR="00EA76CA" w:rsidRPr="00D63712">
        <w:rPr>
          <w:rFonts w:ascii="Arial" w:hAnsi="Arial" w:cs="Arial"/>
          <w:b w:val="0"/>
          <w:sz w:val="22"/>
          <w:szCs w:val="22"/>
        </w:rPr>
        <w:t>2007</w:t>
      </w:r>
      <w:r w:rsidR="00EA76CA">
        <w:rPr>
          <w:rFonts w:ascii="Arial" w:hAnsi="Arial" w:cs="Arial"/>
          <w:b w:val="0"/>
          <w:sz w:val="22"/>
          <w:szCs w:val="22"/>
        </w:rPr>
        <w:t xml:space="preserve"> s níže uvedenými změnami:</w:t>
      </w:r>
    </w:p>
    <w:p w14:paraId="343388F8" w14:textId="77777777" w:rsidR="00EA76CA" w:rsidRDefault="00EA76CA" w:rsidP="00EA76CA">
      <w:pPr>
        <w:pStyle w:val="Zkladntext2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p w14:paraId="75001FCA" w14:textId="77777777" w:rsidR="008948EC" w:rsidRPr="00BE7A7F" w:rsidRDefault="008948EC" w:rsidP="008948EC">
      <w:pPr>
        <w:pStyle w:val="Zkladntext2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p w14:paraId="20D07A80" w14:textId="77777777" w:rsidR="008948EC" w:rsidRDefault="008948EC" w:rsidP="008948EC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BE7A7F">
        <w:rPr>
          <w:rFonts w:ascii="Arial" w:hAnsi="Arial" w:cs="Arial"/>
          <w:b/>
          <w:sz w:val="22"/>
          <w:szCs w:val="22"/>
        </w:rPr>
        <w:t>Čl. I</w:t>
      </w:r>
    </w:p>
    <w:p w14:paraId="6B35B740" w14:textId="77777777" w:rsidR="008948EC" w:rsidRDefault="008948EC" w:rsidP="008948E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 čl. I odst. 1 smlouvy se vypouští a nahrazuje novým textem čl. I odst. 1, který zní takto:</w:t>
      </w:r>
    </w:p>
    <w:p w14:paraId="01D742BB" w14:textId="5EB5D940" w:rsidR="008948EC" w:rsidRPr="00902EA7" w:rsidRDefault="008948EC" w:rsidP="008948EC">
      <w:pPr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02EA7">
        <w:rPr>
          <w:rFonts w:ascii="Arial" w:hAnsi="Arial" w:cs="Arial"/>
          <w:i/>
          <w:sz w:val="22"/>
          <w:szCs w:val="22"/>
        </w:rPr>
        <w:t>„Předmětem této smlouvy je poskytnutí účelové finanční podpory z rozpočtu Kraje Vysočina ve formě dotace (dále jen „dotace“) za účelem hrazení výdajů dle § 16c písm. a) a b) zákona č. 248/2000 Sb., o podpoře regionálního rozvoje, v platném znění, tedy na spolufinancování, resp. zajištění nezbytné částky veřejných zdrojů u projektů vybraných k podpoře v souladu s Regionálním operačním programem NUTS 2 Jihovýchod, kterým se stanovují podmínky pro poskytování finančních prostředků na projekty realizované v rámci tohoto operačního programu na období 2007-</w:t>
      </w:r>
      <w:smartTag w:uri="urn:schemas-microsoft-com:office:smarttags" w:element="metricconverter">
        <w:smartTagPr>
          <w:attr w:name="ProductID" w:val="2013 a"/>
        </w:smartTagPr>
        <w:r w:rsidRPr="00902EA7">
          <w:rPr>
            <w:rFonts w:ascii="Arial" w:hAnsi="Arial" w:cs="Arial"/>
            <w:i/>
            <w:sz w:val="22"/>
            <w:szCs w:val="22"/>
          </w:rPr>
          <w:t>2013 a</w:t>
        </w:r>
      </w:smartTag>
      <w:r w:rsidRPr="00902EA7">
        <w:rPr>
          <w:rFonts w:ascii="Arial" w:hAnsi="Arial" w:cs="Arial"/>
          <w:i/>
          <w:sz w:val="22"/>
          <w:szCs w:val="22"/>
        </w:rPr>
        <w:t xml:space="preserve"> v souladu s vnitřními pravidly příjemce a dále za účelem hrazení případných výdajů vzniklých v důsledku změn </w:t>
      </w:r>
      <w:r w:rsidRPr="00902EA7">
        <w:rPr>
          <w:rFonts w:ascii="Arial" w:hAnsi="Arial" w:cs="Arial"/>
          <w:i/>
          <w:sz w:val="22"/>
          <w:szCs w:val="22"/>
        </w:rPr>
        <w:lastRenderedPageBreak/>
        <w:t>měnového kurzu koruny české vůči euru při ukončení tohoto operačního programu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D0039">
        <w:rPr>
          <w:rFonts w:ascii="Arial" w:hAnsi="Arial" w:cs="Arial"/>
          <w:i/>
          <w:sz w:val="22"/>
          <w:szCs w:val="22"/>
        </w:rPr>
        <w:t xml:space="preserve">a </w:t>
      </w:r>
      <w:r w:rsidRPr="00BD0039">
        <w:rPr>
          <w:rFonts w:ascii="Arial" w:hAnsi="Arial" w:cs="Arial"/>
          <w:bCs/>
          <w:i/>
          <w:sz w:val="22"/>
          <w:szCs w:val="22"/>
        </w:rPr>
        <w:t>krytí způsobilých výdajů, které jsou nad rámec alokace programu (předfinancování podílu EU)</w:t>
      </w:r>
      <w:r w:rsidRPr="00902EA7">
        <w:rPr>
          <w:rFonts w:ascii="Arial" w:hAnsi="Arial" w:cs="Arial"/>
          <w:i/>
          <w:sz w:val="22"/>
          <w:szCs w:val="22"/>
        </w:rPr>
        <w:t>.“</w:t>
      </w:r>
    </w:p>
    <w:p w14:paraId="78F84C8D" w14:textId="2B193A1D" w:rsidR="008948EC" w:rsidRDefault="008948EC" w:rsidP="008948E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47651FD" w14:textId="77777777" w:rsidR="008948EC" w:rsidRDefault="008948EC" w:rsidP="00BD003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BE7A7F">
        <w:rPr>
          <w:rFonts w:ascii="Arial" w:hAnsi="Arial" w:cs="Arial"/>
          <w:b/>
          <w:sz w:val="22"/>
          <w:szCs w:val="22"/>
        </w:rPr>
        <w:t>Čl. I</w:t>
      </w:r>
      <w:r>
        <w:rPr>
          <w:rFonts w:ascii="Arial" w:hAnsi="Arial" w:cs="Arial"/>
          <w:b/>
          <w:sz w:val="22"/>
          <w:szCs w:val="22"/>
        </w:rPr>
        <w:t>I</w:t>
      </w:r>
    </w:p>
    <w:p w14:paraId="2A3444D5" w14:textId="77777777" w:rsidR="008948EC" w:rsidRDefault="008948EC" w:rsidP="008948EC">
      <w:pPr>
        <w:ind w:left="360"/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sz w:val="22"/>
          <w:szCs w:val="22"/>
        </w:rPr>
        <w:t xml:space="preserve">Text čl. </w:t>
      </w:r>
      <w:r>
        <w:rPr>
          <w:rFonts w:ascii="Arial" w:hAnsi="Arial" w:cs="Arial"/>
          <w:sz w:val="22"/>
          <w:szCs w:val="22"/>
        </w:rPr>
        <w:t>II</w:t>
      </w:r>
      <w:r w:rsidRPr="00BE7A7F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1</w:t>
      </w:r>
      <w:r w:rsidRPr="00BE7A7F">
        <w:rPr>
          <w:rFonts w:ascii="Arial" w:hAnsi="Arial" w:cs="Arial"/>
          <w:sz w:val="22"/>
          <w:szCs w:val="22"/>
        </w:rPr>
        <w:t xml:space="preserve"> smlouvy se vypouští a nahrazuje novým textem čl. </w:t>
      </w:r>
      <w:r>
        <w:rPr>
          <w:rFonts w:ascii="Arial" w:hAnsi="Arial" w:cs="Arial"/>
          <w:sz w:val="22"/>
          <w:szCs w:val="22"/>
        </w:rPr>
        <w:t>II</w:t>
      </w:r>
      <w:r w:rsidRPr="00BE7A7F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1</w:t>
      </w:r>
      <w:r w:rsidRPr="00BE7A7F">
        <w:rPr>
          <w:rFonts w:ascii="Arial" w:hAnsi="Arial" w:cs="Arial"/>
          <w:sz w:val="22"/>
          <w:szCs w:val="22"/>
        </w:rPr>
        <w:t>, který zní takto:</w:t>
      </w:r>
    </w:p>
    <w:p w14:paraId="18E12857" w14:textId="77777777" w:rsidR="008948EC" w:rsidRDefault="008948EC" w:rsidP="008948EC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902EA7">
        <w:rPr>
          <w:rFonts w:ascii="Arial" w:hAnsi="Arial" w:cs="Arial"/>
          <w:i/>
          <w:sz w:val="22"/>
          <w:szCs w:val="22"/>
        </w:rPr>
        <w:t>„Příjemci se poskytuje dotace v celkové maximální výši 133 430 000,- Kč (slovy: Jednostotřicettřimilionůčtyřistatřicettisíckorunčeských) pro celé programové období 2007-2013. Výše dotace je stanovena podle finančního plánu alokace ROP JV a pravděpodobného rozložení na jednotlivé roky podle přílohy č. 1 této smlouvy a zohledňuje:</w:t>
      </w:r>
    </w:p>
    <w:p w14:paraId="2C5F8696" w14:textId="77777777" w:rsidR="004456DF" w:rsidRPr="00902EA7" w:rsidRDefault="004456DF" w:rsidP="008948E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10D54B9A" w14:textId="77777777" w:rsidR="008948EC" w:rsidRPr="00902EA7" w:rsidRDefault="008948EC" w:rsidP="008948EC">
      <w:pPr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</w:rPr>
      </w:pPr>
      <w:r w:rsidRPr="00902EA7">
        <w:rPr>
          <w:rFonts w:ascii="Arial" w:hAnsi="Arial" w:cs="Arial"/>
          <w:i/>
          <w:sz w:val="22"/>
          <w:szCs w:val="22"/>
        </w:rPr>
        <w:t>predikci způsobilých výdajů na financování regionálního operačního programu, která byla stanovena na základě vzájemné spolupráce mezi poskytovatelem a příjemcem a odpovídá 7,50 % finančních zdrojů poskytovaným k zajištění veřejných zdrojů u projektů podávaných subjekty dle přílohy č. 2 této smlouvy, pro prioritní osu 1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02EA7">
        <w:rPr>
          <w:rFonts w:ascii="Arial" w:hAnsi="Arial" w:cs="Arial"/>
          <w:i/>
          <w:sz w:val="22"/>
          <w:szCs w:val="22"/>
        </w:rPr>
        <w:t>- dostupnost dopravy, prioritní osu 2 – rozvoj udržitelného cestovního ruchu, prioritní osu 3 – udržitelný rozvoj měst a venkovských sídel, prioritní osu 4 – technická pomoc, oblast podpory 4.2 – podpora absorpční kapacity kraje Vysočina,</w:t>
      </w:r>
    </w:p>
    <w:p w14:paraId="61C21D0C" w14:textId="77777777" w:rsidR="008948EC" w:rsidRPr="00902EA7" w:rsidRDefault="008948EC" w:rsidP="008948EC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6EE147D9" w14:textId="77777777" w:rsidR="008948EC" w:rsidRPr="00902EA7" w:rsidRDefault="008948EC" w:rsidP="008948EC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02EA7">
        <w:rPr>
          <w:rFonts w:ascii="Arial" w:hAnsi="Arial" w:cs="Arial"/>
          <w:i/>
          <w:sz w:val="22"/>
          <w:szCs w:val="22"/>
        </w:rPr>
        <w:t>predikci způsobilých výdajů na financování regionálního operačního programu, která byla stanovena na základě vzájemné spolupráce mezi poskytovatelem a příjemcem a odpovídá 7,5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02EA7">
        <w:rPr>
          <w:rFonts w:ascii="Arial" w:hAnsi="Arial" w:cs="Arial"/>
          <w:i/>
          <w:sz w:val="22"/>
          <w:szCs w:val="22"/>
        </w:rPr>
        <w:t>% finančních zdrojů poskytovaným k zajištění veřejných zdrojů u projektů podávaných Regionální radou regionu soudržnosti Jihovýchod v prioritní ose 4 – technická pomoc, a predikci nezpůsobilých výdajů vzniklých v rámci realizace projektů technické pomoci,</w:t>
      </w:r>
    </w:p>
    <w:p w14:paraId="538E3EA6" w14:textId="77777777" w:rsidR="008948EC" w:rsidRPr="00902EA7" w:rsidRDefault="008948EC" w:rsidP="008948EC">
      <w:pPr>
        <w:pStyle w:val="Odstavecseseznamem"/>
        <w:rPr>
          <w:rFonts w:ascii="Arial" w:hAnsi="Arial" w:cs="Arial"/>
          <w:i/>
          <w:sz w:val="22"/>
          <w:szCs w:val="22"/>
        </w:rPr>
      </w:pPr>
    </w:p>
    <w:p w14:paraId="13065906" w14:textId="77777777" w:rsidR="008948EC" w:rsidRPr="00902EA7" w:rsidRDefault="008948EC" w:rsidP="008948EC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02EA7">
        <w:rPr>
          <w:rFonts w:ascii="Arial" w:hAnsi="Arial" w:cs="Arial"/>
          <w:i/>
          <w:sz w:val="22"/>
          <w:szCs w:val="22"/>
        </w:rPr>
        <w:t>případných výdajů vzniklých v důsledku změn měnového kurzu koruny české vůči euru při ukončení tohoto operačního programu.“</w:t>
      </w:r>
    </w:p>
    <w:p w14:paraId="4AAE3983" w14:textId="77777777" w:rsidR="008948EC" w:rsidRDefault="008948EC" w:rsidP="008948E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C705451" w14:textId="77777777" w:rsidR="004456DF" w:rsidRPr="007E20C0" w:rsidRDefault="004456DF" w:rsidP="004456DF">
      <w:pPr>
        <w:numPr>
          <w:ilvl w:val="0"/>
          <w:numId w:val="17"/>
        </w:numPr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20C0">
        <w:rPr>
          <w:rFonts w:ascii="Arial" w:hAnsi="Arial" w:cs="Arial"/>
          <w:i/>
          <w:sz w:val="22"/>
          <w:szCs w:val="22"/>
        </w:rPr>
        <w:t xml:space="preserve">výši výdajů, které nebudou plně kryty alokací programu, ale </w:t>
      </w:r>
      <w:r>
        <w:rPr>
          <w:rFonts w:ascii="Arial" w:hAnsi="Arial" w:cs="Arial"/>
          <w:i/>
          <w:sz w:val="22"/>
          <w:szCs w:val="22"/>
        </w:rPr>
        <w:t>očekává se jejich dodatečné krytí z prostředků, které budou vráceny</w:t>
      </w:r>
      <w:r w:rsidRPr="007E20C0">
        <w:rPr>
          <w:rFonts w:ascii="Arial" w:hAnsi="Arial" w:cs="Arial"/>
          <w:i/>
          <w:sz w:val="22"/>
          <w:szCs w:val="22"/>
        </w:rPr>
        <w:t xml:space="preserve"> do ROP JV po 1. 3. 2016</w:t>
      </w:r>
      <w:r>
        <w:rPr>
          <w:rFonts w:ascii="Arial" w:hAnsi="Arial" w:cs="Arial"/>
          <w:i/>
          <w:sz w:val="22"/>
          <w:szCs w:val="22"/>
        </w:rPr>
        <w:t>.</w:t>
      </w:r>
    </w:p>
    <w:p w14:paraId="56B83CC4" w14:textId="77777777" w:rsidR="008948EC" w:rsidRDefault="008948EC" w:rsidP="00EA76CA">
      <w:pPr>
        <w:pStyle w:val="Zkladntext2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p w14:paraId="343388F9" w14:textId="77777777" w:rsidR="00EA76CA" w:rsidRDefault="00EA76CA" w:rsidP="00EA76CA">
      <w:pPr>
        <w:pStyle w:val="Zkladntext2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p w14:paraId="343388FA" w14:textId="77777777" w:rsidR="00610FB3" w:rsidRPr="00BE7A7F" w:rsidRDefault="00610FB3" w:rsidP="00610FB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BE7A7F">
        <w:rPr>
          <w:rFonts w:ascii="Arial" w:hAnsi="Arial" w:cs="Arial"/>
          <w:b/>
          <w:sz w:val="22"/>
          <w:szCs w:val="22"/>
        </w:rPr>
        <w:t>Čl. I</w:t>
      </w:r>
      <w:r w:rsidR="009669B7">
        <w:rPr>
          <w:rFonts w:ascii="Arial" w:hAnsi="Arial" w:cs="Arial"/>
          <w:b/>
          <w:sz w:val="22"/>
          <w:szCs w:val="22"/>
        </w:rPr>
        <w:t>II</w:t>
      </w:r>
    </w:p>
    <w:p w14:paraId="343388FB" w14:textId="77777777" w:rsidR="00610FB3" w:rsidRPr="00BE7A7F" w:rsidRDefault="00610FB3" w:rsidP="00610FB3">
      <w:pPr>
        <w:ind w:left="360"/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sz w:val="22"/>
          <w:szCs w:val="22"/>
        </w:rPr>
        <w:t>Text čl. I</w:t>
      </w:r>
      <w:r w:rsidR="0083262C">
        <w:rPr>
          <w:rFonts w:ascii="Arial" w:hAnsi="Arial" w:cs="Arial"/>
          <w:sz w:val="22"/>
          <w:szCs w:val="22"/>
        </w:rPr>
        <w:t>V</w:t>
      </w:r>
      <w:r w:rsidRPr="00BE7A7F">
        <w:rPr>
          <w:rFonts w:ascii="Arial" w:hAnsi="Arial" w:cs="Arial"/>
          <w:sz w:val="22"/>
          <w:szCs w:val="22"/>
        </w:rPr>
        <w:t xml:space="preserve"> odst. 1 smlouvy se vypouští a nahrazuje novým textem čl. I</w:t>
      </w:r>
      <w:r w:rsidR="0083262C">
        <w:rPr>
          <w:rFonts w:ascii="Arial" w:hAnsi="Arial" w:cs="Arial"/>
          <w:sz w:val="22"/>
          <w:szCs w:val="22"/>
        </w:rPr>
        <w:t>V</w:t>
      </w:r>
      <w:r w:rsidRPr="00BE7A7F">
        <w:rPr>
          <w:rFonts w:ascii="Arial" w:hAnsi="Arial" w:cs="Arial"/>
          <w:sz w:val="22"/>
          <w:szCs w:val="22"/>
        </w:rPr>
        <w:t xml:space="preserve"> odst. 1, který zní takto:</w:t>
      </w:r>
    </w:p>
    <w:p w14:paraId="343388FC" w14:textId="77777777" w:rsidR="00610FB3" w:rsidRPr="00BE7A7F" w:rsidRDefault="00610FB3" w:rsidP="00610FB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43388FD" w14:textId="77777777" w:rsidR="00610FB3" w:rsidRPr="00BD0039" w:rsidRDefault="00610FB3" w:rsidP="00610FB3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BD0039">
        <w:rPr>
          <w:rFonts w:ascii="Arial" w:hAnsi="Arial" w:cs="Arial"/>
          <w:i/>
          <w:sz w:val="22"/>
          <w:szCs w:val="22"/>
        </w:rPr>
        <w:t>„</w:t>
      </w:r>
      <w:r w:rsidR="0083262C" w:rsidRPr="00BD0039">
        <w:rPr>
          <w:rFonts w:ascii="Arial" w:hAnsi="Arial" w:cs="Arial"/>
          <w:i/>
          <w:sz w:val="22"/>
          <w:szCs w:val="22"/>
        </w:rPr>
        <w:t>Příjemce je oprávněn čerpat dotaci nejpozději do 31. 12. 2016</w:t>
      </w:r>
      <w:r w:rsidRPr="00BD0039">
        <w:rPr>
          <w:rFonts w:ascii="Arial" w:hAnsi="Arial" w:cs="Arial"/>
          <w:i/>
          <w:sz w:val="22"/>
          <w:szCs w:val="22"/>
        </w:rPr>
        <w:t>.“</w:t>
      </w:r>
    </w:p>
    <w:p w14:paraId="343388FE" w14:textId="77777777" w:rsidR="00610FB3" w:rsidRPr="00BD0039" w:rsidRDefault="00610FB3" w:rsidP="00610FB3">
      <w:pPr>
        <w:ind w:left="360"/>
        <w:rPr>
          <w:rFonts w:ascii="Arial" w:hAnsi="Arial" w:cs="Arial"/>
          <w:b/>
          <w:i/>
          <w:sz w:val="22"/>
          <w:szCs w:val="22"/>
        </w:rPr>
      </w:pPr>
    </w:p>
    <w:p w14:paraId="343388FF" w14:textId="77777777" w:rsidR="00610FB3" w:rsidRPr="00BE7A7F" w:rsidRDefault="00610FB3" w:rsidP="00610FB3">
      <w:pPr>
        <w:ind w:left="360"/>
        <w:rPr>
          <w:rFonts w:ascii="Arial" w:hAnsi="Arial" w:cs="Arial"/>
          <w:b/>
          <w:i/>
          <w:sz w:val="22"/>
          <w:szCs w:val="22"/>
        </w:rPr>
      </w:pPr>
    </w:p>
    <w:p w14:paraId="34338900" w14:textId="77777777" w:rsidR="00610FB3" w:rsidRPr="00BE7A7F" w:rsidRDefault="00610FB3" w:rsidP="00610FB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Pr="00BE7A7F">
        <w:rPr>
          <w:rFonts w:ascii="Arial" w:hAnsi="Arial" w:cs="Arial"/>
          <w:b/>
          <w:sz w:val="22"/>
          <w:szCs w:val="22"/>
        </w:rPr>
        <w:t>l. I</w:t>
      </w:r>
      <w:r w:rsidR="009669B7">
        <w:rPr>
          <w:rFonts w:ascii="Arial" w:hAnsi="Arial" w:cs="Arial"/>
          <w:b/>
          <w:sz w:val="22"/>
          <w:szCs w:val="22"/>
        </w:rPr>
        <w:t>V</w:t>
      </w:r>
    </w:p>
    <w:p w14:paraId="34338901" w14:textId="77777777" w:rsidR="00610FB3" w:rsidRPr="00BE7A7F" w:rsidRDefault="00610FB3" w:rsidP="00610FB3">
      <w:pPr>
        <w:ind w:left="360"/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sz w:val="22"/>
          <w:szCs w:val="22"/>
        </w:rPr>
        <w:t xml:space="preserve">Text čl. </w:t>
      </w:r>
      <w:r w:rsidR="00DD78DD">
        <w:rPr>
          <w:rFonts w:ascii="Arial" w:hAnsi="Arial" w:cs="Arial"/>
          <w:sz w:val="22"/>
          <w:szCs w:val="22"/>
        </w:rPr>
        <w:t>IV</w:t>
      </w:r>
      <w:r w:rsidRPr="00BE7A7F">
        <w:rPr>
          <w:rFonts w:ascii="Arial" w:hAnsi="Arial" w:cs="Arial"/>
          <w:sz w:val="22"/>
          <w:szCs w:val="22"/>
        </w:rPr>
        <w:t xml:space="preserve"> odst. </w:t>
      </w:r>
      <w:r w:rsidR="00DD78DD">
        <w:rPr>
          <w:rFonts w:ascii="Arial" w:hAnsi="Arial" w:cs="Arial"/>
          <w:sz w:val="22"/>
          <w:szCs w:val="22"/>
        </w:rPr>
        <w:t>4</w:t>
      </w:r>
      <w:r w:rsidRPr="00BE7A7F">
        <w:rPr>
          <w:rFonts w:ascii="Arial" w:hAnsi="Arial" w:cs="Arial"/>
          <w:sz w:val="22"/>
          <w:szCs w:val="22"/>
        </w:rPr>
        <w:t xml:space="preserve"> smlouvy se vypouští a nahrazuje novým textem čl. </w:t>
      </w:r>
      <w:r w:rsidR="00DD78DD">
        <w:rPr>
          <w:rFonts w:ascii="Arial" w:hAnsi="Arial" w:cs="Arial"/>
          <w:sz w:val="22"/>
          <w:szCs w:val="22"/>
        </w:rPr>
        <w:t>IV</w:t>
      </w:r>
      <w:r w:rsidRPr="00BE7A7F">
        <w:rPr>
          <w:rFonts w:ascii="Arial" w:hAnsi="Arial" w:cs="Arial"/>
          <w:sz w:val="22"/>
          <w:szCs w:val="22"/>
        </w:rPr>
        <w:t xml:space="preserve"> odst. </w:t>
      </w:r>
      <w:r w:rsidR="00DD78DD">
        <w:rPr>
          <w:rFonts w:ascii="Arial" w:hAnsi="Arial" w:cs="Arial"/>
          <w:sz w:val="22"/>
          <w:szCs w:val="22"/>
        </w:rPr>
        <w:t>4</w:t>
      </w:r>
      <w:r w:rsidRPr="00BE7A7F">
        <w:rPr>
          <w:rFonts w:ascii="Arial" w:hAnsi="Arial" w:cs="Arial"/>
          <w:sz w:val="22"/>
          <w:szCs w:val="22"/>
        </w:rPr>
        <w:t>, který zní takto:</w:t>
      </w:r>
    </w:p>
    <w:p w14:paraId="34338902" w14:textId="77777777" w:rsidR="00610FB3" w:rsidRPr="00436734" w:rsidRDefault="00610FB3" w:rsidP="00610FB3">
      <w:pPr>
        <w:rPr>
          <w:b/>
        </w:rPr>
      </w:pPr>
    </w:p>
    <w:p w14:paraId="34338903" w14:textId="77777777" w:rsidR="00610FB3" w:rsidRPr="00BD0039" w:rsidRDefault="00610FB3" w:rsidP="00610FB3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BD0039">
        <w:rPr>
          <w:rFonts w:ascii="Arial" w:hAnsi="Arial" w:cs="Arial"/>
          <w:i/>
          <w:sz w:val="22"/>
          <w:szCs w:val="22"/>
        </w:rPr>
        <w:t>„</w:t>
      </w:r>
      <w:r w:rsidR="00DD78DD" w:rsidRPr="00BD0039">
        <w:rPr>
          <w:rFonts w:ascii="Arial" w:hAnsi="Arial" w:cs="Arial"/>
          <w:i/>
          <w:sz w:val="22"/>
          <w:szCs w:val="22"/>
        </w:rPr>
        <w:t>Příjemce je povinen předložit poskytovateli nejpozději do 31. 3. 2017 závěrečné finanční vyúčtování čerpání dotace spolu se závěrečnou zprávou. Nejpozději k tomuto termínu je příjemce rovněž povinen vrátit převodem</w:t>
      </w:r>
      <w:r w:rsidR="003D4FD6" w:rsidRPr="00BD0039">
        <w:rPr>
          <w:rFonts w:ascii="Arial" w:hAnsi="Arial" w:cs="Arial"/>
          <w:i/>
          <w:sz w:val="22"/>
          <w:szCs w:val="22"/>
        </w:rPr>
        <w:t xml:space="preserve"> na účet poskytovatele, uvedený v záhlaví této smlouvy, případnou nepoužitou část dotace“.</w:t>
      </w:r>
    </w:p>
    <w:p w14:paraId="34338904" w14:textId="77777777" w:rsidR="003D4FD6" w:rsidRPr="00B5192C" w:rsidRDefault="003D4FD6" w:rsidP="00610F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34338905" w14:textId="77777777" w:rsidR="00610FB3" w:rsidRPr="00BE7A7F" w:rsidRDefault="00610FB3" w:rsidP="00610FB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</w:t>
      </w:r>
      <w:r w:rsidRPr="00BE7A7F">
        <w:rPr>
          <w:rFonts w:ascii="Arial" w:hAnsi="Arial" w:cs="Arial"/>
          <w:b/>
          <w:sz w:val="22"/>
          <w:szCs w:val="22"/>
        </w:rPr>
        <w:t xml:space="preserve">Čl. </w:t>
      </w:r>
      <w:r w:rsidR="009669B7">
        <w:rPr>
          <w:rFonts w:ascii="Arial" w:hAnsi="Arial" w:cs="Arial"/>
          <w:b/>
          <w:sz w:val="22"/>
          <w:szCs w:val="22"/>
        </w:rPr>
        <w:t>V</w:t>
      </w:r>
    </w:p>
    <w:p w14:paraId="34338906" w14:textId="77777777" w:rsidR="00610FB3" w:rsidRPr="00BE7A7F" w:rsidRDefault="00610FB3" w:rsidP="00610FB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</w:t>
      </w:r>
      <w:r w:rsidRPr="00BE7A7F">
        <w:rPr>
          <w:rFonts w:ascii="Arial" w:hAnsi="Arial" w:cs="Arial"/>
          <w:sz w:val="22"/>
          <w:szCs w:val="22"/>
        </w:rPr>
        <w:t xml:space="preserve"> nabývá platnosti a účinnosti dnem podpisu </w:t>
      </w:r>
      <w:r w:rsidR="00815361">
        <w:rPr>
          <w:rFonts w:ascii="Arial" w:hAnsi="Arial" w:cs="Arial"/>
          <w:sz w:val="22"/>
          <w:szCs w:val="22"/>
        </w:rPr>
        <w:t xml:space="preserve">oprávněnými zástupci </w:t>
      </w:r>
      <w:r w:rsidR="002746BE">
        <w:rPr>
          <w:rFonts w:ascii="Arial" w:hAnsi="Arial" w:cs="Arial"/>
          <w:sz w:val="22"/>
          <w:szCs w:val="22"/>
        </w:rPr>
        <w:t>ob</w:t>
      </w:r>
      <w:r w:rsidR="00815361">
        <w:rPr>
          <w:rFonts w:ascii="Arial" w:hAnsi="Arial" w:cs="Arial"/>
          <w:sz w:val="22"/>
          <w:szCs w:val="22"/>
        </w:rPr>
        <w:t>ou smluvních stran</w:t>
      </w:r>
      <w:r w:rsidRPr="00BE7A7F">
        <w:rPr>
          <w:rFonts w:ascii="Arial" w:hAnsi="Arial" w:cs="Arial"/>
          <w:sz w:val="22"/>
          <w:szCs w:val="22"/>
        </w:rPr>
        <w:t>.</w:t>
      </w:r>
    </w:p>
    <w:p w14:paraId="34338907" w14:textId="77777777" w:rsidR="00610FB3" w:rsidRPr="00BE7A7F" w:rsidRDefault="00610FB3" w:rsidP="00610FB3">
      <w:pPr>
        <w:jc w:val="both"/>
        <w:rPr>
          <w:rFonts w:ascii="Arial" w:hAnsi="Arial" w:cs="Arial"/>
          <w:sz w:val="22"/>
          <w:szCs w:val="22"/>
        </w:rPr>
      </w:pPr>
    </w:p>
    <w:p w14:paraId="34338908" w14:textId="77777777" w:rsidR="00610FB3" w:rsidRPr="00BE7A7F" w:rsidRDefault="00610FB3" w:rsidP="00610FB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</w:t>
      </w:r>
      <w:r w:rsidRPr="00BE7A7F">
        <w:rPr>
          <w:rFonts w:ascii="Arial" w:hAnsi="Arial" w:cs="Arial"/>
          <w:sz w:val="22"/>
          <w:szCs w:val="22"/>
        </w:rPr>
        <w:t xml:space="preserve"> je sepsán ve dvou vyhotoveních, z nichž jedno je určeno pro poskytovatele a jedno pro příjemce.</w:t>
      </w:r>
    </w:p>
    <w:p w14:paraId="34338909" w14:textId="77777777" w:rsidR="00610FB3" w:rsidRPr="00BE7A7F" w:rsidRDefault="00610FB3" w:rsidP="00610FB3">
      <w:pPr>
        <w:jc w:val="both"/>
        <w:rPr>
          <w:rFonts w:ascii="Arial" w:hAnsi="Arial" w:cs="Arial"/>
          <w:sz w:val="22"/>
          <w:szCs w:val="22"/>
        </w:rPr>
      </w:pPr>
    </w:p>
    <w:p w14:paraId="3433890A" w14:textId="77777777" w:rsidR="00610FB3" w:rsidRDefault="00610FB3" w:rsidP="00610FB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sz w:val="22"/>
          <w:szCs w:val="22"/>
        </w:rPr>
        <w:t>Smluvní strany prohlašují, že t</w:t>
      </w:r>
      <w:r>
        <w:rPr>
          <w:rFonts w:ascii="Arial" w:hAnsi="Arial" w:cs="Arial"/>
          <w:sz w:val="22"/>
          <w:szCs w:val="22"/>
        </w:rPr>
        <w:t>ento dodatek</w:t>
      </w:r>
      <w:r w:rsidRPr="00BE7A7F">
        <w:rPr>
          <w:rFonts w:ascii="Arial" w:hAnsi="Arial" w:cs="Arial"/>
          <w:sz w:val="22"/>
          <w:szCs w:val="22"/>
        </w:rPr>
        <w:t xml:space="preserve"> byl sepsán na základě pravdivých údajů, podle jejich svobodné a vážné vůle, a na důkaz toho připojují své podpisy.</w:t>
      </w:r>
    </w:p>
    <w:p w14:paraId="3433890B" w14:textId="77777777" w:rsidR="003D4FD6" w:rsidRDefault="003D4FD6" w:rsidP="003D4FD6">
      <w:pPr>
        <w:pStyle w:val="Odstavecseseznamem"/>
        <w:rPr>
          <w:rFonts w:ascii="Arial" w:hAnsi="Arial" w:cs="Arial"/>
          <w:sz w:val="22"/>
          <w:szCs w:val="22"/>
        </w:rPr>
      </w:pPr>
    </w:p>
    <w:p w14:paraId="3433890C" w14:textId="77777777" w:rsidR="003D4FD6" w:rsidRPr="00BE7A7F" w:rsidRDefault="003D4FD6" w:rsidP="003D4FD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433890D" w14:textId="18A5198A" w:rsidR="00610FB3" w:rsidRPr="00BE7A7F" w:rsidRDefault="00610FB3" w:rsidP="00610FB3">
      <w:pPr>
        <w:keepNext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iCs/>
          <w:sz w:val="22"/>
          <w:szCs w:val="22"/>
        </w:rPr>
        <w:t xml:space="preserve">Uzavření dodatku schválil Výbor </w:t>
      </w:r>
      <w:r w:rsidR="00247B9A">
        <w:rPr>
          <w:rFonts w:ascii="Arial" w:hAnsi="Arial" w:cs="Arial"/>
          <w:iCs/>
          <w:sz w:val="22"/>
          <w:szCs w:val="22"/>
        </w:rPr>
        <w:t>R</w:t>
      </w:r>
      <w:r w:rsidRPr="00BE7A7F">
        <w:rPr>
          <w:rFonts w:ascii="Arial" w:hAnsi="Arial" w:cs="Arial"/>
          <w:iCs/>
          <w:sz w:val="22"/>
          <w:szCs w:val="22"/>
        </w:rPr>
        <w:t xml:space="preserve">egionální rady regionu soudržnosti Jihovýchod  na svém zasedání dne </w:t>
      </w:r>
      <w:r w:rsidR="003D4FD6">
        <w:rPr>
          <w:rFonts w:ascii="Arial" w:hAnsi="Arial" w:cs="Arial"/>
          <w:iCs/>
          <w:sz w:val="22"/>
          <w:szCs w:val="22"/>
        </w:rPr>
        <w:t>2</w:t>
      </w:r>
      <w:r w:rsidR="009669B7">
        <w:rPr>
          <w:rFonts w:ascii="Arial" w:hAnsi="Arial" w:cs="Arial"/>
          <w:iCs/>
          <w:sz w:val="22"/>
          <w:szCs w:val="22"/>
        </w:rPr>
        <w:t>4</w:t>
      </w:r>
      <w:r w:rsidR="00621390">
        <w:rPr>
          <w:rFonts w:ascii="Arial" w:hAnsi="Arial" w:cs="Arial"/>
          <w:iCs/>
          <w:sz w:val="22"/>
          <w:szCs w:val="22"/>
        </w:rPr>
        <w:t>.</w:t>
      </w:r>
      <w:r w:rsidR="003D4FD6">
        <w:rPr>
          <w:rFonts w:ascii="Arial" w:hAnsi="Arial" w:cs="Arial"/>
          <w:iCs/>
          <w:sz w:val="22"/>
          <w:szCs w:val="22"/>
        </w:rPr>
        <w:t xml:space="preserve"> </w:t>
      </w:r>
      <w:r w:rsidR="009669B7">
        <w:rPr>
          <w:rFonts w:ascii="Arial" w:hAnsi="Arial" w:cs="Arial"/>
          <w:iCs/>
          <w:sz w:val="22"/>
          <w:szCs w:val="22"/>
        </w:rPr>
        <w:t>9</w:t>
      </w:r>
      <w:r w:rsidR="00621390">
        <w:rPr>
          <w:rFonts w:ascii="Arial" w:hAnsi="Arial" w:cs="Arial"/>
          <w:iCs/>
          <w:sz w:val="22"/>
          <w:szCs w:val="22"/>
        </w:rPr>
        <w:t>.</w:t>
      </w:r>
      <w:r w:rsidR="003D4FD6">
        <w:rPr>
          <w:rFonts w:ascii="Arial" w:hAnsi="Arial" w:cs="Arial"/>
          <w:iCs/>
          <w:sz w:val="22"/>
          <w:szCs w:val="22"/>
        </w:rPr>
        <w:t xml:space="preserve"> 2014</w:t>
      </w:r>
      <w:r w:rsidRPr="00BE7A7F">
        <w:rPr>
          <w:rFonts w:ascii="Arial" w:hAnsi="Arial" w:cs="Arial"/>
          <w:iCs/>
          <w:sz w:val="22"/>
          <w:szCs w:val="22"/>
        </w:rPr>
        <w:t xml:space="preserve"> usnesením č.</w:t>
      </w:r>
      <w:r w:rsidR="004456DF">
        <w:rPr>
          <w:rFonts w:ascii="Arial" w:hAnsi="Arial" w:cs="Arial"/>
          <w:iCs/>
          <w:sz w:val="22"/>
          <w:szCs w:val="22"/>
        </w:rPr>
        <w:t xml:space="preserve"> </w:t>
      </w:r>
      <w:r w:rsidR="00621390">
        <w:rPr>
          <w:rFonts w:ascii="Arial" w:hAnsi="Arial" w:cs="Arial"/>
          <w:iCs/>
          <w:sz w:val="22"/>
          <w:szCs w:val="22"/>
        </w:rPr>
        <w:t xml:space="preserve">ÚRR </w:t>
      </w:r>
      <w:r w:rsidR="003D4FD6">
        <w:rPr>
          <w:rFonts w:ascii="Arial" w:hAnsi="Arial" w:cs="Arial"/>
          <w:iCs/>
          <w:sz w:val="22"/>
          <w:szCs w:val="22"/>
        </w:rPr>
        <w:t>4</w:t>
      </w:r>
      <w:r w:rsidR="009669B7">
        <w:rPr>
          <w:rFonts w:ascii="Arial" w:hAnsi="Arial" w:cs="Arial"/>
          <w:iCs/>
          <w:sz w:val="22"/>
          <w:szCs w:val="22"/>
        </w:rPr>
        <w:t>9</w:t>
      </w:r>
      <w:r w:rsidR="00621390">
        <w:rPr>
          <w:rFonts w:ascii="Arial" w:hAnsi="Arial" w:cs="Arial"/>
          <w:iCs/>
          <w:sz w:val="22"/>
          <w:szCs w:val="22"/>
        </w:rPr>
        <w:t>/</w:t>
      </w:r>
      <w:r w:rsidR="004456DF">
        <w:rPr>
          <w:rFonts w:ascii="Arial" w:hAnsi="Arial" w:cs="Arial"/>
          <w:iCs/>
          <w:sz w:val="22"/>
          <w:szCs w:val="22"/>
        </w:rPr>
        <w:t>06-2</w:t>
      </w:r>
      <w:r w:rsidRPr="00BE7A7F">
        <w:rPr>
          <w:rFonts w:ascii="Arial" w:hAnsi="Arial" w:cs="Arial"/>
          <w:iCs/>
          <w:sz w:val="22"/>
          <w:szCs w:val="22"/>
        </w:rPr>
        <w:t>.</w:t>
      </w:r>
    </w:p>
    <w:p w14:paraId="3433890E" w14:textId="77777777" w:rsidR="00610FB3" w:rsidRPr="00BE7A7F" w:rsidRDefault="00610FB3" w:rsidP="00610FB3">
      <w:pPr>
        <w:keepNext/>
        <w:ind w:left="360"/>
        <w:jc w:val="both"/>
        <w:rPr>
          <w:rFonts w:ascii="Arial" w:hAnsi="Arial" w:cs="Arial"/>
          <w:sz w:val="22"/>
          <w:szCs w:val="22"/>
        </w:rPr>
      </w:pPr>
    </w:p>
    <w:p w14:paraId="3433890F" w14:textId="5E28E7BB" w:rsidR="00EA76CA" w:rsidRPr="00BD0039" w:rsidRDefault="00610FB3" w:rsidP="00EA76CA">
      <w:pPr>
        <w:keepNext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BD0039">
        <w:rPr>
          <w:rFonts w:ascii="Arial" w:hAnsi="Arial" w:cs="Arial"/>
          <w:b/>
          <w:iCs/>
          <w:sz w:val="22"/>
          <w:szCs w:val="22"/>
        </w:rPr>
        <w:t>Doložka podle § 23 z</w:t>
      </w:r>
      <w:r w:rsidR="00735D8D" w:rsidRPr="00BD0039">
        <w:rPr>
          <w:rFonts w:ascii="Arial" w:hAnsi="Arial" w:cs="Arial"/>
          <w:b/>
          <w:iCs/>
          <w:sz w:val="22"/>
          <w:szCs w:val="22"/>
        </w:rPr>
        <w:t xml:space="preserve">ákona </w:t>
      </w:r>
      <w:r w:rsidRPr="00BD0039">
        <w:rPr>
          <w:rFonts w:ascii="Arial" w:hAnsi="Arial" w:cs="Arial"/>
          <w:b/>
          <w:iCs/>
          <w:sz w:val="22"/>
          <w:szCs w:val="22"/>
        </w:rPr>
        <w:t>č. 129/2000 Sb., o krajích (krajské zřízení), ve znění pozdějších předpisů</w:t>
      </w:r>
      <w:r w:rsidR="00D5432A" w:rsidRPr="00BD0039">
        <w:rPr>
          <w:rFonts w:ascii="Arial" w:hAnsi="Arial" w:cs="Arial"/>
          <w:iCs/>
          <w:sz w:val="22"/>
        </w:rPr>
        <w:t>. O u</w:t>
      </w:r>
      <w:r w:rsidR="00EA76CA" w:rsidRPr="00BD0039">
        <w:rPr>
          <w:rFonts w:ascii="Arial" w:hAnsi="Arial" w:cs="Arial"/>
          <w:iCs/>
          <w:sz w:val="22"/>
        </w:rPr>
        <w:t xml:space="preserve">zavření </w:t>
      </w:r>
      <w:r w:rsidR="00D5432A" w:rsidRPr="00BD0039">
        <w:rPr>
          <w:rFonts w:ascii="Arial" w:hAnsi="Arial" w:cs="Arial"/>
          <w:iCs/>
          <w:sz w:val="22"/>
        </w:rPr>
        <w:t xml:space="preserve">tohoto </w:t>
      </w:r>
      <w:r w:rsidR="00EA76CA" w:rsidRPr="00BD0039">
        <w:rPr>
          <w:rFonts w:ascii="Arial" w:hAnsi="Arial" w:cs="Arial"/>
          <w:iCs/>
          <w:sz w:val="22"/>
        </w:rPr>
        <w:t xml:space="preserve">dodatku </w:t>
      </w:r>
      <w:r w:rsidR="00D5432A" w:rsidRPr="00BD0039">
        <w:rPr>
          <w:rFonts w:ascii="Arial" w:hAnsi="Arial" w:cs="Arial"/>
          <w:iCs/>
          <w:sz w:val="22"/>
        </w:rPr>
        <w:t xml:space="preserve">rozhodlo </w:t>
      </w:r>
      <w:r w:rsidR="00EA76CA" w:rsidRPr="00BD0039">
        <w:rPr>
          <w:rFonts w:ascii="Arial" w:hAnsi="Arial" w:cs="Arial"/>
          <w:iCs/>
          <w:sz w:val="22"/>
        </w:rPr>
        <w:t xml:space="preserve">Zastupitelstvo </w:t>
      </w:r>
      <w:r w:rsidR="00BB2276" w:rsidRPr="00BD0039">
        <w:rPr>
          <w:rFonts w:ascii="Arial" w:hAnsi="Arial" w:cs="Arial"/>
          <w:iCs/>
          <w:sz w:val="22"/>
        </w:rPr>
        <w:t>K</w:t>
      </w:r>
      <w:r w:rsidR="00EA76CA" w:rsidRPr="00BD0039">
        <w:rPr>
          <w:rFonts w:ascii="Arial" w:hAnsi="Arial" w:cs="Arial"/>
          <w:iCs/>
          <w:sz w:val="22"/>
        </w:rPr>
        <w:t xml:space="preserve">raje Vysočina </w:t>
      </w:r>
      <w:r w:rsidR="00EA76CA" w:rsidRPr="00BD0039">
        <w:rPr>
          <w:rFonts w:ascii="Arial" w:hAnsi="Arial" w:cs="Arial"/>
          <w:sz w:val="22"/>
        </w:rPr>
        <w:t>v souladu s ustanovením § 36 písm. c) zákona č. 129/2000 Sb., o krajích (krajské zřízení), ve znění pozdějších předpisů,</w:t>
      </w:r>
      <w:r w:rsidR="00EA76CA" w:rsidRPr="00BD0039">
        <w:rPr>
          <w:rFonts w:ascii="Arial" w:hAnsi="Arial" w:cs="Arial"/>
          <w:iCs/>
          <w:sz w:val="22"/>
        </w:rPr>
        <w:t xml:space="preserve"> na svém</w:t>
      </w:r>
      <w:r w:rsidR="003D4FD6" w:rsidRPr="00BD0039">
        <w:rPr>
          <w:rFonts w:ascii="Arial" w:hAnsi="Arial" w:cs="Arial"/>
          <w:iCs/>
          <w:sz w:val="22"/>
        </w:rPr>
        <w:t xml:space="preserve"> </w:t>
      </w:r>
      <w:r w:rsidR="004456DF">
        <w:rPr>
          <w:rFonts w:ascii="Arial" w:hAnsi="Arial" w:cs="Arial"/>
          <w:iCs/>
          <w:sz w:val="22"/>
        </w:rPr>
        <w:t>………</w:t>
      </w:r>
      <w:r w:rsidR="004456DF" w:rsidRPr="00BD0039">
        <w:rPr>
          <w:rFonts w:ascii="Arial" w:hAnsi="Arial" w:cs="Arial"/>
          <w:iCs/>
          <w:sz w:val="22"/>
        </w:rPr>
        <w:t xml:space="preserve"> </w:t>
      </w:r>
      <w:r w:rsidR="00EA76CA" w:rsidRPr="00BD0039">
        <w:rPr>
          <w:rFonts w:ascii="Arial" w:hAnsi="Arial" w:cs="Arial"/>
          <w:iCs/>
          <w:sz w:val="22"/>
        </w:rPr>
        <w:t xml:space="preserve">zasedání konaném dne </w:t>
      </w:r>
      <w:r w:rsidR="004456DF">
        <w:rPr>
          <w:rFonts w:ascii="Arial" w:hAnsi="Arial" w:cs="Arial"/>
          <w:iCs/>
          <w:sz w:val="22"/>
        </w:rPr>
        <w:t>………</w:t>
      </w:r>
      <w:r w:rsidR="007D1FEB" w:rsidRPr="00BD0039">
        <w:rPr>
          <w:rFonts w:ascii="Arial" w:hAnsi="Arial" w:cs="Arial"/>
          <w:iCs/>
          <w:sz w:val="22"/>
        </w:rPr>
        <w:t xml:space="preserve"> </w:t>
      </w:r>
      <w:r w:rsidR="00EA76CA" w:rsidRPr="00BD0039">
        <w:rPr>
          <w:rFonts w:ascii="Arial" w:hAnsi="Arial" w:cs="Arial"/>
          <w:sz w:val="22"/>
        </w:rPr>
        <w:t xml:space="preserve">usnesením č. </w:t>
      </w:r>
      <w:r w:rsidR="004456DF">
        <w:rPr>
          <w:rFonts w:ascii="Arial" w:hAnsi="Arial" w:cs="Arial"/>
          <w:sz w:val="22"/>
        </w:rPr>
        <w:t>………</w:t>
      </w:r>
      <w:r w:rsidR="00EA76CA" w:rsidRPr="00BD0039">
        <w:rPr>
          <w:rFonts w:ascii="Arial" w:hAnsi="Arial" w:cs="Arial"/>
          <w:bCs/>
          <w:sz w:val="22"/>
        </w:rPr>
        <w:t>.</w:t>
      </w:r>
    </w:p>
    <w:p w14:paraId="34338910" w14:textId="77777777" w:rsidR="000F0ABF" w:rsidRDefault="000F0ABF">
      <w:pPr>
        <w:keepNext/>
        <w:rPr>
          <w:rFonts w:ascii="Arial" w:hAnsi="Arial" w:cs="Arial"/>
          <w:b/>
          <w:sz w:val="22"/>
        </w:rPr>
      </w:pPr>
    </w:p>
    <w:p w14:paraId="34338911" w14:textId="77777777" w:rsidR="000F0ABF" w:rsidRDefault="000F0ABF">
      <w:pPr>
        <w:keepNext/>
        <w:rPr>
          <w:rFonts w:ascii="Arial" w:hAnsi="Arial" w:cs="Arial"/>
          <w:b/>
          <w:sz w:val="22"/>
        </w:rPr>
      </w:pPr>
    </w:p>
    <w:p w14:paraId="34338912" w14:textId="77777777" w:rsidR="000F0ABF" w:rsidRDefault="000F0ABF" w:rsidP="00BD0039">
      <w:pPr>
        <w:keepNext/>
        <w:ind w:left="280" w:firstLine="4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Jihlavě dne 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 Brně dne ………………..</w:t>
      </w:r>
    </w:p>
    <w:p w14:paraId="34338913" w14:textId="77777777" w:rsidR="000F0ABF" w:rsidRDefault="000F0ABF">
      <w:pPr>
        <w:keepNext/>
        <w:rPr>
          <w:rFonts w:ascii="Arial" w:hAnsi="Arial" w:cs="Arial"/>
          <w:sz w:val="22"/>
        </w:rPr>
      </w:pPr>
    </w:p>
    <w:p w14:paraId="34338914" w14:textId="77777777" w:rsidR="000F0ABF" w:rsidRDefault="000F0ABF">
      <w:pPr>
        <w:keepNext/>
        <w:rPr>
          <w:rFonts w:ascii="Arial" w:hAnsi="Arial" w:cs="Arial"/>
          <w:sz w:val="22"/>
        </w:rPr>
      </w:pPr>
    </w:p>
    <w:p w14:paraId="34338915" w14:textId="77777777" w:rsidR="000F0ABF" w:rsidRDefault="000F0ABF">
      <w:pPr>
        <w:keepNext/>
        <w:rPr>
          <w:rFonts w:ascii="Arial" w:hAnsi="Arial" w:cs="Arial"/>
          <w:sz w:val="22"/>
        </w:rPr>
      </w:pPr>
    </w:p>
    <w:p w14:paraId="34338916" w14:textId="77777777" w:rsidR="000F0ABF" w:rsidRDefault="000F0ABF">
      <w:pPr>
        <w:keepNext/>
        <w:rPr>
          <w:rFonts w:ascii="Arial" w:hAnsi="Arial" w:cs="Arial"/>
          <w:sz w:val="22"/>
        </w:rPr>
      </w:pPr>
    </w:p>
    <w:p w14:paraId="34338917" w14:textId="77777777" w:rsidR="000F0ABF" w:rsidRDefault="000F0ABF">
      <w:pPr>
        <w:keepNext/>
        <w:rPr>
          <w:rFonts w:ascii="Arial" w:hAnsi="Arial" w:cs="Arial"/>
          <w:sz w:val="22"/>
        </w:rPr>
      </w:pPr>
    </w:p>
    <w:p w14:paraId="34338918" w14:textId="77777777" w:rsidR="000F0ABF" w:rsidRDefault="000F0ABF">
      <w:pPr>
        <w:keepNext/>
        <w:rPr>
          <w:rFonts w:ascii="Arial" w:hAnsi="Arial" w:cs="Arial"/>
          <w:sz w:val="22"/>
        </w:rPr>
      </w:pPr>
    </w:p>
    <w:p w14:paraId="34338919" w14:textId="624ED1F7" w:rsidR="000F0ABF" w:rsidRDefault="004456DF">
      <w:pPr>
        <w:keepNext/>
        <w:tabs>
          <w:tab w:val="center" w:pos="2160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</w:t>
      </w:r>
      <w:r>
        <w:rPr>
          <w:rFonts w:ascii="Arial" w:hAnsi="Arial" w:cs="Arial"/>
          <w:sz w:val="22"/>
        </w:rPr>
        <w:tab/>
        <w:t>…………………</w:t>
      </w:r>
    </w:p>
    <w:p w14:paraId="3433891A" w14:textId="77777777" w:rsidR="000F0ABF" w:rsidRDefault="000F0ABF">
      <w:pPr>
        <w:keepNext/>
        <w:tabs>
          <w:tab w:val="center" w:pos="1980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raj Vysočina</w:t>
      </w:r>
      <w:r>
        <w:rPr>
          <w:rFonts w:ascii="Arial" w:hAnsi="Arial" w:cs="Arial"/>
          <w:sz w:val="22"/>
        </w:rPr>
        <w:tab/>
        <w:t>Regionální rada regionu</w:t>
      </w:r>
    </w:p>
    <w:p w14:paraId="3433891B" w14:textId="77777777" w:rsidR="000F0ABF" w:rsidRDefault="000F0ABF">
      <w:pPr>
        <w:keepNext/>
        <w:tabs>
          <w:tab w:val="center" w:pos="1980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soudržnosti Jihovýchod</w:t>
      </w:r>
    </w:p>
    <w:p w14:paraId="3433891C" w14:textId="77777777" w:rsidR="000F0ABF" w:rsidRDefault="000F0ABF">
      <w:pPr>
        <w:tabs>
          <w:tab w:val="center" w:pos="1980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(poskytovatel)</w:t>
      </w:r>
      <w:r>
        <w:rPr>
          <w:rFonts w:ascii="Arial" w:hAnsi="Arial" w:cs="Arial"/>
          <w:sz w:val="22"/>
        </w:rPr>
        <w:tab/>
        <w:t>(příjemce)</w:t>
      </w:r>
    </w:p>
    <w:sectPr w:rsidR="000F0ABF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3A357" w14:textId="77777777" w:rsidR="00C2283D" w:rsidRDefault="00C2283D">
      <w:r>
        <w:separator/>
      </w:r>
    </w:p>
  </w:endnote>
  <w:endnote w:type="continuationSeparator" w:id="0">
    <w:p w14:paraId="34354465" w14:textId="77777777" w:rsidR="00C2283D" w:rsidRDefault="00C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E4623" w14:textId="77777777" w:rsidR="00C2283D" w:rsidRDefault="00C2283D">
      <w:r>
        <w:separator/>
      </w:r>
    </w:p>
  </w:footnote>
  <w:footnote w:type="continuationSeparator" w:id="0">
    <w:p w14:paraId="3C8C62BB" w14:textId="77777777" w:rsidR="00C2283D" w:rsidRDefault="00C2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Ind w:w="108" w:type="dxa"/>
      <w:tblLayout w:type="fixed"/>
      <w:tblLook w:val="01E0" w:firstRow="1" w:lastRow="1" w:firstColumn="1" w:lastColumn="1" w:noHBand="0" w:noVBand="0"/>
    </w:tblPr>
    <w:tblGrid>
      <w:gridCol w:w="3403"/>
      <w:gridCol w:w="3045"/>
      <w:gridCol w:w="2687"/>
    </w:tblGrid>
    <w:tr w:rsidR="009C08B3" w14:paraId="66E77879" w14:textId="77777777" w:rsidTr="009C08B3">
      <w:trPr>
        <w:trHeight w:val="513"/>
      </w:trPr>
      <w:tc>
        <w:tcPr>
          <w:tcW w:w="3402" w:type="dxa"/>
          <w:hideMark/>
        </w:tcPr>
        <w:p w14:paraId="130C55E7" w14:textId="53718FC5" w:rsidR="009C08B3" w:rsidRDefault="00276204">
          <w:pPr>
            <w:pStyle w:val="Zhlav"/>
            <w:tabs>
              <w:tab w:val="left" w:pos="708"/>
            </w:tabs>
            <w:spacing w:before="120"/>
            <w:jc w:val="center"/>
            <w:rPr>
              <w:rFonts w:ascii="Arial" w:hAnsi="Arial"/>
              <w:b/>
              <w:bCs/>
              <w:sz w:val="23"/>
              <w:szCs w:val="25"/>
            </w:rPr>
          </w:pPr>
          <w:r>
            <w:rPr>
              <w:noProof/>
            </w:rPr>
            <w:drawing>
              <wp:inline distT="0" distB="0" distL="0" distR="0" wp14:anchorId="4E4AF548" wp14:editId="2D3B351E">
                <wp:extent cx="1514475" cy="5429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  <w:hideMark/>
        </w:tcPr>
        <w:p w14:paraId="5B48359D" w14:textId="71A52E37" w:rsidR="009C08B3" w:rsidRDefault="009C08B3">
          <w:pPr>
            <w:pStyle w:val="Zhlav"/>
            <w:spacing w:before="240"/>
            <w:ind w:left="-249"/>
            <w:jc w:val="center"/>
            <w:rPr>
              <w:rFonts w:ascii="Arial" w:hAnsi="Arial"/>
              <w:b/>
              <w:noProof/>
              <w:color w:val="808080"/>
              <w:sz w:val="21"/>
              <w:szCs w:val="21"/>
            </w:rPr>
          </w:pPr>
          <w:r>
            <w:rPr>
              <w:rFonts w:ascii="Arial" w:hAnsi="Arial"/>
              <w:b/>
              <w:noProof/>
              <w:color w:val="808080"/>
              <w:sz w:val="21"/>
              <w:szCs w:val="21"/>
            </w:rPr>
            <w:t>RR–49–2014–06–př. č. 2</w:t>
          </w:r>
        </w:p>
      </w:tc>
      <w:tc>
        <w:tcPr>
          <w:tcW w:w="2686" w:type="dxa"/>
          <w:hideMark/>
        </w:tcPr>
        <w:p w14:paraId="7C3DB8CD" w14:textId="2AE3DC39" w:rsidR="009C08B3" w:rsidRDefault="00276204">
          <w:pPr>
            <w:pStyle w:val="Zhlav"/>
            <w:tabs>
              <w:tab w:val="left" w:pos="708"/>
            </w:tabs>
            <w:spacing w:before="120"/>
            <w:jc w:val="center"/>
            <w:rPr>
              <w:rFonts w:ascii="Arial" w:hAnsi="Arial"/>
              <w:b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2CB0BB40" wp14:editId="7C8C3BED">
                <wp:extent cx="771525" cy="542925"/>
                <wp:effectExtent l="0" t="0" r="9525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08B3" w14:paraId="46B04306" w14:textId="77777777" w:rsidTr="009C08B3">
      <w:trPr>
        <w:trHeight w:val="228"/>
      </w:trPr>
      <w:tc>
        <w:tcPr>
          <w:tcW w:w="9132" w:type="dxa"/>
          <w:gridSpan w:val="3"/>
          <w:hideMark/>
        </w:tcPr>
        <w:p w14:paraId="5905984A" w14:textId="77777777" w:rsidR="009C08B3" w:rsidRDefault="009C08B3">
          <w:pPr>
            <w:pStyle w:val="Zhlav"/>
            <w:spacing w:before="120" w:after="120"/>
            <w:jc w:val="center"/>
            <w:rPr>
              <w:rFonts w:ascii="Arial" w:hAnsi="Arial"/>
              <w:b/>
              <w:bCs/>
              <w:color w:val="808080"/>
              <w:sz w:val="21"/>
              <w:szCs w:val="21"/>
            </w:rPr>
          </w:pPr>
          <w:r>
            <w:rPr>
              <w:rFonts w:ascii="Arial" w:hAnsi="Arial"/>
              <w:b/>
              <w:noProof/>
              <w:color w:val="808080"/>
              <w:sz w:val="21"/>
              <w:szCs w:val="21"/>
            </w:rPr>
            <w:t>49. zasedání Výboru Regionální rady regionu soudržnosti Jihovýchod</w:t>
          </w:r>
        </w:p>
      </w:tc>
    </w:tr>
  </w:tbl>
  <w:p w14:paraId="2085FBFE" w14:textId="77777777" w:rsidR="009C08B3" w:rsidRDefault="009C08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831"/>
    <w:multiLevelType w:val="hybridMultilevel"/>
    <w:tmpl w:val="76BC9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84F18"/>
    <w:multiLevelType w:val="hybridMultilevel"/>
    <w:tmpl w:val="8EAA76E4"/>
    <w:lvl w:ilvl="0" w:tplc="F0B4C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144E0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94A1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52ABF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8C50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1A69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BC27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4A42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CD2A5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5C5C31"/>
    <w:multiLevelType w:val="hybridMultilevel"/>
    <w:tmpl w:val="0FBAA3E6"/>
    <w:lvl w:ilvl="0" w:tplc="0405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7645E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7BE5530"/>
    <w:multiLevelType w:val="hybridMultilevel"/>
    <w:tmpl w:val="8EAA76E4"/>
    <w:lvl w:ilvl="0" w:tplc="CB74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0EE97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EDE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BEA3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9826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D00F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A2F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BEFA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E606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D357CE"/>
    <w:multiLevelType w:val="multilevel"/>
    <w:tmpl w:val="CB76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3D81C11"/>
    <w:multiLevelType w:val="hybridMultilevel"/>
    <w:tmpl w:val="507AD48E"/>
    <w:lvl w:ilvl="0" w:tplc="2A6A8C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C0BFF"/>
    <w:multiLevelType w:val="hybridMultilevel"/>
    <w:tmpl w:val="E83C030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B05DB6"/>
    <w:multiLevelType w:val="hybridMultilevel"/>
    <w:tmpl w:val="1512A594"/>
    <w:lvl w:ilvl="0" w:tplc="9E04AD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177A4"/>
    <w:multiLevelType w:val="hybridMultilevel"/>
    <w:tmpl w:val="8EAA76E4"/>
    <w:lvl w:ilvl="0" w:tplc="CB74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0EE97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EDE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BEA3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9826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D00F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A2F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BEFA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E606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551058"/>
    <w:multiLevelType w:val="hybridMultilevel"/>
    <w:tmpl w:val="3E362B1A"/>
    <w:lvl w:ilvl="0" w:tplc="26C84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C7A44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360D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8E18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6C3F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6879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5EFB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E00C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FC16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B46DAA"/>
    <w:multiLevelType w:val="hybridMultilevel"/>
    <w:tmpl w:val="060C7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B0D88"/>
    <w:multiLevelType w:val="hybridMultilevel"/>
    <w:tmpl w:val="800E0CFC"/>
    <w:lvl w:ilvl="0" w:tplc="DDE09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C04A8"/>
    <w:multiLevelType w:val="hybridMultilevel"/>
    <w:tmpl w:val="20A0E800"/>
    <w:lvl w:ilvl="0" w:tplc="6F5EFB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6D085B66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96E34F0"/>
    <w:multiLevelType w:val="hybridMultilevel"/>
    <w:tmpl w:val="ED068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F0AE3"/>
    <w:multiLevelType w:val="hybridMultilevel"/>
    <w:tmpl w:val="CE0C5A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1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80"/>
    <w:rsid w:val="00061326"/>
    <w:rsid w:val="00067197"/>
    <w:rsid w:val="000C0FBC"/>
    <w:rsid w:val="000F0055"/>
    <w:rsid w:val="000F0ABF"/>
    <w:rsid w:val="00110963"/>
    <w:rsid w:val="00111022"/>
    <w:rsid w:val="001564DD"/>
    <w:rsid w:val="001B5394"/>
    <w:rsid w:val="001D147B"/>
    <w:rsid w:val="002353E9"/>
    <w:rsid w:val="00236B80"/>
    <w:rsid w:val="00247B9A"/>
    <w:rsid w:val="00270993"/>
    <w:rsid w:val="002746BE"/>
    <w:rsid w:val="00276204"/>
    <w:rsid w:val="002A4656"/>
    <w:rsid w:val="002A584B"/>
    <w:rsid w:val="002C3EC6"/>
    <w:rsid w:val="003221CB"/>
    <w:rsid w:val="003C18D8"/>
    <w:rsid w:val="003D4FD6"/>
    <w:rsid w:val="00400FB6"/>
    <w:rsid w:val="00405536"/>
    <w:rsid w:val="00435020"/>
    <w:rsid w:val="004456DF"/>
    <w:rsid w:val="004B1010"/>
    <w:rsid w:val="005156D0"/>
    <w:rsid w:val="00593777"/>
    <w:rsid w:val="0060395B"/>
    <w:rsid w:val="00610FB3"/>
    <w:rsid w:val="00621390"/>
    <w:rsid w:val="006933CC"/>
    <w:rsid w:val="006C117A"/>
    <w:rsid w:val="006C6094"/>
    <w:rsid w:val="006D5BCB"/>
    <w:rsid w:val="00735D8D"/>
    <w:rsid w:val="00746E99"/>
    <w:rsid w:val="007D1FEB"/>
    <w:rsid w:val="00802AC5"/>
    <w:rsid w:val="008127BD"/>
    <w:rsid w:val="00815361"/>
    <w:rsid w:val="00826F4C"/>
    <w:rsid w:val="0083262C"/>
    <w:rsid w:val="00837A7D"/>
    <w:rsid w:val="00884F2E"/>
    <w:rsid w:val="008948EC"/>
    <w:rsid w:val="008E2F4B"/>
    <w:rsid w:val="008F5586"/>
    <w:rsid w:val="0090685D"/>
    <w:rsid w:val="009379D1"/>
    <w:rsid w:val="009669B7"/>
    <w:rsid w:val="00987B0D"/>
    <w:rsid w:val="00994C92"/>
    <w:rsid w:val="009C08B3"/>
    <w:rsid w:val="009E0F42"/>
    <w:rsid w:val="009F1DC9"/>
    <w:rsid w:val="00A32B25"/>
    <w:rsid w:val="00A800A4"/>
    <w:rsid w:val="00A97C58"/>
    <w:rsid w:val="00B0262C"/>
    <w:rsid w:val="00B12286"/>
    <w:rsid w:val="00B5192C"/>
    <w:rsid w:val="00B66F57"/>
    <w:rsid w:val="00B72EEB"/>
    <w:rsid w:val="00BA4E6F"/>
    <w:rsid w:val="00BB2276"/>
    <w:rsid w:val="00BD0039"/>
    <w:rsid w:val="00BE54AE"/>
    <w:rsid w:val="00C1767A"/>
    <w:rsid w:val="00C213C4"/>
    <w:rsid w:val="00C2283D"/>
    <w:rsid w:val="00CB6062"/>
    <w:rsid w:val="00CD5744"/>
    <w:rsid w:val="00D41705"/>
    <w:rsid w:val="00D5432A"/>
    <w:rsid w:val="00DA0E53"/>
    <w:rsid w:val="00DD78DD"/>
    <w:rsid w:val="00E1491C"/>
    <w:rsid w:val="00E37D65"/>
    <w:rsid w:val="00E51832"/>
    <w:rsid w:val="00EA76CA"/>
    <w:rsid w:val="00EB6CC7"/>
    <w:rsid w:val="00EE38C1"/>
    <w:rsid w:val="00F8293E"/>
    <w:rsid w:val="00FC5471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4338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znam2">
    <w:name w:val="List 2"/>
    <w:basedOn w:val="Normln"/>
    <w:pPr>
      <w:ind w:left="566" w:hanging="283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lovanseznam">
    <w:name w:val="List Number"/>
    <w:basedOn w:val="Normln"/>
    <w:semiHidden/>
    <w:pPr>
      <w:numPr>
        <w:numId w:val="9"/>
      </w:numPr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ind w:firstLine="357"/>
      <w:jc w:val="both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ind w:left="360" w:hanging="360"/>
      <w:jc w:val="both"/>
    </w:pPr>
  </w:style>
  <w:style w:type="paragraph" w:styleId="Zkladntext2">
    <w:name w:val="Body Text 2"/>
    <w:basedOn w:val="Normln"/>
    <w:pPr>
      <w:spacing w:before="120"/>
      <w:jc w:val="center"/>
    </w:pPr>
    <w:rPr>
      <w:b/>
      <w:sz w:val="28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msolistparagraph0">
    <w:name w:val="msolistparagraph"/>
    <w:basedOn w:val="Normln"/>
    <w:pPr>
      <w:ind w:left="708"/>
    </w:pPr>
    <w:rPr>
      <w:rFonts w:eastAsia="Arial Unicode MS"/>
    </w:rPr>
  </w:style>
  <w:style w:type="paragraph" w:styleId="Zpat">
    <w:name w:val="footer"/>
    <w:basedOn w:val="Normln"/>
    <w:link w:val="ZpatChar"/>
    <w:uiPriority w:val="99"/>
    <w:unhideWhenUsed/>
    <w:rsid w:val="009C08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8B3"/>
    <w:rPr>
      <w:sz w:val="24"/>
      <w:szCs w:val="24"/>
    </w:rPr>
  </w:style>
  <w:style w:type="character" w:customStyle="1" w:styleId="ZhlavChar">
    <w:name w:val="Záhlaví Char"/>
    <w:link w:val="Zhlav"/>
    <w:rsid w:val="009C08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znam2">
    <w:name w:val="List 2"/>
    <w:basedOn w:val="Normln"/>
    <w:pPr>
      <w:ind w:left="566" w:hanging="283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lovanseznam">
    <w:name w:val="List Number"/>
    <w:basedOn w:val="Normln"/>
    <w:semiHidden/>
    <w:pPr>
      <w:numPr>
        <w:numId w:val="9"/>
      </w:numPr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ind w:firstLine="357"/>
      <w:jc w:val="both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ind w:left="360" w:hanging="360"/>
      <w:jc w:val="both"/>
    </w:pPr>
  </w:style>
  <w:style w:type="paragraph" w:styleId="Zkladntext2">
    <w:name w:val="Body Text 2"/>
    <w:basedOn w:val="Normln"/>
    <w:pPr>
      <w:spacing w:before="120"/>
      <w:jc w:val="center"/>
    </w:pPr>
    <w:rPr>
      <w:b/>
      <w:sz w:val="28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msolistparagraph0">
    <w:name w:val="msolistparagraph"/>
    <w:basedOn w:val="Normln"/>
    <w:pPr>
      <w:ind w:left="708"/>
    </w:pPr>
    <w:rPr>
      <w:rFonts w:eastAsia="Arial Unicode MS"/>
    </w:rPr>
  </w:style>
  <w:style w:type="paragraph" w:styleId="Zpat">
    <w:name w:val="footer"/>
    <w:basedOn w:val="Normln"/>
    <w:link w:val="ZpatChar"/>
    <w:uiPriority w:val="99"/>
    <w:unhideWhenUsed/>
    <w:rsid w:val="009C08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8B3"/>
    <w:rPr>
      <w:sz w:val="24"/>
      <w:szCs w:val="24"/>
    </w:rPr>
  </w:style>
  <w:style w:type="character" w:customStyle="1" w:styleId="ZhlavChar">
    <w:name w:val="Záhlaví Char"/>
    <w:link w:val="Zhlav"/>
    <w:rsid w:val="009C08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tloukal@jihovychod.cz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frysova.i@kr-vysocina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5D33D74F3C54995956F68FF8DE944" ma:contentTypeVersion="0" ma:contentTypeDescription="Vytvoří nový dokument" ma:contentTypeScope="" ma:versionID="af8d9fcce118256f3a32ac6807f87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B04F4-7DDE-4CDD-8962-88D89821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6B9CD-DD72-47DF-B267-B2A3D5BA2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 Z ROZPOČTU JIHOMORAVSKÉHO KRAJE</vt:lpstr>
    </vt:vector>
  </TitlesOfParts>
  <Company>Jihomoravský kraj, KÚ</Company>
  <LinksUpToDate>false</LinksUpToDate>
  <CharactersWithSpaces>5470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mailto:sargankova@jihovychod.cz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mailto:cerny.m@kr-vysocina.cz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 Z ROZPOČTU JIHOMORAVSKÉHO KRAJE</dc:title>
  <dc:creator>nehyba.lukas</dc:creator>
  <cp:lastModifiedBy>Pospíchalová Petra</cp:lastModifiedBy>
  <cp:revision>3</cp:revision>
  <dcterms:created xsi:type="dcterms:W3CDTF">2014-10-08T19:02:00Z</dcterms:created>
  <dcterms:modified xsi:type="dcterms:W3CDTF">2014-10-09T08:53:00Z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0x010100CF85D33D74F3C54995956F68FF8DE944</vt:lpwstr>
  </property>
</Properties>
</file>