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7E" w:rsidRDefault="0028467E">
      <w:pPr>
        <w:pStyle w:val="Nadpis4"/>
        <w:rPr>
          <w:rFonts w:ascii="Arial" w:hAnsi="Arial" w:cs="Arial"/>
          <w:sz w:val="22"/>
        </w:rPr>
      </w:pPr>
      <w:r w:rsidRPr="009B42B9">
        <w:rPr>
          <w:rFonts w:ascii="Arial" w:hAnsi="Arial" w:cs="Arial"/>
          <w:sz w:val="22"/>
        </w:rPr>
        <w:t>RK-</w:t>
      </w:r>
      <w:r>
        <w:rPr>
          <w:rFonts w:ascii="Arial" w:hAnsi="Arial" w:cs="Arial"/>
          <w:sz w:val="22"/>
        </w:rPr>
        <w:t>24</w:t>
      </w:r>
      <w:r w:rsidRPr="009B42B9">
        <w:rPr>
          <w:rFonts w:ascii="Arial" w:hAnsi="Arial" w:cs="Arial"/>
          <w:sz w:val="22"/>
        </w:rPr>
        <w:t>-2014-</w:t>
      </w:r>
      <w:r w:rsidR="00591667">
        <w:rPr>
          <w:rFonts w:ascii="Arial" w:hAnsi="Arial" w:cs="Arial"/>
          <w:sz w:val="22"/>
        </w:rPr>
        <w:t>08</w:t>
      </w:r>
    </w:p>
    <w:p w:rsidR="0028467E" w:rsidRDefault="0028467E" w:rsidP="00D808B9">
      <w:pPr>
        <w:jc w:val="both"/>
        <w:rPr>
          <w:rFonts w:ascii="Arial" w:hAnsi="Arial" w:cs="Arial"/>
          <w:sz w:val="22"/>
        </w:rPr>
      </w:pPr>
    </w:p>
    <w:p w:rsidR="003433FB" w:rsidRDefault="003433FB" w:rsidP="00D808B9">
      <w:pPr>
        <w:jc w:val="both"/>
        <w:rPr>
          <w:rFonts w:ascii="Arial" w:hAnsi="Arial" w:cs="Arial"/>
          <w:sz w:val="22"/>
        </w:rPr>
      </w:pPr>
    </w:p>
    <w:p w:rsidR="0028467E" w:rsidRPr="00D808B9" w:rsidRDefault="00DE7925" w:rsidP="00D808B9">
      <w:pPr>
        <w:pStyle w:val="Nadpis2"/>
        <w:jc w:val="both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583565</wp:posOffset>
                </wp:positionV>
                <wp:extent cx="948690" cy="577215"/>
                <wp:effectExtent l="0" t="0" r="228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7E" w:rsidRDefault="0028467E" w:rsidP="00F40218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C7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počet stran: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1</w:t>
                            </w:r>
                          </w:p>
                          <w:p w:rsidR="0028467E" w:rsidRDefault="00591667" w:rsidP="00F40218">
                            <w:pPr>
                              <w:tabs>
                                <w:tab w:val="left" w:pos="1276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28467E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pt;margin-top:45.95pt;width:74.7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" strokecolor="white">
                <v:textbox inset="0,0,0,0">
                  <w:txbxContent>
                    <w:p w:rsidR="0028467E" w:rsidRDefault="0028467E" w:rsidP="00F40218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ED5C7A">
                        <w:rPr>
                          <w:rFonts w:ascii="Arial" w:hAnsi="Arial" w:cs="Arial"/>
                          <w:bCs/>
                          <w:sz w:val="22"/>
                        </w:rPr>
                        <w:t>počet stran: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1</w:t>
                      </w:r>
                    </w:p>
                    <w:p w:rsidR="0028467E" w:rsidRDefault="00591667" w:rsidP="00F40218">
                      <w:pPr>
                        <w:tabs>
                          <w:tab w:val="left" w:pos="1276"/>
                        </w:tabs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28467E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467E" w:rsidRPr="00D808B9">
        <w:rPr>
          <w:rFonts w:ascii="Arial" w:hAnsi="Arial" w:cs="Arial"/>
          <w:sz w:val="22"/>
        </w:rPr>
        <w:t xml:space="preserve">Návrh </w:t>
      </w:r>
      <w:r w:rsidR="007E3EBC">
        <w:rPr>
          <w:rFonts w:ascii="Arial" w:hAnsi="Arial" w:cs="Arial"/>
          <w:sz w:val="22"/>
        </w:rPr>
        <w:t>na provedení rozpočtového opatření na kapitole Školství, mládeže a sportu</w:t>
      </w:r>
      <w:r w:rsidR="0028467E" w:rsidRPr="00D808B9">
        <w:rPr>
          <w:rFonts w:ascii="Arial" w:hAnsi="Arial" w:cs="Arial"/>
          <w:sz w:val="22"/>
        </w:rPr>
        <w:t xml:space="preserve"> </w:t>
      </w:r>
      <w:r w:rsidR="00ED5C7A">
        <w:rPr>
          <w:rFonts w:ascii="Arial" w:hAnsi="Arial" w:cs="Arial"/>
          <w:sz w:val="22"/>
        </w:rPr>
        <w:t xml:space="preserve">- </w:t>
      </w:r>
      <w:r w:rsidR="00ED5C7A" w:rsidRPr="00D808B9">
        <w:rPr>
          <w:rFonts w:ascii="Arial" w:hAnsi="Arial" w:cs="Arial"/>
          <w:sz w:val="22"/>
        </w:rPr>
        <w:t>poskytnutí peněžního daru</w:t>
      </w:r>
      <w:r w:rsidR="00ED5C7A">
        <w:rPr>
          <w:rFonts w:ascii="Arial" w:hAnsi="Arial" w:cs="Arial"/>
          <w:sz w:val="22"/>
        </w:rPr>
        <w:t xml:space="preserve"> Jihočeské univerzitě v Českých Budějovicích</w:t>
      </w: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  <w:r w:rsidRPr="00D808B9">
        <w:rPr>
          <w:rFonts w:ascii="Arial" w:hAnsi="Arial" w:cs="Arial"/>
          <w:sz w:val="22"/>
        </w:rPr>
        <w:t xml:space="preserve">pro: jednání rady kraje č. </w:t>
      </w:r>
      <w:r>
        <w:rPr>
          <w:rFonts w:ascii="Arial" w:hAnsi="Arial" w:cs="Arial"/>
          <w:sz w:val="22"/>
        </w:rPr>
        <w:t>24</w:t>
      </w:r>
      <w:r w:rsidRPr="00D808B9">
        <w:rPr>
          <w:rFonts w:ascii="Arial" w:hAnsi="Arial" w:cs="Arial"/>
          <w:sz w:val="22"/>
        </w:rPr>
        <w:t xml:space="preserve">/2014 dne </w:t>
      </w:r>
      <w:r w:rsidR="00AC2CC5">
        <w:rPr>
          <w:rFonts w:ascii="Arial" w:hAnsi="Arial" w:cs="Arial"/>
          <w:sz w:val="22"/>
        </w:rPr>
        <w:t>5</w:t>
      </w:r>
      <w:bookmarkStart w:id="0" w:name="_GoBack"/>
      <w:bookmarkEnd w:id="0"/>
      <w:r w:rsidRPr="00D808B9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8</w:t>
      </w:r>
      <w:r w:rsidRPr="00D808B9">
        <w:rPr>
          <w:rFonts w:ascii="Arial" w:hAnsi="Arial" w:cs="Arial"/>
          <w:sz w:val="22"/>
        </w:rPr>
        <w:t>. 2014</w:t>
      </w: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  <w:r w:rsidRPr="00D808B9">
        <w:rPr>
          <w:rFonts w:ascii="Arial" w:hAnsi="Arial" w:cs="Arial"/>
          <w:sz w:val="22"/>
        </w:rPr>
        <w:t xml:space="preserve">zpracovala: </w:t>
      </w:r>
      <w:r>
        <w:rPr>
          <w:rFonts w:ascii="Arial" w:hAnsi="Arial" w:cs="Arial"/>
          <w:sz w:val="22"/>
        </w:rPr>
        <w:t>T. Doleželová</w:t>
      </w: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  <w:r w:rsidRPr="00D808B9">
        <w:rPr>
          <w:rFonts w:ascii="Arial" w:hAnsi="Arial" w:cs="Arial"/>
          <w:sz w:val="22"/>
        </w:rPr>
        <w:t>předkládá: K. Ubr</w:t>
      </w:r>
    </w:p>
    <w:p w:rsidR="0028467E" w:rsidRDefault="0028467E" w:rsidP="00D808B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28467E" w:rsidRPr="00D808B9" w:rsidRDefault="0028467E" w:rsidP="00D808B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28467E" w:rsidRPr="00D808B9" w:rsidRDefault="0028467E" w:rsidP="00D808B9">
      <w:pPr>
        <w:pStyle w:val="Zkladntext2"/>
        <w:jc w:val="both"/>
        <w:rPr>
          <w:rFonts w:ascii="Arial" w:hAnsi="Arial" w:cs="Arial"/>
          <w:sz w:val="22"/>
        </w:rPr>
      </w:pPr>
      <w:r w:rsidRPr="00D808B9">
        <w:rPr>
          <w:rFonts w:ascii="Arial" w:hAnsi="Arial" w:cs="Arial"/>
          <w:sz w:val="22"/>
        </w:rPr>
        <w:t>Popis problému:</w:t>
      </w:r>
    </w:p>
    <w:p w:rsidR="0028467E" w:rsidRPr="00D808B9" w:rsidRDefault="0028467E" w:rsidP="00D808B9">
      <w:pPr>
        <w:pStyle w:val="Zkladntext2"/>
        <w:jc w:val="both"/>
        <w:rPr>
          <w:rFonts w:ascii="Arial" w:hAnsi="Arial" w:cs="Arial"/>
          <w:sz w:val="22"/>
        </w:rPr>
      </w:pPr>
    </w:p>
    <w:p w:rsidR="0028467E" w:rsidRPr="00D808B9" w:rsidRDefault="0028467E" w:rsidP="00D808B9">
      <w:pPr>
        <w:pStyle w:val="Zkladntext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Katedra matematiky Pedagogické fakulty Jihočeské univerzity v Českých Budějovicích</w:t>
      </w:r>
      <w:r w:rsidRPr="00D808B9">
        <w:rPr>
          <w:rFonts w:ascii="Arial" w:hAnsi="Arial" w:cs="Arial"/>
          <w:b w:val="0"/>
          <w:bCs w:val="0"/>
          <w:sz w:val="22"/>
        </w:rPr>
        <w:t xml:space="preserve"> se</w:t>
      </w:r>
      <w:r w:rsidR="007D75B4">
        <w:rPr>
          <w:rFonts w:ascii="Arial" w:hAnsi="Arial" w:cs="Arial"/>
          <w:b w:val="0"/>
          <w:bCs w:val="0"/>
          <w:sz w:val="22"/>
        </w:rPr>
        <w:t> </w:t>
      </w:r>
      <w:r w:rsidRPr="00D808B9">
        <w:rPr>
          <w:rFonts w:ascii="Arial" w:hAnsi="Arial" w:cs="Arial"/>
          <w:b w:val="0"/>
          <w:bCs w:val="0"/>
          <w:sz w:val="22"/>
        </w:rPr>
        <w:t>obrátil</w:t>
      </w:r>
      <w:r>
        <w:rPr>
          <w:rFonts w:ascii="Arial" w:hAnsi="Arial" w:cs="Arial"/>
          <w:b w:val="0"/>
          <w:bCs w:val="0"/>
          <w:sz w:val="22"/>
        </w:rPr>
        <w:t>a</w:t>
      </w:r>
      <w:r w:rsidRPr="00D808B9">
        <w:rPr>
          <w:rFonts w:ascii="Arial" w:hAnsi="Arial" w:cs="Arial"/>
          <w:b w:val="0"/>
          <w:bCs w:val="0"/>
          <w:sz w:val="22"/>
        </w:rPr>
        <w:t xml:space="preserve"> na Kraj Vysočina s žádostí o poskytnutí peněžního daru na pokrytí </w:t>
      </w:r>
      <w:r>
        <w:rPr>
          <w:rFonts w:ascii="Arial" w:hAnsi="Arial" w:cs="Arial"/>
          <w:b w:val="0"/>
          <w:bCs w:val="0"/>
          <w:sz w:val="22"/>
        </w:rPr>
        <w:t xml:space="preserve">části </w:t>
      </w:r>
      <w:r w:rsidRPr="00D808B9">
        <w:rPr>
          <w:rFonts w:ascii="Arial" w:hAnsi="Arial" w:cs="Arial"/>
          <w:b w:val="0"/>
          <w:bCs w:val="0"/>
          <w:sz w:val="22"/>
        </w:rPr>
        <w:t>nákladů spojených s</w:t>
      </w:r>
      <w:r>
        <w:rPr>
          <w:rFonts w:ascii="Arial" w:hAnsi="Arial" w:cs="Arial"/>
          <w:b w:val="0"/>
          <w:bCs w:val="0"/>
          <w:sz w:val="22"/>
        </w:rPr>
        <w:t> konáním Konference o geometrii a grafice, která</w:t>
      </w:r>
      <w:r w:rsidRPr="00D808B9">
        <w:rPr>
          <w:rFonts w:ascii="Arial" w:hAnsi="Arial" w:cs="Arial"/>
          <w:b w:val="0"/>
          <w:bCs w:val="0"/>
          <w:sz w:val="22"/>
        </w:rPr>
        <w:t xml:space="preserve"> se uskuteční 1</w:t>
      </w:r>
      <w:r>
        <w:rPr>
          <w:rFonts w:ascii="Arial" w:hAnsi="Arial" w:cs="Arial"/>
          <w:b w:val="0"/>
          <w:bCs w:val="0"/>
          <w:sz w:val="22"/>
        </w:rPr>
        <w:t>5</w:t>
      </w:r>
      <w:r w:rsidRPr="00D808B9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 xml:space="preserve"> – 18. září</w:t>
      </w:r>
      <w:r w:rsidRPr="00D808B9">
        <w:rPr>
          <w:rFonts w:ascii="Arial" w:hAnsi="Arial" w:cs="Arial"/>
          <w:b w:val="0"/>
          <w:bCs w:val="0"/>
          <w:sz w:val="22"/>
        </w:rPr>
        <w:t xml:space="preserve"> 2014</w:t>
      </w:r>
      <w:r>
        <w:rPr>
          <w:rFonts w:ascii="Arial" w:hAnsi="Arial" w:cs="Arial"/>
          <w:b w:val="0"/>
          <w:bCs w:val="0"/>
          <w:sz w:val="22"/>
        </w:rPr>
        <w:t xml:space="preserve"> ve Vlachovicích nedaleko Nového Města na Moravě</w:t>
      </w:r>
      <w:r w:rsidRPr="00D808B9">
        <w:rPr>
          <w:rFonts w:ascii="Arial" w:hAnsi="Arial" w:cs="Arial"/>
          <w:b w:val="0"/>
          <w:bCs w:val="0"/>
          <w:sz w:val="22"/>
        </w:rPr>
        <w:t>. Bližší informace jsou obsahem materiálu RK-</w:t>
      </w:r>
      <w:r>
        <w:rPr>
          <w:rFonts w:ascii="Arial" w:hAnsi="Arial" w:cs="Arial"/>
          <w:b w:val="0"/>
          <w:bCs w:val="0"/>
          <w:sz w:val="22"/>
        </w:rPr>
        <w:t>24</w:t>
      </w:r>
      <w:r w:rsidRPr="00D808B9">
        <w:rPr>
          <w:rFonts w:ascii="Arial" w:hAnsi="Arial" w:cs="Arial"/>
          <w:b w:val="0"/>
          <w:bCs w:val="0"/>
          <w:sz w:val="22"/>
        </w:rPr>
        <w:t>-2014-</w:t>
      </w:r>
      <w:r w:rsidR="00591667">
        <w:rPr>
          <w:rFonts w:ascii="Arial" w:hAnsi="Arial" w:cs="Arial"/>
          <w:b w:val="0"/>
          <w:bCs w:val="0"/>
          <w:sz w:val="22"/>
        </w:rPr>
        <w:t>08</w:t>
      </w:r>
      <w:r w:rsidRPr="00D808B9">
        <w:rPr>
          <w:rFonts w:ascii="Arial" w:hAnsi="Arial" w:cs="Arial"/>
          <w:b w:val="0"/>
          <w:bCs w:val="0"/>
          <w:sz w:val="22"/>
        </w:rPr>
        <w:t>, př. 1</w:t>
      </w:r>
      <w:r>
        <w:rPr>
          <w:rFonts w:ascii="Arial" w:hAnsi="Arial" w:cs="Arial"/>
          <w:b w:val="0"/>
          <w:bCs w:val="0"/>
          <w:sz w:val="22"/>
        </w:rPr>
        <w:t xml:space="preserve">, podrobný rozpočet akce je uveden v materiálu </w:t>
      </w:r>
      <w:r>
        <w:rPr>
          <w:rFonts w:ascii="Arial" w:hAnsi="Arial" w:cs="Arial"/>
          <w:b w:val="0"/>
          <w:bCs w:val="0"/>
          <w:sz w:val="22"/>
        </w:rPr>
        <w:br/>
        <w:t>RK-24-2014-</w:t>
      </w:r>
      <w:r w:rsidR="00591667">
        <w:rPr>
          <w:rFonts w:ascii="Arial" w:hAnsi="Arial" w:cs="Arial"/>
          <w:b w:val="0"/>
          <w:bCs w:val="0"/>
          <w:sz w:val="22"/>
        </w:rPr>
        <w:t>08</w:t>
      </w:r>
      <w:r>
        <w:rPr>
          <w:rFonts w:ascii="Arial" w:hAnsi="Arial" w:cs="Arial"/>
          <w:b w:val="0"/>
          <w:bCs w:val="0"/>
          <w:sz w:val="22"/>
        </w:rPr>
        <w:t>, př.</w:t>
      </w:r>
      <w:r w:rsidRPr="00D808B9">
        <w:rPr>
          <w:rFonts w:ascii="Arial" w:hAnsi="Arial" w:cs="Arial"/>
          <w:b w:val="0"/>
          <w:bCs w:val="0"/>
          <w:sz w:val="22"/>
        </w:rPr>
        <w:t xml:space="preserve"> 2.</w:t>
      </w:r>
    </w:p>
    <w:p w:rsidR="0028467E" w:rsidRDefault="0028467E" w:rsidP="00D808B9">
      <w:pPr>
        <w:pStyle w:val="Zkladntext2"/>
        <w:jc w:val="both"/>
        <w:rPr>
          <w:rFonts w:ascii="Arial" w:hAnsi="Arial" w:cs="Arial"/>
          <w:b w:val="0"/>
          <w:bCs w:val="0"/>
          <w:sz w:val="22"/>
        </w:rPr>
      </w:pPr>
    </w:p>
    <w:p w:rsidR="0028467E" w:rsidRPr="00D808B9" w:rsidRDefault="0028467E" w:rsidP="00D808B9">
      <w:pPr>
        <w:pStyle w:val="Zkladntext2"/>
        <w:jc w:val="both"/>
        <w:rPr>
          <w:rFonts w:ascii="Arial" w:hAnsi="Arial" w:cs="Arial"/>
          <w:b w:val="0"/>
          <w:bCs w:val="0"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  <w:r w:rsidRPr="00D808B9">
        <w:rPr>
          <w:rFonts w:ascii="Arial" w:hAnsi="Arial" w:cs="Arial"/>
          <w:b/>
          <w:bCs/>
          <w:sz w:val="22"/>
        </w:rPr>
        <w:t>Návrh řešení, zdůvodnění:</w:t>
      </w: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</w:p>
    <w:p w:rsidR="0028467E" w:rsidRDefault="0028467E" w:rsidP="00D808B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Konference o geometrii a grafice se koná na Vysočině a jedním z cílů konference je</w:t>
      </w:r>
      <w:r w:rsidR="007D75B4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i podpora výuky geometrie na středních školách. Akce je zajímavou příležitostí pro učitele středních škol v Kraji Vysočina rozšířit si znalosti o metodách výuky geometrie s využitím nových počítačových technologií.</w:t>
      </w:r>
    </w:p>
    <w:p w:rsidR="0028467E" w:rsidRDefault="0028467E" w:rsidP="00D808B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Katedra matematiky Pedagogické fakulty Jihočeské univerzity v Českých Budějovicích v rozpočtu počítá s podporou ve výši 26 000 Kč. </w:t>
      </w:r>
    </w:p>
    <w:p w:rsidR="0028467E" w:rsidRPr="00B80B54" w:rsidRDefault="0028467E" w:rsidP="00D808B9">
      <w:pPr>
        <w:jc w:val="both"/>
        <w:rPr>
          <w:rFonts w:ascii="Arial" w:hAnsi="Arial" w:cs="Arial"/>
          <w:sz w:val="22"/>
        </w:rPr>
      </w:pPr>
      <w:r w:rsidRPr="00B80B54">
        <w:rPr>
          <w:rFonts w:ascii="Arial" w:hAnsi="Arial" w:cs="Arial"/>
          <w:sz w:val="22"/>
        </w:rPr>
        <w:t xml:space="preserve">Odbor školství, mládeže a sportu navrhuje radě kraje poskytnout peněžní dar </w:t>
      </w:r>
      <w:r w:rsidRPr="00B80B54">
        <w:rPr>
          <w:rFonts w:ascii="Arial" w:hAnsi="Arial" w:cs="Arial"/>
          <w:bCs/>
          <w:sz w:val="22"/>
        </w:rPr>
        <w:t xml:space="preserve">Jihočeské univerzitě v Českých Budějovicích </w:t>
      </w:r>
      <w:r w:rsidRPr="00B80B54">
        <w:rPr>
          <w:rFonts w:ascii="Arial" w:hAnsi="Arial" w:cs="Arial"/>
          <w:sz w:val="22"/>
        </w:rPr>
        <w:t xml:space="preserve">ve výši </w:t>
      </w:r>
      <w:r>
        <w:rPr>
          <w:rFonts w:ascii="Arial" w:hAnsi="Arial" w:cs="Arial"/>
          <w:sz w:val="22"/>
        </w:rPr>
        <w:t>20</w:t>
      </w:r>
      <w:r w:rsidRPr="00B80B54">
        <w:rPr>
          <w:rFonts w:ascii="Arial" w:hAnsi="Arial" w:cs="Arial"/>
          <w:sz w:val="22"/>
        </w:rPr>
        <w:t> 000 Kč.</w:t>
      </w: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  <w:r w:rsidRPr="00B80B54">
        <w:rPr>
          <w:rFonts w:ascii="Arial" w:hAnsi="Arial" w:cs="Arial"/>
          <w:sz w:val="22"/>
        </w:rPr>
        <w:t xml:space="preserve">Dar bude krytý z prostředků kapitoly Školství, mládeže a sportu, položky Drobné studie, analýzy a podpory v oblasti školství, </w:t>
      </w:r>
      <w:r w:rsidRPr="00B80B54">
        <w:rPr>
          <w:rFonts w:ascii="Arial" w:hAnsi="Arial" w:cs="Arial"/>
          <w:sz w:val="22"/>
          <w:szCs w:val="22"/>
        </w:rPr>
        <w:t>§ 3299 Ostatní záležitosti vzdělávání (ÚZ 00302)</w:t>
      </w:r>
      <w:r w:rsidRPr="00B80B54">
        <w:rPr>
          <w:rFonts w:ascii="Arial" w:hAnsi="Arial" w:cs="Arial"/>
          <w:sz w:val="22"/>
        </w:rPr>
        <w:t>.</w:t>
      </w: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  <w:r w:rsidRPr="00D808B9">
        <w:rPr>
          <w:rFonts w:ascii="Arial" w:hAnsi="Arial" w:cs="Arial"/>
          <w:b/>
          <w:bCs/>
          <w:sz w:val="22"/>
        </w:rPr>
        <w:t>Stanoviska:</w:t>
      </w: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  <w:r w:rsidRPr="00D808B9">
        <w:rPr>
          <w:rFonts w:ascii="Arial" w:hAnsi="Arial" w:cs="Arial"/>
          <w:sz w:val="22"/>
        </w:rPr>
        <w:t>Ekonomický odbor</w:t>
      </w:r>
      <w:r w:rsidR="007E3EBC">
        <w:rPr>
          <w:rFonts w:ascii="Arial" w:hAnsi="Arial" w:cs="Arial"/>
          <w:sz w:val="22"/>
        </w:rPr>
        <w:t xml:space="preserve"> nemá připomínky k navrhovanému rozpočtovému opatření.</w:t>
      </w:r>
      <w:r w:rsidR="007E3EBC" w:rsidRPr="00D808B9">
        <w:rPr>
          <w:rFonts w:ascii="Arial" w:hAnsi="Arial" w:cs="Arial"/>
          <w:sz w:val="22"/>
        </w:rPr>
        <w:t xml:space="preserve"> </w:t>
      </w: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i/>
          <w:sz w:val="22"/>
        </w:rPr>
      </w:pPr>
    </w:p>
    <w:p w:rsidR="0028467E" w:rsidRPr="00DE7047" w:rsidRDefault="0028467E" w:rsidP="00D808B9">
      <w:pPr>
        <w:jc w:val="both"/>
        <w:rPr>
          <w:rFonts w:ascii="Arial" w:hAnsi="Arial" w:cs="Arial"/>
          <w:bCs/>
          <w:sz w:val="22"/>
        </w:rPr>
      </w:pPr>
      <w:r w:rsidRPr="00D808B9">
        <w:rPr>
          <w:rFonts w:ascii="Arial" w:hAnsi="Arial" w:cs="Arial"/>
          <w:bCs/>
          <w:sz w:val="22"/>
        </w:rPr>
        <w:t>Odbor informatiky</w:t>
      </w:r>
      <w:r w:rsidRPr="00DE7047">
        <w:rPr>
          <w:rFonts w:ascii="Arial" w:hAnsi="Arial" w:cs="Arial"/>
          <w:bCs/>
          <w:sz w:val="22"/>
        </w:rPr>
        <w:t xml:space="preserve">: Podpora byla zaevidována v systému </w:t>
      </w:r>
      <w:proofErr w:type="spellStart"/>
      <w:r w:rsidRPr="00DE7047">
        <w:rPr>
          <w:rFonts w:ascii="Arial" w:hAnsi="Arial" w:cs="Arial"/>
          <w:bCs/>
          <w:sz w:val="22"/>
        </w:rPr>
        <w:t>eDotace</w:t>
      </w:r>
      <w:proofErr w:type="spellEnd"/>
      <w:r w:rsidRPr="00DE7047">
        <w:rPr>
          <w:rFonts w:ascii="Arial" w:hAnsi="Arial" w:cs="Arial"/>
          <w:bCs/>
          <w:sz w:val="22"/>
        </w:rPr>
        <w:t xml:space="preserve"> - ID O01060.</w:t>
      </w:r>
    </w:p>
    <w:p w:rsidR="0028467E" w:rsidRPr="00DE7047" w:rsidRDefault="0028467E" w:rsidP="00D808B9">
      <w:pPr>
        <w:jc w:val="both"/>
        <w:rPr>
          <w:rFonts w:ascii="Arial" w:hAnsi="Arial" w:cs="Arial"/>
          <w:bCs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  <w:r w:rsidRPr="00D808B9">
        <w:rPr>
          <w:rFonts w:ascii="Arial" w:hAnsi="Arial" w:cs="Arial"/>
          <w:b/>
          <w:bCs/>
          <w:sz w:val="22"/>
        </w:rPr>
        <w:t>Návrh usnesení:</w:t>
      </w: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</w:p>
    <w:p w:rsidR="0028467E" w:rsidRPr="00D808B9" w:rsidRDefault="0028467E" w:rsidP="00D808B9">
      <w:pPr>
        <w:jc w:val="both"/>
        <w:rPr>
          <w:rFonts w:ascii="Arial" w:hAnsi="Arial" w:cs="Arial"/>
          <w:b/>
          <w:bCs/>
          <w:sz w:val="22"/>
        </w:rPr>
      </w:pPr>
      <w:r w:rsidRPr="00D808B9">
        <w:rPr>
          <w:rFonts w:ascii="Arial" w:hAnsi="Arial" w:cs="Arial"/>
          <w:b/>
          <w:bCs/>
          <w:sz w:val="22"/>
        </w:rPr>
        <w:t>Rada kraje</w:t>
      </w:r>
    </w:p>
    <w:p w:rsidR="0028467E" w:rsidRPr="00D808B9" w:rsidRDefault="0028467E" w:rsidP="00D808B9">
      <w:pPr>
        <w:pStyle w:val="Zkladntextodsazen2"/>
        <w:ind w:left="0"/>
        <w:rPr>
          <w:rFonts w:ascii="Arial" w:hAnsi="Arial" w:cs="Arial"/>
          <w:b/>
          <w:bCs/>
          <w:sz w:val="22"/>
        </w:rPr>
      </w:pPr>
      <w:r w:rsidRPr="00D808B9">
        <w:rPr>
          <w:rFonts w:ascii="Arial" w:hAnsi="Arial" w:cs="Arial"/>
          <w:b/>
          <w:bCs/>
          <w:sz w:val="22"/>
        </w:rPr>
        <w:t>rozhoduje</w:t>
      </w:r>
    </w:p>
    <w:p w:rsidR="0028467E" w:rsidRPr="00D808B9" w:rsidRDefault="0028467E" w:rsidP="00D808B9">
      <w:pPr>
        <w:jc w:val="both"/>
        <w:rPr>
          <w:rFonts w:ascii="Arial" w:hAnsi="Arial" w:cs="Arial"/>
          <w:sz w:val="22"/>
          <w:szCs w:val="22"/>
        </w:rPr>
      </w:pPr>
      <w:r w:rsidRPr="00D808B9">
        <w:rPr>
          <w:rFonts w:ascii="Arial" w:hAnsi="Arial" w:cs="Arial"/>
          <w:sz w:val="22"/>
        </w:rPr>
        <w:t xml:space="preserve">poskytnout peněžní dar </w:t>
      </w:r>
      <w:r w:rsidR="00ED5C7A">
        <w:rPr>
          <w:rFonts w:ascii="Arial" w:hAnsi="Arial" w:cs="Arial"/>
          <w:sz w:val="22"/>
        </w:rPr>
        <w:t xml:space="preserve">Jihočeské univerzitě v Českých Budějovicích, IČO 60076658 </w:t>
      </w:r>
      <w:r w:rsidR="00ED5C7A" w:rsidRPr="00D808B9">
        <w:rPr>
          <w:rFonts w:ascii="Arial" w:hAnsi="Arial" w:cs="Arial"/>
          <w:sz w:val="22"/>
        </w:rPr>
        <w:t xml:space="preserve">ve výši </w:t>
      </w:r>
      <w:r w:rsidR="00ED5C7A">
        <w:rPr>
          <w:rFonts w:ascii="Arial" w:hAnsi="Arial" w:cs="Arial"/>
          <w:sz w:val="22"/>
        </w:rPr>
        <w:t>20 000 </w:t>
      </w:r>
      <w:r w:rsidR="00ED5C7A" w:rsidRPr="00D808B9">
        <w:rPr>
          <w:rFonts w:ascii="Arial" w:hAnsi="Arial" w:cs="Arial"/>
          <w:sz w:val="22"/>
        </w:rPr>
        <w:t xml:space="preserve">Kč </w:t>
      </w:r>
      <w:r w:rsidR="007E3EBC">
        <w:rPr>
          <w:rFonts w:ascii="Arial" w:hAnsi="Arial" w:cs="Arial"/>
          <w:sz w:val="22"/>
        </w:rPr>
        <w:t xml:space="preserve">z kapitoly Školství, mládeže a sportu, § 3299 Ostatní záležitosti vzdělávání </w:t>
      </w:r>
      <w:r w:rsidRPr="00D808B9">
        <w:rPr>
          <w:rFonts w:ascii="Arial" w:hAnsi="Arial" w:cs="Arial"/>
          <w:bCs/>
          <w:sz w:val="22"/>
        </w:rPr>
        <w:t>dle</w:t>
      </w:r>
      <w:r w:rsidR="00ED5C7A">
        <w:rPr>
          <w:rFonts w:ascii="Arial" w:hAnsi="Arial" w:cs="Arial"/>
          <w:bCs/>
          <w:sz w:val="22"/>
        </w:rPr>
        <w:t> </w:t>
      </w:r>
      <w:r w:rsidRPr="00D808B9">
        <w:rPr>
          <w:rFonts w:ascii="Arial" w:hAnsi="Arial" w:cs="Arial"/>
          <w:bCs/>
          <w:sz w:val="22"/>
        </w:rPr>
        <w:t>materiálu</w:t>
      </w:r>
      <w:r w:rsidRPr="00D808B9">
        <w:rPr>
          <w:rFonts w:ascii="Arial" w:hAnsi="Arial" w:cs="Arial"/>
          <w:sz w:val="22"/>
        </w:rPr>
        <w:t xml:space="preserve"> RK-</w:t>
      </w:r>
      <w:r>
        <w:rPr>
          <w:rFonts w:ascii="Arial" w:hAnsi="Arial" w:cs="Arial"/>
          <w:sz w:val="22"/>
        </w:rPr>
        <w:t>24</w:t>
      </w:r>
      <w:r w:rsidRPr="00D808B9">
        <w:rPr>
          <w:rFonts w:ascii="Arial" w:hAnsi="Arial" w:cs="Arial"/>
          <w:sz w:val="22"/>
        </w:rPr>
        <w:t>-2014-</w:t>
      </w:r>
      <w:r w:rsidR="00591667">
        <w:rPr>
          <w:rFonts w:ascii="Arial" w:hAnsi="Arial" w:cs="Arial"/>
          <w:sz w:val="22"/>
        </w:rPr>
        <w:t>08</w:t>
      </w:r>
      <w:r w:rsidRPr="00D808B9">
        <w:rPr>
          <w:rFonts w:ascii="Arial" w:hAnsi="Arial" w:cs="Arial"/>
          <w:sz w:val="22"/>
        </w:rPr>
        <w:t>, př. </w:t>
      </w:r>
      <w:r w:rsidR="00EB237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</w:t>
      </w:r>
    </w:p>
    <w:p w:rsidR="0028467E" w:rsidRPr="00D808B9" w:rsidRDefault="0028467E" w:rsidP="00D808B9">
      <w:pPr>
        <w:pStyle w:val="Zkladntextodsazen2"/>
        <w:ind w:left="0"/>
        <w:rPr>
          <w:rFonts w:ascii="Arial" w:hAnsi="Arial" w:cs="Arial"/>
          <w:sz w:val="22"/>
        </w:rPr>
      </w:pPr>
    </w:p>
    <w:p w:rsidR="0028467E" w:rsidRPr="00D808B9" w:rsidRDefault="0028467E" w:rsidP="00D808B9">
      <w:pPr>
        <w:pStyle w:val="Zkladntextodsazen2"/>
        <w:ind w:left="0"/>
        <w:rPr>
          <w:rFonts w:ascii="Arial" w:hAnsi="Arial" w:cs="Arial"/>
          <w:sz w:val="22"/>
        </w:rPr>
      </w:pPr>
      <w:r w:rsidRPr="00D808B9">
        <w:rPr>
          <w:rFonts w:ascii="Arial" w:hAnsi="Arial" w:cs="Arial"/>
          <w:b/>
          <w:bCs/>
          <w:sz w:val="22"/>
        </w:rPr>
        <w:t xml:space="preserve">odpovědnost: </w:t>
      </w:r>
      <w:r w:rsidRPr="00D808B9">
        <w:rPr>
          <w:rFonts w:ascii="Arial" w:hAnsi="Arial" w:cs="Arial"/>
          <w:sz w:val="22"/>
        </w:rPr>
        <w:t>odbor školství, mládeže a sportu</w:t>
      </w:r>
    </w:p>
    <w:p w:rsidR="0028467E" w:rsidRPr="00D808B9" w:rsidRDefault="0028467E" w:rsidP="00D808B9">
      <w:pPr>
        <w:jc w:val="both"/>
        <w:rPr>
          <w:rFonts w:ascii="Arial" w:hAnsi="Arial" w:cs="Arial"/>
          <w:sz w:val="22"/>
        </w:rPr>
      </w:pPr>
      <w:r w:rsidRPr="00D808B9">
        <w:rPr>
          <w:rFonts w:ascii="Arial" w:hAnsi="Arial" w:cs="Arial"/>
          <w:b/>
          <w:bCs/>
          <w:sz w:val="22"/>
        </w:rPr>
        <w:t>termín:</w:t>
      </w:r>
      <w:r w:rsidRPr="00D80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září </w:t>
      </w:r>
      <w:r w:rsidRPr="00D808B9">
        <w:rPr>
          <w:rFonts w:ascii="Arial" w:hAnsi="Arial" w:cs="Arial"/>
          <w:sz w:val="22"/>
        </w:rPr>
        <w:t>2014</w:t>
      </w:r>
    </w:p>
    <w:sectPr w:rsidR="0028467E" w:rsidRPr="00D808B9" w:rsidSect="00D808B9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9A" w:rsidRDefault="00910F9A">
      <w:r>
        <w:separator/>
      </w:r>
    </w:p>
  </w:endnote>
  <w:endnote w:type="continuationSeparator" w:id="0">
    <w:p w:rsidR="00910F9A" w:rsidRDefault="0091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7E" w:rsidRDefault="002846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67E" w:rsidRDefault="0028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7E" w:rsidRDefault="0028467E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OŠMS</w:t>
    </w:r>
  </w:p>
  <w:p w:rsidR="0028467E" w:rsidRPr="005D30C6" w:rsidRDefault="0028467E">
    <w:pPr>
      <w:pStyle w:val="Zpat"/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30.</w:t>
    </w:r>
    <w:r w:rsidR="00ED5C7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9.</w:t>
    </w:r>
    <w:r w:rsidR="00ED5C7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9A" w:rsidRDefault="00910F9A">
      <w:r>
        <w:separator/>
      </w:r>
    </w:p>
  </w:footnote>
  <w:footnote w:type="continuationSeparator" w:id="0">
    <w:p w:rsidR="00910F9A" w:rsidRDefault="0091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738"/>
    <w:multiLevelType w:val="hybridMultilevel"/>
    <w:tmpl w:val="3C84F7B2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67B96D73"/>
    <w:multiLevelType w:val="hybridMultilevel"/>
    <w:tmpl w:val="3BC8D8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C8031E4"/>
    <w:multiLevelType w:val="hybridMultilevel"/>
    <w:tmpl w:val="8DAA1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772471"/>
    <w:multiLevelType w:val="hybridMultilevel"/>
    <w:tmpl w:val="287C9D6C"/>
    <w:lvl w:ilvl="0" w:tplc="ECDA20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4"/>
    <w:rsid w:val="00010A5F"/>
    <w:rsid w:val="00026AA2"/>
    <w:rsid w:val="00044489"/>
    <w:rsid w:val="00075006"/>
    <w:rsid w:val="00081F33"/>
    <w:rsid w:val="001079D8"/>
    <w:rsid w:val="00130C20"/>
    <w:rsid w:val="0013428D"/>
    <w:rsid w:val="001465B5"/>
    <w:rsid w:val="0017172E"/>
    <w:rsid w:val="00174185"/>
    <w:rsid w:val="001B552C"/>
    <w:rsid w:val="001D55EF"/>
    <w:rsid w:val="00203593"/>
    <w:rsid w:val="00215144"/>
    <w:rsid w:val="0024294F"/>
    <w:rsid w:val="00252930"/>
    <w:rsid w:val="0028467E"/>
    <w:rsid w:val="002C4958"/>
    <w:rsid w:val="002C7B19"/>
    <w:rsid w:val="002F0EC1"/>
    <w:rsid w:val="00301009"/>
    <w:rsid w:val="003025DA"/>
    <w:rsid w:val="00337B99"/>
    <w:rsid w:val="003433FB"/>
    <w:rsid w:val="003513BE"/>
    <w:rsid w:val="00353158"/>
    <w:rsid w:val="00374D25"/>
    <w:rsid w:val="00375DC9"/>
    <w:rsid w:val="00377432"/>
    <w:rsid w:val="003940D1"/>
    <w:rsid w:val="003C26C8"/>
    <w:rsid w:val="003C65CB"/>
    <w:rsid w:val="003D7CF5"/>
    <w:rsid w:val="003E013C"/>
    <w:rsid w:val="004437A3"/>
    <w:rsid w:val="004577C4"/>
    <w:rsid w:val="004A768E"/>
    <w:rsid w:val="004D20C0"/>
    <w:rsid w:val="004D2A79"/>
    <w:rsid w:val="004F26FE"/>
    <w:rsid w:val="004F355E"/>
    <w:rsid w:val="005048CE"/>
    <w:rsid w:val="005153D3"/>
    <w:rsid w:val="00524F04"/>
    <w:rsid w:val="005351F4"/>
    <w:rsid w:val="00545A33"/>
    <w:rsid w:val="005577F4"/>
    <w:rsid w:val="0056299C"/>
    <w:rsid w:val="00563D23"/>
    <w:rsid w:val="00591667"/>
    <w:rsid w:val="005A57BD"/>
    <w:rsid w:val="005B759F"/>
    <w:rsid w:val="005C4E69"/>
    <w:rsid w:val="005D30C6"/>
    <w:rsid w:val="005E1FBA"/>
    <w:rsid w:val="005E7CEB"/>
    <w:rsid w:val="005F2422"/>
    <w:rsid w:val="00602253"/>
    <w:rsid w:val="00626392"/>
    <w:rsid w:val="00631754"/>
    <w:rsid w:val="006451FE"/>
    <w:rsid w:val="00653868"/>
    <w:rsid w:val="00673F2E"/>
    <w:rsid w:val="00687A54"/>
    <w:rsid w:val="006C3AAF"/>
    <w:rsid w:val="00706FF7"/>
    <w:rsid w:val="007245E8"/>
    <w:rsid w:val="007641C2"/>
    <w:rsid w:val="00775123"/>
    <w:rsid w:val="00781DF6"/>
    <w:rsid w:val="00796457"/>
    <w:rsid w:val="007B0F35"/>
    <w:rsid w:val="007D75B4"/>
    <w:rsid w:val="007E3EBC"/>
    <w:rsid w:val="00816872"/>
    <w:rsid w:val="00817777"/>
    <w:rsid w:val="00827306"/>
    <w:rsid w:val="00852B20"/>
    <w:rsid w:val="00854F07"/>
    <w:rsid w:val="0086069B"/>
    <w:rsid w:val="00894686"/>
    <w:rsid w:val="008A4536"/>
    <w:rsid w:val="008C3494"/>
    <w:rsid w:val="008E0602"/>
    <w:rsid w:val="00910F9A"/>
    <w:rsid w:val="00917F5B"/>
    <w:rsid w:val="00973DC6"/>
    <w:rsid w:val="00975CCB"/>
    <w:rsid w:val="009806C3"/>
    <w:rsid w:val="00990AFA"/>
    <w:rsid w:val="009A00C9"/>
    <w:rsid w:val="009B42B9"/>
    <w:rsid w:val="009B56F7"/>
    <w:rsid w:val="009F2999"/>
    <w:rsid w:val="009F2DB0"/>
    <w:rsid w:val="009F351D"/>
    <w:rsid w:val="00A06984"/>
    <w:rsid w:val="00A171B2"/>
    <w:rsid w:val="00A17B18"/>
    <w:rsid w:val="00A45891"/>
    <w:rsid w:val="00A56DBE"/>
    <w:rsid w:val="00A6689C"/>
    <w:rsid w:val="00A82F89"/>
    <w:rsid w:val="00A851B1"/>
    <w:rsid w:val="00AB6C84"/>
    <w:rsid w:val="00AC019F"/>
    <w:rsid w:val="00AC2CC5"/>
    <w:rsid w:val="00AE6C41"/>
    <w:rsid w:val="00AF0291"/>
    <w:rsid w:val="00AF4F7C"/>
    <w:rsid w:val="00B0620A"/>
    <w:rsid w:val="00B25DD5"/>
    <w:rsid w:val="00B31D54"/>
    <w:rsid w:val="00B462CA"/>
    <w:rsid w:val="00B55B87"/>
    <w:rsid w:val="00B80B54"/>
    <w:rsid w:val="00BD2465"/>
    <w:rsid w:val="00C0461A"/>
    <w:rsid w:val="00C3319E"/>
    <w:rsid w:val="00C67728"/>
    <w:rsid w:val="00C75FCD"/>
    <w:rsid w:val="00C824EC"/>
    <w:rsid w:val="00CB2376"/>
    <w:rsid w:val="00CB5CD1"/>
    <w:rsid w:val="00CC0BCD"/>
    <w:rsid w:val="00CC3046"/>
    <w:rsid w:val="00CC37DB"/>
    <w:rsid w:val="00CD466E"/>
    <w:rsid w:val="00CE2AFB"/>
    <w:rsid w:val="00CF0943"/>
    <w:rsid w:val="00D0786D"/>
    <w:rsid w:val="00D17425"/>
    <w:rsid w:val="00D33046"/>
    <w:rsid w:val="00D46E00"/>
    <w:rsid w:val="00D72A9C"/>
    <w:rsid w:val="00D72D76"/>
    <w:rsid w:val="00D808B9"/>
    <w:rsid w:val="00D83CE2"/>
    <w:rsid w:val="00D90A8A"/>
    <w:rsid w:val="00DE7047"/>
    <w:rsid w:val="00DE705E"/>
    <w:rsid w:val="00DE7925"/>
    <w:rsid w:val="00DF0D24"/>
    <w:rsid w:val="00E17ED6"/>
    <w:rsid w:val="00E3110F"/>
    <w:rsid w:val="00E41988"/>
    <w:rsid w:val="00E4462B"/>
    <w:rsid w:val="00E50CFE"/>
    <w:rsid w:val="00EA6519"/>
    <w:rsid w:val="00EB2375"/>
    <w:rsid w:val="00EB2C5C"/>
    <w:rsid w:val="00EB2E27"/>
    <w:rsid w:val="00ED2404"/>
    <w:rsid w:val="00ED5C7A"/>
    <w:rsid w:val="00EE795E"/>
    <w:rsid w:val="00F140BB"/>
    <w:rsid w:val="00F40218"/>
    <w:rsid w:val="00FC0647"/>
    <w:rsid w:val="00FE4F8D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2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2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02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02C7B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02C7B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02C7B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</w:style>
  <w:style w:type="character" w:customStyle="1" w:styleId="ZkladntextodsazenChar">
    <w:name w:val="Základní text odsazený Char"/>
    <w:link w:val="Zkladntextodsazen"/>
    <w:uiPriority w:val="99"/>
    <w:semiHidden/>
    <w:rsid w:val="00702C7B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rsid w:val="00702C7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02C7B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b/>
      <w:bCs/>
      <w:color w:val="FF0000"/>
    </w:rPr>
  </w:style>
  <w:style w:type="character" w:customStyle="1" w:styleId="ZkladntextChar">
    <w:name w:val="Základní text Char"/>
    <w:link w:val="Zkladntext"/>
    <w:uiPriority w:val="99"/>
    <w:semiHidden/>
    <w:rsid w:val="00702C7B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</w:rPr>
  </w:style>
  <w:style w:type="character" w:customStyle="1" w:styleId="Zkladntext3Char">
    <w:name w:val="Základní text 3 Char"/>
    <w:link w:val="Zkladntext3"/>
    <w:uiPriority w:val="99"/>
    <w:semiHidden/>
    <w:rsid w:val="00702C7B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702C7B"/>
    <w:rPr>
      <w:sz w:val="16"/>
      <w:szCs w:val="16"/>
    </w:rPr>
  </w:style>
  <w:style w:type="character" w:styleId="Zvraznn">
    <w:name w:val="Emphasis"/>
    <w:uiPriority w:val="20"/>
    <w:qFormat/>
    <w:rPr>
      <w:i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02C7B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2C7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2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2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02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02C7B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02C7B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02C7B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</w:style>
  <w:style w:type="character" w:customStyle="1" w:styleId="ZkladntextodsazenChar">
    <w:name w:val="Základní text odsazený Char"/>
    <w:link w:val="Zkladntextodsazen"/>
    <w:uiPriority w:val="99"/>
    <w:semiHidden/>
    <w:rsid w:val="00702C7B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rsid w:val="00702C7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02C7B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b/>
      <w:bCs/>
      <w:color w:val="FF0000"/>
    </w:rPr>
  </w:style>
  <w:style w:type="character" w:customStyle="1" w:styleId="ZkladntextChar">
    <w:name w:val="Základní text Char"/>
    <w:link w:val="Zkladntext"/>
    <w:uiPriority w:val="99"/>
    <w:semiHidden/>
    <w:rsid w:val="00702C7B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</w:rPr>
  </w:style>
  <w:style w:type="character" w:customStyle="1" w:styleId="Zkladntext3Char">
    <w:name w:val="Základní text 3 Char"/>
    <w:link w:val="Zkladntext3"/>
    <w:uiPriority w:val="99"/>
    <w:semiHidden/>
    <w:rsid w:val="00702C7B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702C7B"/>
    <w:rPr>
      <w:sz w:val="16"/>
      <w:szCs w:val="16"/>
    </w:rPr>
  </w:style>
  <w:style w:type="character" w:styleId="Zvraznn">
    <w:name w:val="Emphasis"/>
    <w:uiPriority w:val="20"/>
    <w:qFormat/>
    <w:rPr>
      <w:i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02C7B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2C7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3D80-396B-46BE-9412-1E41C87A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RK-35-2002-xx</vt:lpstr>
    </vt:vector>
  </TitlesOfParts>
  <Company>Krajský úřad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RK-35-2002-xx</dc:title>
  <dc:creator>panackova</dc:creator>
  <cp:lastModifiedBy>Jakoubková Marie</cp:lastModifiedBy>
  <cp:revision>5</cp:revision>
  <cp:lastPrinted>2014-07-31T09:27:00Z</cp:lastPrinted>
  <dcterms:created xsi:type="dcterms:W3CDTF">2014-07-30T11:41:00Z</dcterms:created>
  <dcterms:modified xsi:type="dcterms:W3CDTF">2014-07-31T09:27:00Z</dcterms:modified>
</cp:coreProperties>
</file>