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4E" w:rsidRPr="009A3272" w:rsidRDefault="003A1B4E">
      <w:pPr>
        <w:ind w:left="5580"/>
        <w:rPr>
          <w:rFonts w:ascii="Arial" w:hAnsi="Arial" w:cs="Arial"/>
          <w:b/>
          <w:sz w:val="22"/>
          <w:szCs w:val="22"/>
        </w:rPr>
      </w:pPr>
      <w:r w:rsidRPr="009A3272">
        <w:rPr>
          <w:rFonts w:ascii="Arial" w:hAnsi="Arial" w:cs="Arial"/>
          <w:b/>
          <w:sz w:val="22"/>
          <w:szCs w:val="22"/>
        </w:rPr>
        <w:t>RK-</w:t>
      </w:r>
      <w:r w:rsidR="00CB1B6A">
        <w:rPr>
          <w:rFonts w:ascii="Arial" w:hAnsi="Arial" w:cs="Arial"/>
          <w:b/>
          <w:sz w:val="22"/>
          <w:szCs w:val="22"/>
        </w:rPr>
        <w:t>16</w:t>
      </w:r>
      <w:r w:rsidR="007827E2">
        <w:rPr>
          <w:rFonts w:ascii="Arial" w:hAnsi="Arial" w:cs="Arial"/>
          <w:b/>
          <w:sz w:val="22"/>
          <w:szCs w:val="22"/>
        </w:rPr>
        <w:t>-</w:t>
      </w:r>
      <w:r w:rsidR="00CE47F0">
        <w:rPr>
          <w:rFonts w:ascii="Arial" w:hAnsi="Arial" w:cs="Arial"/>
          <w:b/>
          <w:sz w:val="22"/>
          <w:szCs w:val="22"/>
        </w:rPr>
        <w:t>201</w:t>
      </w:r>
      <w:r w:rsidR="001C5125">
        <w:rPr>
          <w:rFonts w:ascii="Arial" w:hAnsi="Arial" w:cs="Arial"/>
          <w:b/>
          <w:sz w:val="22"/>
          <w:szCs w:val="22"/>
        </w:rPr>
        <w:t>4</w:t>
      </w:r>
      <w:r w:rsidRPr="009A3272">
        <w:rPr>
          <w:rFonts w:ascii="Arial" w:hAnsi="Arial" w:cs="Arial"/>
          <w:b/>
          <w:sz w:val="22"/>
          <w:szCs w:val="22"/>
        </w:rPr>
        <w:t>-</w:t>
      </w:r>
      <w:r w:rsidR="0011424B">
        <w:rPr>
          <w:rFonts w:ascii="Arial" w:hAnsi="Arial" w:cs="Arial"/>
          <w:b/>
          <w:sz w:val="22"/>
          <w:szCs w:val="22"/>
        </w:rPr>
        <w:t>41</w:t>
      </w:r>
      <w:bookmarkStart w:id="0" w:name="_GoBack"/>
      <w:bookmarkEnd w:id="0"/>
      <w:r w:rsidRPr="009A3272">
        <w:rPr>
          <w:rFonts w:ascii="Arial" w:hAnsi="Arial" w:cs="Arial"/>
          <w:b/>
          <w:sz w:val="22"/>
          <w:szCs w:val="22"/>
        </w:rPr>
        <w:t xml:space="preserve">, př. </w:t>
      </w:r>
      <w:r w:rsidR="00CB1B6A">
        <w:rPr>
          <w:rFonts w:ascii="Arial" w:hAnsi="Arial" w:cs="Arial"/>
          <w:b/>
          <w:sz w:val="22"/>
          <w:szCs w:val="22"/>
        </w:rPr>
        <w:t>1</w:t>
      </w:r>
    </w:p>
    <w:p w:rsidR="003A1B4E" w:rsidRPr="009A3272" w:rsidRDefault="003A1B4E">
      <w:pPr>
        <w:ind w:left="5580"/>
        <w:rPr>
          <w:rFonts w:ascii="Arial" w:hAnsi="Arial" w:cs="Arial"/>
          <w:b/>
          <w:bCs/>
          <w:sz w:val="22"/>
          <w:szCs w:val="22"/>
        </w:rPr>
      </w:pPr>
      <w:r w:rsidRPr="009A3272">
        <w:rPr>
          <w:rFonts w:ascii="Arial" w:hAnsi="Arial" w:cs="Arial"/>
          <w:b/>
          <w:bCs/>
          <w:sz w:val="22"/>
          <w:szCs w:val="22"/>
        </w:rPr>
        <w:t xml:space="preserve">počet stran: </w:t>
      </w:r>
      <w:r w:rsidR="00CB1B6A">
        <w:rPr>
          <w:rFonts w:ascii="Arial" w:hAnsi="Arial" w:cs="Arial"/>
          <w:b/>
          <w:bCs/>
          <w:sz w:val="22"/>
          <w:szCs w:val="22"/>
        </w:rPr>
        <w:t>2</w:t>
      </w:r>
    </w:p>
    <w:p w:rsidR="003A1B4E" w:rsidRPr="009A3272" w:rsidRDefault="003A1B4E">
      <w:pPr>
        <w:rPr>
          <w:rFonts w:ascii="Arial" w:hAnsi="Arial" w:cs="Arial"/>
          <w:sz w:val="22"/>
          <w:szCs w:val="22"/>
        </w:rPr>
      </w:pPr>
    </w:p>
    <w:p w:rsidR="003A1B4E" w:rsidRPr="009A3272" w:rsidRDefault="003A1B4E">
      <w:pPr>
        <w:rPr>
          <w:rFonts w:ascii="Arial" w:hAnsi="Arial" w:cs="Arial"/>
          <w:sz w:val="22"/>
          <w:szCs w:val="22"/>
        </w:rPr>
      </w:pPr>
    </w:p>
    <w:p w:rsidR="00CB1B6A" w:rsidRDefault="00CB1B6A" w:rsidP="00CB1B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o nájmu prostor kulturního domu</w:t>
      </w:r>
    </w:p>
    <w:p w:rsidR="00CB1B6A" w:rsidRDefault="00CB1B6A" w:rsidP="00CB1B6A">
      <w:pPr>
        <w:jc w:val="center"/>
        <w:rPr>
          <w:rFonts w:ascii="Arial" w:hAnsi="Arial" w:cs="Arial"/>
          <w:b/>
        </w:rPr>
      </w:pPr>
    </w:p>
    <w:p w:rsidR="00CB1B6A" w:rsidRDefault="00CB1B6A" w:rsidP="00F57ED9">
      <w:pPr>
        <w:jc w:val="center"/>
        <w:rPr>
          <w:rFonts w:ascii="Arial" w:hAnsi="Arial" w:cs="Arial"/>
          <w:b/>
        </w:rPr>
      </w:pP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:rsidR="0023281B" w:rsidRPr="0023281B" w:rsidRDefault="00CB1B6A" w:rsidP="00F57ED9">
      <w:pPr>
        <w:rPr>
          <w:rFonts w:ascii="Arial" w:hAnsi="Arial" w:cs="Arial"/>
          <w:b/>
          <w:sz w:val="22"/>
          <w:szCs w:val="22"/>
        </w:rPr>
      </w:pPr>
      <w:r w:rsidRPr="0023281B">
        <w:rPr>
          <w:rFonts w:ascii="Arial" w:hAnsi="Arial" w:cs="Arial"/>
          <w:b/>
          <w:sz w:val="22"/>
          <w:szCs w:val="22"/>
        </w:rPr>
        <w:t>P</w:t>
      </w:r>
      <w:r w:rsidR="0023281B" w:rsidRPr="0023281B">
        <w:rPr>
          <w:rFonts w:ascii="Arial" w:hAnsi="Arial" w:cs="Arial"/>
          <w:b/>
          <w:sz w:val="22"/>
          <w:szCs w:val="22"/>
        </w:rPr>
        <w:t>sychiatrická nemocnice Jihlava</w:t>
      </w:r>
    </w:p>
    <w:p w:rsidR="00CB1B6A" w:rsidRDefault="0023281B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 w:rsidR="00CB1B6A" w:rsidRPr="001E7B59">
        <w:rPr>
          <w:rFonts w:ascii="Arial" w:hAnsi="Arial" w:cs="Arial"/>
          <w:sz w:val="22"/>
          <w:szCs w:val="22"/>
        </w:rPr>
        <w:t>Brněnská 54, Jihlava</w:t>
      </w: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23281B"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 xml:space="preserve"> 00600601</w:t>
      </w: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="0023281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CZ00600601</w:t>
      </w:r>
    </w:p>
    <w:p w:rsidR="00CB1B6A" w:rsidRDefault="00F57ED9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B1B6A">
        <w:rPr>
          <w:rFonts w:ascii="Arial" w:hAnsi="Arial" w:cs="Arial"/>
          <w:sz w:val="22"/>
          <w:szCs w:val="22"/>
        </w:rPr>
        <w:t>astoupená</w:t>
      </w:r>
      <w:r>
        <w:rPr>
          <w:rFonts w:ascii="Arial" w:hAnsi="Arial" w:cs="Arial"/>
          <w:sz w:val="22"/>
          <w:szCs w:val="22"/>
        </w:rPr>
        <w:t xml:space="preserve">: </w:t>
      </w:r>
      <w:r w:rsidR="00CB1B6A">
        <w:rPr>
          <w:rFonts w:ascii="Arial" w:hAnsi="Arial" w:cs="Arial"/>
          <w:sz w:val="22"/>
          <w:szCs w:val="22"/>
        </w:rPr>
        <w:t>MUDr. Zdeňkou Drlíkovou</w:t>
      </w:r>
      <w:r>
        <w:rPr>
          <w:rFonts w:ascii="Arial" w:hAnsi="Arial" w:cs="Arial"/>
          <w:sz w:val="22"/>
          <w:szCs w:val="22"/>
        </w:rPr>
        <w:t>, ředitelkou</w:t>
      </w: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D70517">
        <w:rPr>
          <w:rFonts w:ascii="Arial" w:hAnsi="Arial" w:cs="Arial"/>
          <w:sz w:val="22"/>
          <w:szCs w:val="22"/>
        </w:rPr>
        <w:t>íslo účtu:</w:t>
      </w:r>
      <w:r>
        <w:rPr>
          <w:rFonts w:ascii="Arial" w:hAnsi="Arial" w:cs="Arial"/>
          <w:sz w:val="22"/>
          <w:szCs w:val="22"/>
        </w:rPr>
        <w:t xml:space="preserve"> 111136234/0300</w:t>
      </w:r>
    </w:p>
    <w:p w:rsidR="00CB1B6A" w:rsidRPr="00D70517" w:rsidRDefault="00D70517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B1B6A" w:rsidRPr="00D70517">
        <w:rPr>
          <w:rFonts w:ascii="Arial" w:hAnsi="Arial" w:cs="Arial"/>
          <w:sz w:val="22"/>
          <w:szCs w:val="22"/>
        </w:rPr>
        <w:t xml:space="preserve">(dále </w:t>
      </w:r>
      <w:r w:rsidR="00687E71">
        <w:rPr>
          <w:rFonts w:ascii="Arial" w:hAnsi="Arial" w:cs="Arial"/>
          <w:sz w:val="22"/>
          <w:szCs w:val="22"/>
        </w:rPr>
        <w:t>též</w:t>
      </w:r>
      <w:r w:rsidR="00CB1B6A" w:rsidRPr="00D70517">
        <w:rPr>
          <w:rFonts w:ascii="Arial" w:hAnsi="Arial" w:cs="Arial"/>
          <w:sz w:val="22"/>
          <w:szCs w:val="22"/>
        </w:rPr>
        <w:t xml:space="preserve"> </w:t>
      </w:r>
      <w:r w:rsidRPr="00D70517">
        <w:rPr>
          <w:rFonts w:ascii="Arial" w:hAnsi="Arial" w:cs="Arial"/>
          <w:sz w:val="22"/>
          <w:szCs w:val="22"/>
        </w:rPr>
        <w:t>pronajímatel</w:t>
      </w:r>
      <w:r w:rsidR="00CB1B6A" w:rsidRPr="00D70517">
        <w:rPr>
          <w:rFonts w:ascii="Arial" w:hAnsi="Arial" w:cs="Arial"/>
          <w:sz w:val="22"/>
          <w:szCs w:val="22"/>
        </w:rPr>
        <w:t>)</w:t>
      </w:r>
    </w:p>
    <w:p w:rsidR="00CB1B6A" w:rsidRDefault="00CB1B6A" w:rsidP="00F57E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:rsidR="00E157BD" w:rsidRDefault="00E157BD" w:rsidP="00F57ED9">
      <w:pPr>
        <w:rPr>
          <w:rFonts w:ascii="Arial" w:hAnsi="Arial" w:cs="Arial"/>
          <w:b/>
          <w:sz w:val="22"/>
          <w:szCs w:val="22"/>
        </w:rPr>
      </w:pPr>
    </w:p>
    <w:p w:rsidR="00D70517" w:rsidRPr="00D70517" w:rsidRDefault="00CB1B6A" w:rsidP="00F57ED9">
      <w:pPr>
        <w:rPr>
          <w:rFonts w:ascii="Arial" w:hAnsi="Arial" w:cs="Arial"/>
          <w:b/>
          <w:sz w:val="22"/>
          <w:szCs w:val="22"/>
        </w:rPr>
      </w:pPr>
      <w:r w:rsidRPr="00D70517">
        <w:rPr>
          <w:rFonts w:ascii="Arial" w:hAnsi="Arial" w:cs="Arial"/>
          <w:b/>
          <w:sz w:val="22"/>
          <w:szCs w:val="22"/>
        </w:rPr>
        <w:t xml:space="preserve">Kraj Vysočina </w:t>
      </w:r>
    </w:p>
    <w:p w:rsidR="00CB1B6A" w:rsidRDefault="00F57ED9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 w:rsidR="00CB1B6A">
        <w:rPr>
          <w:rFonts w:ascii="Arial" w:hAnsi="Arial" w:cs="Arial"/>
          <w:sz w:val="22"/>
          <w:szCs w:val="22"/>
        </w:rPr>
        <w:t>Žižkova 57, 587 33 Jihlava</w:t>
      </w: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F57ED9"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 xml:space="preserve"> 70890749</w:t>
      </w: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CZ70890749</w:t>
      </w:r>
    </w:p>
    <w:p w:rsidR="00F57ED9" w:rsidRPr="00F57ED9" w:rsidRDefault="00F57ED9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 w:rsidRPr="00F57ED9">
        <w:rPr>
          <w:rFonts w:ascii="Arial" w:hAnsi="Arial" w:cs="Arial"/>
          <w:sz w:val="22"/>
          <w:szCs w:val="22"/>
        </w:rPr>
        <w:t>MUDr. Jiří</w:t>
      </w:r>
      <w:r>
        <w:rPr>
          <w:rFonts w:ascii="Arial" w:hAnsi="Arial" w:cs="Arial"/>
          <w:sz w:val="22"/>
          <w:szCs w:val="22"/>
        </w:rPr>
        <w:t>m</w:t>
      </w:r>
      <w:r w:rsidRPr="00F57ED9">
        <w:rPr>
          <w:rFonts w:ascii="Arial" w:hAnsi="Arial" w:cs="Arial"/>
          <w:sz w:val="22"/>
          <w:szCs w:val="22"/>
        </w:rPr>
        <w:t xml:space="preserve"> Běhounk</w:t>
      </w:r>
      <w:r>
        <w:rPr>
          <w:rFonts w:ascii="Arial" w:hAnsi="Arial" w:cs="Arial"/>
          <w:sz w:val="22"/>
          <w:szCs w:val="22"/>
        </w:rPr>
        <w:t>em</w:t>
      </w:r>
      <w:r w:rsidRPr="00F57ED9">
        <w:rPr>
          <w:rFonts w:ascii="Arial" w:hAnsi="Arial" w:cs="Arial"/>
          <w:sz w:val="22"/>
          <w:szCs w:val="22"/>
        </w:rPr>
        <w:t>, hejtman</w:t>
      </w:r>
      <w:r>
        <w:rPr>
          <w:rFonts w:ascii="Arial" w:hAnsi="Arial" w:cs="Arial"/>
          <w:sz w:val="22"/>
          <w:szCs w:val="22"/>
        </w:rPr>
        <w:t>em kraje</w:t>
      </w:r>
    </w:p>
    <w:p w:rsidR="00F57ED9" w:rsidRDefault="00F57ED9" w:rsidP="00F57ED9">
      <w:pPr>
        <w:rPr>
          <w:rFonts w:ascii="Arial" w:hAnsi="Arial" w:cs="Arial"/>
          <w:sz w:val="22"/>
          <w:szCs w:val="22"/>
        </w:rPr>
      </w:pPr>
      <w:r w:rsidRPr="00F57ED9">
        <w:rPr>
          <w:rFonts w:ascii="Arial" w:hAnsi="Arial" w:cs="Arial"/>
          <w:sz w:val="22"/>
          <w:szCs w:val="22"/>
        </w:rPr>
        <w:t>k podpisu smlouvy pověřen: Mgr. et Bc. Petr Krčál, člen Rady K</w:t>
      </w:r>
      <w:r>
        <w:rPr>
          <w:rFonts w:ascii="Arial" w:hAnsi="Arial" w:cs="Arial"/>
          <w:sz w:val="22"/>
          <w:szCs w:val="22"/>
        </w:rPr>
        <w:t>raje Vysočina</w:t>
      </w: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4050005000/6800</w:t>
      </w:r>
    </w:p>
    <w:p w:rsidR="00F57ED9" w:rsidRDefault="00F57ED9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(dále </w:t>
      </w:r>
      <w:r w:rsidR="00687E71">
        <w:rPr>
          <w:rFonts w:ascii="Arial" w:hAnsi="Arial" w:cs="Arial"/>
          <w:sz w:val="22"/>
          <w:szCs w:val="22"/>
        </w:rPr>
        <w:t>též</w:t>
      </w:r>
      <w:r>
        <w:rPr>
          <w:rFonts w:ascii="Arial" w:hAnsi="Arial" w:cs="Arial"/>
          <w:sz w:val="22"/>
          <w:szCs w:val="22"/>
        </w:rPr>
        <w:t xml:space="preserve"> nájemce)</w:t>
      </w: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:rsidR="00CB1B6A" w:rsidRDefault="00CB1B6A" w:rsidP="00F57E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CB1B6A" w:rsidRDefault="00CB1B6A" w:rsidP="0078385F">
      <w:pPr>
        <w:jc w:val="both"/>
        <w:rPr>
          <w:rFonts w:ascii="Arial" w:hAnsi="Arial" w:cs="Arial"/>
          <w:sz w:val="22"/>
          <w:szCs w:val="22"/>
        </w:rPr>
      </w:pPr>
    </w:p>
    <w:p w:rsidR="00CB1B6A" w:rsidRDefault="00CB1B6A" w:rsidP="007838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této smlouvy se </w:t>
      </w:r>
      <w:r w:rsidR="00F57ED9">
        <w:rPr>
          <w:rFonts w:ascii="Arial" w:hAnsi="Arial" w:cs="Arial"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 xml:space="preserve"> zavazuje umožnit nájemci využití prostor kulturního domu umístěného v jejím areálu (Velký sál a Violka)</w:t>
      </w:r>
    </w:p>
    <w:p w:rsidR="00CB1B6A" w:rsidRDefault="00CB1B6A" w:rsidP="007838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účelem: </w:t>
      </w:r>
      <w:r w:rsidR="00F57ED9">
        <w:rPr>
          <w:rFonts w:ascii="Arial" w:hAnsi="Arial" w:cs="Arial"/>
          <w:sz w:val="22"/>
          <w:szCs w:val="22"/>
        </w:rPr>
        <w:t xml:space="preserve">zajištění akce </w:t>
      </w:r>
      <w:r>
        <w:rPr>
          <w:rFonts w:ascii="Arial" w:hAnsi="Arial" w:cs="Arial"/>
          <w:sz w:val="22"/>
          <w:szCs w:val="22"/>
        </w:rPr>
        <w:t>Srdce na dlani XI. – společenské setkání uživatelů zařízení sociálních služeb příspěvkových organizací Kraje Vysočina</w:t>
      </w:r>
    </w:p>
    <w:p w:rsidR="00CB1B6A" w:rsidRDefault="00CB1B6A" w:rsidP="0078385F">
      <w:pPr>
        <w:jc w:val="both"/>
        <w:rPr>
          <w:rFonts w:ascii="Arial" w:hAnsi="Arial" w:cs="Arial"/>
          <w:sz w:val="22"/>
          <w:szCs w:val="22"/>
        </w:rPr>
      </w:pPr>
    </w:p>
    <w:p w:rsidR="00CB1B6A" w:rsidRDefault="00CB1B6A" w:rsidP="007838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termínu: 28. </w:t>
      </w:r>
      <w:r w:rsidR="00F57ED9">
        <w:rPr>
          <w:rFonts w:ascii="Arial" w:hAnsi="Arial" w:cs="Arial"/>
          <w:sz w:val="22"/>
          <w:szCs w:val="22"/>
        </w:rPr>
        <w:t xml:space="preserve">4. a </w:t>
      </w:r>
      <w:r>
        <w:rPr>
          <w:rFonts w:ascii="Arial" w:hAnsi="Arial" w:cs="Arial"/>
          <w:sz w:val="22"/>
          <w:szCs w:val="22"/>
        </w:rPr>
        <w:t xml:space="preserve"> 29. 4. 2014</w:t>
      </w:r>
    </w:p>
    <w:p w:rsidR="00CB1B6A" w:rsidRDefault="00CB1B6A" w:rsidP="007838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hodin: 11</w:t>
      </w: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:rsidR="00CB1B6A" w:rsidRDefault="00CB1B6A" w:rsidP="00F57E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</w:p>
    <w:p w:rsidR="00CB1B6A" w:rsidRDefault="00CB1B6A" w:rsidP="00F57ED9">
      <w:pPr>
        <w:jc w:val="center"/>
        <w:rPr>
          <w:rFonts w:ascii="Arial" w:hAnsi="Arial" w:cs="Arial"/>
          <w:sz w:val="22"/>
          <w:szCs w:val="22"/>
        </w:rPr>
      </w:pPr>
    </w:p>
    <w:p w:rsidR="00CB1B6A" w:rsidRDefault="00CB1B6A" w:rsidP="007838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se zavazuje uhradit nájemné a úhradu za služby spojené s nájmem (mj. hasičský dozor, osvětlovací a ozvučovací služby a další dle dohody)</w:t>
      </w: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nájemné vč. DPH: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</w:t>
      </w:r>
      <w:r w:rsidR="007838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303,- Kč</w:t>
      </w: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služby vč. DPH: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385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4</w:t>
      </w:r>
      <w:r w:rsidR="007838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392,- Kč</w:t>
      </w:r>
    </w:p>
    <w:p w:rsidR="00CB1B6A" w:rsidRPr="00F57ED9" w:rsidRDefault="00BB371C" w:rsidP="00F57E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platba celkem </w:t>
      </w:r>
      <w:r w:rsidR="00CB1B6A" w:rsidRPr="00F57ED9">
        <w:rPr>
          <w:rFonts w:ascii="Arial" w:hAnsi="Arial" w:cs="Arial"/>
          <w:b/>
          <w:sz w:val="22"/>
          <w:szCs w:val="22"/>
        </w:rPr>
        <w:t xml:space="preserve">s 21% DPH: </w:t>
      </w:r>
      <w:r w:rsidR="00CB1B6A" w:rsidRPr="00F57ED9">
        <w:rPr>
          <w:rFonts w:ascii="Arial" w:hAnsi="Arial" w:cs="Arial"/>
          <w:b/>
          <w:sz w:val="22"/>
          <w:szCs w:val="22"/>
        </w:rPr>
        <w:tab/>
      </w:r>
      <w:r w:rsidR="00CB1B6A" w:rsidRPr="00F57ED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CB1B6A" w:rsidRPr="00F57ED9">
        <w:rPr>
          <w:rFonts w:ascii="Arial" w:hAnsi="Arial" w:cs="Arial"/>
          <w:b/>
          <w:sz w:val="22"/>
          <w:szCs w:val="22"/>
        </w:rPr>
        <w:tab/>
      </w:r>
      <w:r w:rsidR="00CB1B6A" w:rsidRPr="00F57ED9">
        <w:rPr>
          <w:rFonts w:ascii="Arial" w:hAnsi="Arial" w:cs="Arial"/>
          <w:b/>
          <w:sz w:val="22"/>
          <w:szCs w:val="22"/>
        </w:rPr>
        <w:tab/>
      </w:r>
      <w:r w:rsidR="00CB1B6A" w:rsidRPr="00F57ED9">
        <w:rPr>
          <w:rFonts w:ascii="Arial" w:hAnsi="Arial" w:cs="Arial"/>
          <w:b/>
          <w:sz w:val="22"/>
          <w:szCs w:val="22"/>
        </w:rPr>
        <w:tab/>
        <w:t>21</w:t>
      </w:r>
      <w:r w:rsidR="0078385F">
        <w:rPr>
          <w:rFonts w:ascii="Arial" w:hAnsi="Arial" w:cs="Arial"/>
          <w:b/>
          <w:sz w:val="22"/>
          <w:szCs w:val="22"/>
        </w:rPr>
        <w:t xml:space="preserve"> </w:t>
      </w:r>
      <w:r w:rsidR="00CB1B6A" w:rsidRPr="00F57ED9">
        <w:rPr>
          <w:rFonts w:ascii="Arial" w:hAnsi="Arial" w:cs="Arial"/>
          <w:b/>
          <w:sz w:val="22"/>
          <w:szCs w:val="22"/>
        </w:rPr>
        <w:t>695,- Kč</w:t>
      </w: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dohodě je </w:t>
      </w:r>
      <w:r w:rsidR="00BB371C">
        <w:rPr>
          <w:rFonts w:ascii="Arial" w:hAnsi="Arial" w:cs="Arial"/>
          <w:sz w:val="22"/>
          <w:szCs w:val="22"/>
        </w:rPr>
        <w:t>celková platba nájemného a služeb</w:t>
      </w:r>
      <w:r>
        <w:rPr>
          <w:rFonts w:ascii="Arial" w:hAnsi="Arial" w:cs="Arial"/>
          <w:sz w:val="22"/>
          <w:szCs w:val="22"/>
        </w:rPr>
        <w:t xml:space="preserve"> splatná </w:t>
      </w:r>
      <w:r w:rsidR="00BB371C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fakturu se splatností </w:t>
      </w:r>
      <w:r w:rsidR="00BB371C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>14 dní</w:t>
      </w:r>
      <w:r w:rsidR="00BB371C">
        <w:rPr>
          <w:rFonts w:ascii="Arial" w:hAnsi="Arial" w:cs="Arial"/>
          <w:sz w:val="22"/>
          <w:szCs w:val="22"/>
        </w:rPr>
        <w:t xml:space="preserve"> od data doručení</w:t>
      </w:r>
      <w:r>
        <w:rPr>
          <w:rFonts w:ascii="Arial" w:hAnsi="Arial" w:cs="Arial"/>
          <w:sz w:val="22"/>
          <w:szCs w:val="22"/>
        </w:rPr>
        <w:t>.</w:t>
      </w:r>
    </w:p>
    <w:p w:rsidR="00BB371C" w:rsidRDefault="00BB371C" w:rsidP="00F57ED9">
      <w:pPr>
        <w:rPr>
          <w:rFonts w:ascii="Arial" w:hAnsi="Arial" w:cs="Arial"/>
          <w:sz w:val="22"/>
          <w:szCs w:val="22"/>
        </w:rPr>
      </w:pPr>
    </w:p>
    <w:p w:rsidR="00BB371C" w:rsidRDefault="00BB371C" w:rsidP="00F57ED9">
      <w:pPr>
        <w:rPr>
          <w:rFonts w:ascii="Arial" w:hAnsi="Arial" w:cs="Arial"/>
          <w:sz w:val="22"/>
          <w:szCs w:val="22"/>
        </w:rPr>
      </w:pPr>
    </w:p>
    <w:p w:rsidR="00BB371C" w:rsidRDefault="00BB371C" w:rsidP="00F57ED9">
      <w:pPr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CB1B6A" w:rsidRDefault="00CB1B6A" w:rsidP="00F57E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Práva a povinnosti smluvních stran</w:t>
      </w:r>
    </w:p>
    <w:p w:rsidR="00CB1B6A" w:rsidRDefault="00CB1B6A" w:rsidP="00F57ED9">
      <w:pPr>
        <w:jc w:val="center"/>
        <w:rPr>
          <w:rFonts w:ascii="Arial" w:hAnsi="Arial" w:cs="Arial"/>
          <w:sz w:val="22"/>
          <w:szCs w:val="22"/>
        </w:rPr>
      </w:pPr>
    </w:p>
    <w:p w:rsidR="00CB1B6A" w:rsidRDefault="00CB1B6A" w:rsidP="00BB371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je povinen udržovat v užívaných prostorech pořádek a po skončení akce je uvést do původního stavu (mj. nábytek, kulisy, sociální zařízení).</w:t>
      </w:r>
    </w:p>
    <w:p w:rsidR="00CB1B6A" w:rsidRDefault="00CB1B6A" w:rsidP="00BB371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je povinen zabezpečit, aby nedocházelo ke škodám na majetku pronajímatele, přičemž odpovídá i za škody způsobené návštěvníky akce; v případě vzniku škody je povinen škodu odstranit, případně po dohodě s pronajímatelem nahradit.</w:t>
      </w:r>
    </w:p>
    <w:p w:rsidR="00CB1B6A" w:rsidRDefault="00CB1B6A" w:rsidP="00BB371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je povinen dodržovat veškeré protipožární a bezpečnostní předpisy a zákaz </w:t>
      </w:r>
      <w:r w:rsidRPr="00783C2C">
        <w:rPr>
          <w:rFonts w:ascii="Arial" w:hAnsi="Arial" w:cs="Arial"/>
          <w:sz w:val="22"/>
          <w:szCs w:val="22"/>
        </w:rPr>
        <w:t>používání lávky nad jevištěm</w:t>
      </w:r>
      <w:r>
        <w:rPr>
          <w:rFonts w:ascii="Arial" w:hAnsi="Arial" w:cs="Arial"/>
          <w:sz w:val="22"/>
          <w:szCs w:val="22"/>
        </w:rPr>
        <w:t>.</w:t>
      </w:r>
    </w:p>
    <w:p w:rsidR="00CB1B6A" w:rsidRDefault="00CB1B6A" w:rsidP="00BB371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pořádání akce se nájemce zavazuje řídit se pokyny vedoucí kulturního domu paní Dany Holíkové a dalších zaměstnanců </w:t>
      </w:r>
      <w:r w:rsidR="00BB371C">
        <w:rPr>
          <w:rFonts w:ascii="Arial" w:hAnsi="Arial" w:cs="Arial"/>
          <w:sz w:val="22"/>
          <w:szCs w:val="22"/>
        </w:rPr>
        <w:t>pronajímatele</w:t>
      </w:r>
      <w:r>
        <w:rPr>
          <w:rFonts w:ascii="Arial" w:hAnsi="Arial" w:cs="Arial"/>
          <w:sz w:val="22"/>
          <w:szCs w:val="22"/>
        </w:rPr>
        <w:t>.</w:t>
      </w:r>
    </w:p>
    <w:p w:rsidR="00CB1B6A" w:rsidRDefault="00BB371C" w:rsidP="00BB371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CB1B6A">
        <w:rPr>
          <w:rFonts w:ascii="Arial" w:hAnsi="Arial" w:cs="Arial"/>
          <w:sz w:val="22"/>
          <w:szCs w:val="22"/>
        </w:rPr>
        <w:t xml:space="preserve"> má povinnost zajistit předání předmětu nájmu v řádném stavu a zajistit poskytnutí dohodnutých služeb.</w:t>
      </w: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</w:p>
    <w:p w:rsidR="00BB371C" w:rsidRDefault="00BB371C" w:rsidP="00F57ED9">
      <w:pPr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:rsidR="00CB1B6A" w:rsidRDefault="00CB1B6A" w:rsidP="00F57E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:rsidR="00CB1B6A" w:rsidRDefault="00CB1B6A" w:rsidP="00F57ED9">
      <w:pPr>
        <w:jc w:val="center"/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úpravu vztahů v této smlouvě neuvedených se použije úprava občanského zákoníku.</w:t>
      </w:r>
    </w:p>
    <w:p w:rsidR="00CB1B6A" w:rsidRDefault="00CB1B6A" w:rsidP="00F57E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může být měněna nebo doplňována pouze písemně</w:t>
      </w:r>
      <w:r w:rsidR="00BB371C">
        <w:rPr>
          <w:rFonts w:ascii="Arial" w:hAnsi="Arial" w:cs="Arial"/>
          <w:sz w:val="22"/>
          <w:szCs w:val="22"/>
        </w:rPr>
        <w:t xml:space="preserve"> formou vzestupně číslovaných dodatků</w:t>
      </w:r>
      <w:r>
        <w:rPr>
          <w:rFonts w:ascii="Arial" w:hAnsi="Arial" w:cs="Arial"/>
          <w:sz w:val="22"/>
          <w:szCs w:val="22"/>
        </w:rPr>
        <w:t>.</w:t>
      </w:r>
    </w:p>
    <w:p w:rsidR="00CB1B6A" w:rsidRDefault="00CB1B6A" w:rsidP="00F57E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byla sepsána ve 2 vyhotoveních, přičemž každá ze </w:t>
      </w:r>
      <w:r w:rsidR="00F57ED9">
        <w:rPr>
          <w:rFonts w:ascii="Arial" w:hAnsi="Arial" w:cs="Arial"/>
          <w:sz w:val="22"/>
          <w:szCs w:val="22"/>
        </w:rPr>
        <w:t xml:space="preserve">smluvních </w:t>
      </w:r>
      <w:r>
        <w:rPr>
          <w:rFonts w:ascii="Arial" w:hAnsi="Arial" w:cs="Arial"/>
          <w:sz w:val="22"/>
          <w:szCs w:val="22"/>
        </w:rPr>
        <w:t>stran obdrží po jednom</w:t>
      </w:r>
      <w:r w:rsidR="00F57ED9">
        <w:rPr>
          <w:rFonts w:ascii="Arial" w:hAnsi="Arial" w:cs="Arial"/>
          <w:sz w:val="22"/>
          <w:szCs w:val="22"/>
        </w:rPr>
        <w:t xml:space="preserve"> vyhotovení</w:t>
      </w:r>
      <w:r>
        <w:rPr>
          <w:rFonts w:ascii="Arial" w:hAnsi="Arial" w:cs="Arial"/>
          <w:sz w:val="22"/>
          <w:szCs w:val="22"/>
        </w:rPr>
        <w:t>.</w:t>
      </w:r>
    </w:p>
    <w:p w:rsidR="004F47FB" w:rsidRDefault="004F47FB" w:rsidP="00F57E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244AB">
        <w:rPr>
          <w:rFonts w:ascii="Arial" w:hAnsi="Arial" w:cs="Arial"/>
          <w:color w:val="000000"/>
          <w:sz w:val="22"/>
        </w:rPr>
        <w:t xml:space="preserve">Tato smlouva byla projednána </w:t>
      </w:r>
      <w:r>
        <w:rPr>
          <w:rFonts w:ascii="Arial" w:hAnsi="Arial" w:cs="Arial"/>
          <w:color w:val="000000"/>
          <w:sz w:val="22"/>
        </w:rPr>
        <w:t>Radou Kraje Vysočina dne 6</w:t>
      </w:r>
      <w:r w:rsidRPr="000244AB">
        <w:rPr>
          <w:rFonts w:ascii="Arial" w:hAnsi="Arial" w:cs="Arial"/>
          <w:color w:val="000000"/>
          <w:sz w:val="22"/>
        </w:rPr>
        <w:t xml:space="preserve">. </w:t>
      </w:r>
      <w:r>
        <w:rPr>
          <w:rFonts w:ascii="Arial" w:hAnsi="Arial" w:cs="Arial"/>
          <w:color w:val="000000"/>
          <w:sz w:val="22"/>
        </w:rPr>
        <w:t>5</w:t>
      </w:r>
      <w:r w:rsidRPr="000244AB">
        <w:rPr>
          <w:rFonts w:ascii="Arial" w:hAnsi="Arial" w:cs="Arial"/>
          <w:color w:val="000000"/>
          <w:sz w:val="22"/>
        </w:rPr>
        <w:t>. 201</w:t>
      </w:r>
      <w:r>
        <w:rPr>
          <w:rFonts w:ascii="Arial" w:hAnsi="Arial" w:cs="Arial"/>
          <w:color w:val="000000"/>
          <w:sz w:val="22"/>
        </w:rPr>
        <w:t>4</w:t>
      </w:r>
      <w:r w:rsidRPr="000244AB">
        <w:rPr>
          <w:rFonts w:ascii="Arial" w:hAnsi="Arial" w:cs="Arial"/>
          <w:color w:val="000000"/>
          <w:sz w:val="22"/>
        </w:rPr>
        <w:t xml:space="preserve"> a o jejím uzavření bylo rozhodnuto usnesením č. xxx</w:t>
      </w:r>
      <w:r>
        <w:rPr>
          <w:rFonts w:ascii="Arial" w:hAnsi="Arial" w:cs="Arial"/>
          <w:bCs/>
          <w:color w:val="000000"/>
          <w:sz w:val="22"/>
          <w:lang w:val="x-none"/>
        </w:rPr>
        <w:t>/</w:t>
      </w:r>
      <w:r>
        <w:rPr>
          <w:rFonts w:ascii="Arial" w:hAnsi="Arial" w:cs="Arial"/>
          <w:bCs/>
          <w:color w:val="000000"/>
          <w:sz w:val="22"/>
        </w:rPr>
        <w:t>16</w:t>
      </w:r>
      <w:r w:rsidRPr="000244AB">
        <w:rPr>
          <w:rFonts w:ascii="Arial" w:hAnsi="Arial" w:cs="Arial"/>
          <w:bCs/>
          <w:color w:val="000000"/>
          <w:sz w:val="22"/>
          <w:lang w:val="x-none"/>
        </w:rPr>
        <w:t>/201</w:t>
      </w:r>
      <w:r>
        <w:rPr>
          <w:rFonts w:ascii="Arial" w:hAnsi="Arial" w:cs="Arial"/>
          <w:bCs/>
          <w:color w:val="000000"/>
          <w:sz w:val="22"/>
        </w:rPr>
        <w:t>4</w:t>
      </w:r>
      <w:r w:rsidRPr="000244AB">
        <w:rPr>
          <w:rFonts w:ascii="Arial" w:hAnsi="Arial" w:cs="Arial"/>
          <w:bCs/>
          <w:color w:val="000000"/>
          <w:sz w:val="22"/>
          <w:lang w:val="x-none"/>
        </w:rPr>
        <w:t>/</w:t>
      </w:r>
      <w:r>
        <w:rPr>
          <w:rFonts w:ascii="Arial" w:hAnsi="Arial" w:cs="Arial"/>
          <w:bCs/>
          <w:color w:val="000000"/>
          <w:sz w:val="22"/>
          <w:lang w:val="x-none"/>
        </w:rPr>
        <w:t>R</w:t>
      </w:r>
      <w:r w:rsidRPr="000244AB">
        <w:rPr>
          <w:rFonts w:ascii="Arial" w:hAnsi="Arial" w:cs="Arial"/>
          <w:bCs/>
          <w:color w:val="000000"/>
          <w:sz w:val="22"/>
          <w:lang w:val="x-none"/>
        </w:rPr>
        <w:t>K</w:t>
      </w:r>
      <w:r w:rsidRPr="000244AB">
        <w:rPr>
          <w:rFonts w:ascii="Arial" w:hAnsi="Arial" w:cs="Arial"/>
          <w:color w:val="000000"/>
          <w:sz w:val="22"/>
        </w:rPr>
        <w:t>.</w:t>
      </w: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Jihlavě 6. 5. 2014</w:t>
      </w: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</w:p>
    <w:p w:rsidR="00836503" w:rsidRDefault="00836503" w:rsidP="00F57ED9">
      <w:pPr>
        <w:rPr>
          <w:rFonts w:ascii="Arial" w:hAnsi="Arial" w:cs="Arial"/>
          <w:sz w:val="22"/>
          <w:szCs w:val="22"/>
        </w:rPr>
      </w:pPr>
    </w:p>
    <w:p w:rsidR="00836503" w:rsidRDefault="00836503" w:rsidP="00F57ED9">
      <w:pPr>
        <w:rPr>
          <w:rFonts w:ascii="Arial" w:hAnsi="Arial" w:cs="Arial"/>
          <w:sz w:val="22"/>
          <w:szCs w:val="22"/>
        </w:rPr>
      </w:pPr>
    </w:p>
    <w:p w:rsidR="00CB1B6A" w:rsidRDefault="00BB371C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pronajímatele: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nájemce:</w:t>
      </w:r>
    </w:p>
    <w:p w:rsidR="00BB371C" w:rsidRDefault="00BB371C" w:rsidP="00F57ED9">
      <w:pPr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</w:p>
    <w:p w:rsidR="00CB1B6A" w:rsidRDefault="00CB1B6A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36503" w:rsidRDefault="00CB1B6A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6503">
        <w:rPr>
          <w:rFonts w:ascii="Arial" w:hAnsi="Arial" w:cs="Arial"/>
          <w:sz w:val="22"/>
          <w:szCs w:val="22"/>
        </w:rPr>
        <w:t>MUDr. Zdeňka Drlíková</w:t>
      </w:r>
      <w:r w:rsidR="00836503">
        <w:rPr>
          <w:rFonts w:ascii="Arial" w:hAnsi="Arial" w:cs="Arial"/>
          <w:sz w:val="22"/>
          <w:szCs w:val="22"/>
        </w:rPr>
        <w:tab/>
      </w:r>
      <w:r w:rsidR="00836503">
        <w:rPr>
          <w:rFonts w:ascii="Arial" w:hAnsi="Arial" w:cs="Arial"/>
          <w:sz w:val="22"/>
          <w:szCs w:val="22"/>
        </w:rPr>
        <w:tab/>
      </w:r>
      <w:r w:rsidR="00836503">
        <w:rPr>
          <w:rFonts w:ascii="Arial" w:hAnsi="Arial" w:cs="Arial"/>
          <w:sz w:val="22"/>
          <w:szCs w:val="22"/>
        </w:rPr>
        <w:tab/>
      </w:r>
      <w:r w:rsidR="00836503">
        <w:rPr>
          <w:rFonts w:ascii="Arial" w:hAnsi="Arial" w:cs="Arial"/>
          <w:sz w:val="22"/>
          <w:szCs w:val="22"/>
        </w:rPr>
        <w:tab/>
      </w:r>
      <w:r w:rsidR="00836503">
        <w:rPr>
          <w:rFonts w:ascii="Arial" w:hAnsi="Arial" w:cs="Arial"/>
          <w:sz w:val="22"/>
          <w:szCs w:val="22"/>
        </w:rPr>
        <w:tab/>
        <w:t>Mgr. et Bc. Petr Krčál</w:t>
      </w:r>
    </w:p>
    <w:p w:rsidR="00CB1B6A" w:rsidRDefault="00836503" w:rsidP="00F5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ředitelka</w:t>
      </w:r>
      <w:r w:rsidR="00CB1B6A">
        <w:rPr>
          <w:rFonts w:ascii="Arial" w:hAnsi="Arial" w:cs="Arial"/>
          <w:sz w:val="22"/>
          <w:szCs w:val="22"/>
        </w:rPr>
        <w:tab/>
      </w:r>
      <w:r w:rsidR="00CB1B6A">
        <w:rPr>
          <w:rFonts w:ascii="Arial" w:hAnsi="Arial" w:cs="Arial"/>
          <w:sz w:val="22"/>
          <w:szCs w:val="22"/>
        </w:rPr>
        <w:tab/>
      </w:r>
      <w:r w:rsidR="00CB1B6A">
        <w:rPr>
          <w:rFonts w:ascii="Arial" w:hAnsi="Arial" w:cs="Arial"/>
          <w:sz w:val="22"/>
          <w:szCs w:val="22"/>
        </w:rPr>
        <w:tab/>
      </w:r>
      <w:r w:rsidR="00CB1B6A">
        <w:rPr>
          <w:rFonts w:ascii="Arial" w:hAnsi="Arial" w:cs="Arial"/>
          <w:sz w:val="22"/>
          <w:szCs w:val="22"/>
        </w:rPr>
        <w:tab/>
      </w:r>
      <w:r w:rsidR="00CB1B6A">
        <w:rPr>
          <w:rFonts w:ascii="Arial" w:hAnsi="Arial" w:cs="Arial"/>
          <w:sz w:val="22"/>
          <w:szCs w:val="22"/>
        </w:rPr>
        <w:tab/>
      </w:r>
      <w:r w:rsidR="00CB1B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radní kraje</w:t>
      </w:r>
    </w:p>
    <w:p w:rsidR="003A1B4E" w:rsidRPr="009A3272" w:rsidRDefault="003A1B4E" w:rsidP="00F57ED9">
      <w:pPr>
        <w:rPr>
          <w:rFonts w:ascii="Arial" w:hAnsi="Arial" w:cs="Arial"/>
          <w:sz w:val="22"/>
          <w:szCs w:val="22"/>
        </w:rPr>
      </w:pPr>
    </w:p>
    <w:sectPr w:rsidR="003A1B4E" w:rsidRPr="009A3272" w:rsidSect="005A4E4F">
      <w:footerReference w:type="even" r:id="rId9"/>
      <w:footerReference w:type="default" r:id="rId10"/>
      <w:pgSz w:w="11906" w:h="16838"/>
      <w:pgMar w:top="1418" w:right="1247" w:bottom="1418" w:left="1247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5C" w:rsidRDefault="00E22A5C">
      <w:r>
        <w:separator/>
      </w:r>
    </w:p>
  </w:endnote>
  <w:endnote w:type="continuationSeparator" w:id="0">
    <w:p w:rsidR="00E22A5C" w:rsidRDefault="00E2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5F" w:rsidRDefault="007838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85F" w:rsidRDefault="007838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5F" w:rsidRPr="00136C58" w:rsidRDefault="0078385F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6"/>
        <w:szCs w:val="16"/>
      </w:rPr>
    </w:pPr>
    <w:r w:rsidRPr="00136C58">
      <w:rPr>
        <w:rStyle w:val="slostrnky"/>
        <w:rFonts w:ascii="Arial" w:hAnsi="Arial" w:cs="Arial"/>
        <w:bCs/>
        <w:sz w:val="16"/>
        <w:szCs w:val="16"/>
      </w:rPr>
      <w:fldChar w:fldCharType="begin"/>
    </w:r>
    <w:r w:rsidRPr="00136C58">
      <w:rPr>
        <w:rStyle w:val="slostrnky"/>
        <w:rFonts w:ascii="Arial" w:hAnsi="Arial" w:cs="Arial"/>
        <w:bCs/>
        <w:sz w:val="16"/>
        <w:szCs w:val="16"/>
      </w:rPr>
      <w:instrText xml:space="preserve">PAGE  </w:instrText>
    </w:r>
    <w:r w:rsidRPr="00136C58">
      <w:rPr>
        <w:rStyle w:val="slostrnky"/>
        <w:rFonts w:ascii="Arial" w:hAnsi="Arial" w:cs="Arial"/>
        <w:bCs/>
        <w:sz w:val="16"/>
        <w:szCs w:val="16"/>
      </w:rPr>
      <w:fldChar w:fldCharType="separate"/>
    </w:r>
    <w:r w:rsidR="0011424B">
      <w:rPr>
        <w:rStyle w:val="slostrnky"/>
        <w:rFonts w:ascii="Arial" w:hAnsi="Arial" w:cs="Arial"/>
        <w:bCs/>
        <w:noProof/>
        <w:sz w:val="16"/>
        <w:szCs w:val="16"/>
      </w:rPr>
      <w:t>1</w:t>
    </w:r>
    <w:r w:rsidRPr="00136C58">
      <w:rPr>
        <w:rStyle w:val="slostrnky"/>
        <w:rFonts w:ascii="Arial" w:hAnsi="Arial" w:cs="Arial"/>
        <w:bCs/>
        <w:sz w:val="16"/>
        <w:szCs w:val="16"/>
      </w:rPr>
      <w:fldChar w:fldCharType="end"/>
    </w:r>
  </w:p>
  <w:p w:rsidR="0078385F" w:rsidRDefault="0078385F">
    <w:pPr>
      <w:pStyle w:val="Zpat"/>
    </w:pPr>
  </w:p>
  <w:p w:rsidR="0078385F" w:rsidRDefault="0078385F">
    <w:pPr>
      <w:pStyle w:val="Zpat"/>
      <w:rPr>
        <w:b/>
        <w:bCs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5C" w:rsidRDefault="00E22A5C">
      <w:r>
        <w:separator/>
      </w:r>
    </w:p>
  </w:footnote>
  <w:footnote w:type="continuationSeparator" w:id="0">
    <w:p w:rsidR="00E22A5C" w:rsidRDefault="00E2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CA9"/>
    <w:multiLevelType w:val="hybridMultilevel"/>
    <w:tmpl w:val="4C90C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B40E1"/>
    <w:multiLevelType w:val="hybridMultilevel"/>
    <w:tmpl w:val="6CB4A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9F"/>
    <w:rsid w:val="0011424B"/>
    <w:rsid w:val="00136C58"/>
    <w:rsid w:val="001B5DF2"/>
    <w:rsid w:val="001C5125"/>
    <w:rsid w:val="0023281B"/>
    <w:rsid w:val="00375621"/>
    <w:rsid w:val="00380A7A"/>
    <w:rsid w:val="003A1B4E"/>
    <w:rsid w:val="003F5F53"/>
    <w:rsid w:val="00443C2F"/>
    <w:rsid w:val="004F47FB"/>
    <w:rsid w:val="00500E9F"/>
    <w:rsid w:val="00530811"/>
    <w:rsid w:val="005376E0"/>
    <w:rsid w:val="005A3CC8"/>
    <w:rsid w:val="005A4E4F"/>
    <w:rsid w:val="00602821"/>
    <w:rsid w:val="00644589"/>
    <w:rsid w:val="00687E71"/>
    <w:rsid w:val="00726D7F"/>
    <w:rsid w:val="00734BA7"/>
    <w:rsid w:val="007827E2"/>
    <w:rsid w:val="0078385F"/>
    <w:rsid w:val="00783C2C"/>
    <w:rsid w:val="00836503"/>
    <w:rsid w:val="00917AFD"/>
    <w:rsid w:val="009961DF"/>
    <w:rsid w:val="009A3272"/>
    <w:rsid w:val="00AB53BE"/>
    <w:rsid w:val="00B244BA"/>
    <w:rsid w:val="00BB371C"/>
    <w:rsid w:val="00CA2A93"/>
    <w:rsid w:val="00CB1B6A"/>
    <w:rsid w:val="00CE47F0"/>
    <w:rsid w:val="00CE7B5A"/>
    <w:rsid w:val="00D24193"/>
    <w:rsid w:val="00D70517"/>
    <w:rsid w:val="00D975E5"/>
    <w:rsid w:val="00E157BD"/>
    <w:rsid w:val="00E22A5C"/>
    <w:rsid w:val="00E33CAB"/>
    <w:rsid w:val="00E344A9"/>
    <w:rsid w:val="00EE0603"/>
    <w:rsid w:val="00F17D23"/>
    <w:rsid w:val="00F5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136C5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136C5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RK-[č</vt:lpstr>
    </vt:vector>
  </TitlesOfParts>
  <Company>KrÚ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RK-[č</dc:title>
  <dc:creator>Hadámek Jiří</dc:creator>
  <cp:lastModifiedBy>Pospíchalová Petra</cp:lastModifiedBy>
  <cp:revision>3</cp:revision>
  <cp:lastPrinted>1900-12-31T22:00:00Z</cp:lastPrinted>
  <dcterms:created xsi:type="dcterms:W3CDTF">2014-05-05T13:07:00Z</dcterms:created>
  <dcterms:modified xsi:type="dcterms:W3CDTF">2014-05-06T08:55:00Z</dcterms:modified>
</cp:coreProperties>
</file>