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A" w:rsidRDefault="00FE48AA">
      <w:pPr>
        <w:pStyle w:val="Nadpis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RK-</w:t>
      </w:r>
      <w:r w:rsidR="008B6148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-20</w:t>
      </w:r>
      <w:r w:rsidR="00AB3AE7">
        <w:rPr>
          <w:rFonts w:ascii="Arial" w:hAnsi="Arial" w:cs="Arial"/>
          <w:sz w:val="22"/>
        </w:rPr>
        <w:t>1</w:t>
      </w:r>
      <w:r w:rsidR="009041E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-</w:t>
      </w:r>
      <w:r w:rsidR="00564946">
        <w:rPr>
          <w:rFonts w:ascii="Arial" w:hAnsi="Arial" w:cs="Arial"/>
          <w:sz w:val="22"/>
        </w:rPr>
        <w:t>37</w:t>
      </w:r>
    </w:p>
    <w:p w:rsidR="00FE48AA" w:rsidRPr="00564946" w:rsidRDefault="00FE48AA" w:rsidP="00564946">
      <w:pPr>
        <w:jc w:val="both"/>
        <w:rPr>
          <w:rFonts w:ascii="Arial" w:hAnsi="Arial" w:cs="Arial"/>
          <w:sz w:val="22"/>
          <w:szCs w:val="22"/>
        </w:rPr>
      </w:pPr>
    </w:p>
    <w:p w:rsidR="00564946" w:rsidRPr="00564946" w:rsidRDefault="00564946" w:rsidP="00564946">
      <w:pPr>
        <w:jc w:val="both"/>
        <w:rPr>
          <w:rFonts w:ascii="Arial" w:hAnsi="Arial" w:cs="Arial"/>
          <w:sz w:val="22"/>
          <w:szCs w:val="22"/>
        </w:rPr>
      </w:pPr>
    </w:p>
    <w:p w:rsidR="00FE48AA" w:rsidRPr="00564946" w:rsidRDefault="00DF49EB" w:rsidP="00564946">
      <w:pPr>
        <w:pStyle w:val="Nadpis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649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F27FFAD" wp14:editId="1C887CF2">
                <wp:simplePos x="0" y="0"/>
                <wp:positionH relativeFrom="column">
                  <wp:align>right</wp:align>
                </wp:positionH>
                <wp:positionV relativeFrom="paragraph">
                  <wp:posOffset>682625</wp:posOffset>
                </wp:positionV>
                <wp:extent cx="948690" cy="577215"/>
                <wp:effectExtent l="13970" t="635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A1" w:rsidRDefault="00647EA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2341AF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647EA1" w:rsidRDefault="00647EA1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B93B9E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53.75pt;width:74.7pt;height:45.45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" strokecolor="white">
                <v:textbox inset="0,0,0,0">
                  <w:txbxContent>
                    <w:p w:rsidR="00647EA1" w:rsidRDefault="00647EA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2341AF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647EA1" w:rsidRDefault="00647EA1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B93B9E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E48AA" w:rsidRPr="00564946">
        <w:rPr>
          <w:rFonts w:ascii="Arial" w:hAnsi="Arial" w:cs="Arial"/>
          <w:sz w:val="22"/>
          <w:szCs w:val="22"/>
        </w:rPr>
        <w:t xml:space="preserve">Návrh na provedení rozpočtového opatření </w:t>
      </w:r>
      <w:r w:rsidR="001E3CA6" w:rsidRPr="00564946">
        <w:rPr>
          <w:rFonts w:ascii="Arial" w:hAnsi="Arial" w:cs="Arial"/>
          <w:sz w:val="22"/>
          <w:szCs w:val="22"/>
        </w:rPr>
        <w:t xml:space="preserve">na kapitole Školství, mládeže a sportu </w:t>
      </w:r>
      <w:r w:rsidR="00FE48AA" w:rsidRPr="00564946">
        <w:rPr>
          <w:rFonts w:ascii="Arial" w:hAnsi="Arial" w:cs="Arial"/>
          <w:sz w:val="22"/>
          <w:szCs w:val="22"/>
        </w:rPr>
        <w:t xml:space="preserve">– poskytnutí dotace </w:t>
      </w:r>
      <w:r w:rsidR="00FE48AA" w:rsidRPr="00564946">
        <w:rPr>
          <w:rFonts w:ascii="Arial" w:hAnsi="Arial" w:cs="Arial"/>
          <w:color w:val="000000"/>
          <w:sz w:val="22"/>
          <w:szCs w:val="22"/>
        </w:rPr>
        <w:t xml:space="preserve">na </w:t>
      </w:r>
      <w:r w:rsidR="004F2297" w:rsidRPr="00564946">
        <w:rPr>
          <w:rFonts w:ascii="Arial" w:hAnsi="Arial" w:cs="Arial"/>
          <w:bCs w:val="0"/>
          <w:sz w:val="22"/>
          <w:szCs w:val="22"/>
        </w:rPr>
        <w:t xml:space="preserve">pořádání </w:t>
      </w:r>
      <w:r w:rsidR="00FA7FB3" w:rsidRPr="00564946">
        <w:rPr>
          <w:rFonts w:ascii="Arial" w:hAnsi="Arial" w:cs="Arial"/>
          <w:sz w:val="22"/>
          <w:szCs w:val="22"/>
        </w:rPr>
        <w:t>slavnostního večera ankety</w:t>
      </w:r>
      <w:r w:rsidR="00604C36" w:rsidRPr="00564946">
        <w:rPr>
          <w:rFonts w:ascii="Arial" w:hAnsi="Arial" w:cs="Arial"/>
          <w:sz w:val="22"/>
          <w:szCs w:val="22"/>
        </w:rPr>
        <w:t xml:space="preserve"> </w:t>
      </w:r>
      <w:r w:rsidR="00FA7FB3" w:rsidRPr="00564946">
        <w:rPr>
          <w:rFonts w:ascii="Arial" w:hAnsi="Arial" w:cs="Arial"/>
          <w:sz w:val="22"/>
          <w:szCs w:val="22"/>
        </w:rPr>
        <w:t xml:space="preserve">Sportovec Kraje Vysočina </w:t>
      </w:r>
      <w:r w:rsidR="00604C36" w:rsidRPr="00564946">
        <w:rPr>
          <w:rFonts w:ascii="Arial" w:hAnsi="Arial" w:cs="Arial"/>
          <w:sz w:val="22"/>
          <w:szCs w:val="22"/>
        </w:rPr>
        <w:t>2013</w:t>
      </w:r>
    </w:p>
    <w:p w:rsidR="00F50C06" w:rsidRPr="00564946" w:rsidRDefault="00F50C06" w:rsidP="00564946">
      <w:pPr>
        <w:jc w:val="both"/>
        <w:rPr>
          <w:rFonts w:ascii="Arial" w:hAnsi="Arial" w:cs="Arial"/>
          <w:sz w:val="22"/>
          <w:szCs w:val="22"/>
        </w:rPr>
      </w:pPr>
    </w:p>
    <w:p w:rsidR="00FE48AA" w:rsidRPr="00564946" w:rsidRDefault="00FE48AA" w:rsidP="00564946">
      <w:pPr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 xml:space="preserve">pro: jednání rady kraje č. </w:t>
      </w:r>
      <w:r w:rsidR="005376F3" w:rsidRPr="00564946">
        <w:rPr>
          <w:rFonts w:ascii="Arial" w:hAnsi="Arial" w:cs="Arial"/>
          <w:sz w:val="22"/>
          <w:szCs w:val="22"/>
        </w:rPr>
        <w:t>11</w:t>
      </w:r>
      <w:r w:rsidR="00E03839" w:rsidRPr="00564946">
        <w:rPr>
          <w:rFonts w:ascii="Arial" w:hAnsi="Arial" w:cs="Arial"/>
          <w:sz w:val="22"/>
          <w:szCs w:val="22"/>
        </w:rPr>
        <w:t>/</w:t>
      </w:r>
      <w:r w:rsidRPr="00564946">
        <w:rPr>
          <w:rFonts w:ascii="Arial" w:hAnsi="Arial" w:cs="Arial"/>
          <w:sz w:val="22"/>
          <w:szCs w:val="22"/>
        </w:rPr>
        <w:t>201</w:t>
      </w:r>
      <w:r w:rsidR="009041EA" w:rsidRPr="00564946">
        <w:rPr>
          <w:rFonts w:ascii="Arial" w:hAnsi="Arial" w:cs="Arial"/>
          <w:sz w:val="22"/>
          <w:szCs w:val="22"/>
        </w:rPr>
        <w:t>4</w:t>
      </w:r>
      <w:r w:rsidRPr="00564946">
        <w:rPr>
          <w:rFonts w:ascii="Arial" w:hAnsi="Arial" w:cs="Arial"/>
          <w:sz w:val="22"/>
          <w:szCs w:val="22"/>
        </w:rPr>
        <w:t xml:space="preserve"> dne </w:t>
      </w:r>
      <w:r w:rsidR="005376F3" w:rsidRPr="00564946">
        <w:rPr>
          <w:rFonts w:ascii="Arial" w:hAnsi="Arial" w:cs="Arial"/>
          <w:sz w:val="22"/>
          <w:szCs w:val="22"/>
        </w:rPr>
        <w:t>25</w:t>
      </w:r>
      <w:r w:rsidR="004F2297" w:rsidRPr="00564946">
        <w:rPr>
          <w:rFonts w:ascii="Arial" w:hAnsi="Arial" w:cs="Arial"/>
          <w:sz w:val="22"/>
          <w:szCs w:val="22"/>
        </w:rPr>
        <w:t xml:space="preserve">. </w:t>
      </w:r>
      <w:r w:rsidR="009041EA" w:rsidRPr="00564946">
        <w:rPr>
          <w:rFonts w:ascii="Arial" w:hAnsi="Arial" w:cs="Arial"/>
          <w:sz w:val="22"/>
          <w:szCs w:val="22"/>
        </w:rPr>
        <w:t>3</w:t>
      </w:r>
      <w:r w:rsidRPr="00564946">
        <w:rPr>
          <w:rFonts w:ascii="Arial" w:hAnsi="Arial" w:cs="Arial"/>
          <w:sz w:val="22"/>
          <w:szCs w:val="22"/>
        </w:rPr>
        <w:t>. 201</w:t>
      </w:r>
      <w:r w:rsidR="009041EA" w:rsidRPr="00564946">
        <w:rPr>
          <w:rFonts w:ascii="Arial" w:hAnsi="Arial" w:cs="Arial"/>
          <w:sz w:val="22"/>
          <w:szCs w:val="22"/>
        </w:rPr>
        <w:t>4</w:t>
      </w:r>
    </w:p>
    <w:p w:rsidR="00FE48AA" w:rsidRPr="00564946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 xml:space="preserve">zpracoval: </w:t>
      </w:r>
      <w:r w:rsidR="00604C36" w:rsidRPr="00564946">
        <w:rPr>
          <w:rFonts w:ascii="Arial" w:hAnsi="Arial" w:cs="Arial"/>
          <w:sz w:val="22"/>
          <w:szCs w:val="22"/>
        </w:rPr>
        <w:t>I. Šteklová, I. Mach</w:t>
      </w:r>
    </w:p>
    <w:p w:rsidR="00FE48AA" w:rsidRPr="00564946" w:rsidRDefault="00FE48AA" w:rsidP="00564946">
      <w:pPr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 xml:space="preserve">předkládá: </w:t>
      </w:r>
      <w:r w:rsidR="00647EA1" w:rsidRPr="00564946">
        <w:rPr>
          <w:rFonts w:ascii="Arial" w:hAnsi="Arial" w:cs="Arial"/>
          <w:sz w:val="22"/>
          <w:szCs w:val="22"/>
        </w:rPr>
        <w:t>I. Šteklová</w:t>
      </w:r>
      <w:r w:rsidR="00604C36" w:rsidRPr="00564946">
        <w:rPr>
          <w:rFonts w:ascii="Arial" w:hAnsi="Arial" w:cs="Arial"/>
          <w:sz w:val="22"/>
          <w:szCs w:val="22"/>
        </w:rPr>
        <w:t>, K. Ubr</w:t>
      </w:r>
    </w:p>
    <w:p w:rsidR="00761B0D" w:rsidRPr="00564946" w:rsidRDefault="00761B0D" w:rsidP="00564946">
      <w:pPr>
        <w:jc w:val="both"/>
        <w:rPr>
          <w:rFonts w:ascii="Arial" w:hAnsi="Arial" w:cs="Arial"/>
          <w:sz w:val="22"/>
          <w:szCs w:val="22"/>
        </w:rPr>
      </w:pPr>
    </w:p>
    <w:p w:rsidR="00E03839" w:rsidRPr="00564946" w:rsidRDefault="00E03839" w:rsidP="0056494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414595" w:rsidRPr="00564946" w:rsidRDefault="00FE48AA" w:rsidP="00564946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>Popis problému:</w:t>
      </w:r>
    </w:p>
    <w:p w:rsidR="00564946" w:rsidRDefault="00564946" w:rsidP="00564946">
      <w:pPr>
        <w:jc w:val="both"/>
        <w:rPr>
          <w:rFonts w:ascii="Arial" w:hAnsi="Arial" w:cs="Arial"/>
          <w:sz w:val="22"/>
          <w:szCs w:val="22"/>
        </w:rPr>
      </w:pPr>
    </w:p>
    <w:p w:rsidR="00BE7D67" w:rsidRPr="00564946" w:rsidRDefault="00BE7D67" w:rsidP="00564946">
      <w:pPr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>Anketa o nejlepšího sportovce Kraje Vysočina vznikla v roce 2002 a jednalo se o společný projekt společnosti PAROLAART, s. r. o. a Kraje Vysočina. Spolupráce mezi oběma subjekty probíhá tak, že odbor školství mládeže a sportu zajišťuje odbornou stránku ankety (tj. schválení vyhlašovaných odborných kategorií v radě kraje, zajištění nominací sportovními kluby, ohodnocení nominovaných o</w:t>
      </w:r>
      <w:r w:rsidR="002341AF" w:rsidRPr="00564946">
        <w:rPr>
          <w:rFonts w:ascii="Arial" w:hAnsi="Arial" w:cs="Arial"/>
          <w:sz w:val="22"/>
          <w:szCs w:val="22"/>
        </w:rPr>
        <w:t>dbornou komisí, sběr fotografií</w:t>
      </w:r>
      <w:r w:rsidRPr="00564946">
        <w:rPr>
          <w:rFonts w:ascii="Arial" w:hAnsi="Arial" w:cs="Arial"/>
          <w:sz w:val="22"/>
          <w:szCs w:val="22"/>
        </w:rPr>
        <w:t xml:space="preserve">; společnost PAROLAART, s. r. o. zajišťuje publicitu, vyhlášení čtenářské ankety (hlasování široké veřejnosti anketními lístky z novin a na internetu) a zorganizování slavnostního vyhlášení vítězů - galavečera. V minulosti byl zaveden model rotujících míst konání slavnostního vyhlášení po všech pěti okresních městech Kraje Vysočina. </w:t>
      </w:r>
      <w:r w:rsidR="00700383" w:rsidRPr="00564946">
        <w:rPr>
          <w:rFonts w:ascii="Arial" w:hAnsi="Arial" w:cs="Arial"/>
          <w:sz w:val="22"/>
          <w:szCs w:val="22"/>
        </w:rPr>
        <w:t xml:space="preserve">Z důvodu úspor společnost PAROLAART, s. r. o. přesunula vyhlašování ankety na jedno místo (na Zámek v Polné, který měla dlouhodobě v pronájmu), byl tedy zrušen model rotujících míst slavnostního vyhlášení ankety. </w:t>
      </w:r>
      <w:r w:rsidRPr="00564946">
        <w:rPr>
          <w:rFonts w:ascii="Arial" w:hAnsi="Arial" w:cs="Arial"/>
          <w:sz w:val="22"/>
          <w:szCs w:val="22"/>
        </w:rPr>
        <w:t>Kraj Vysočina, mj. i z důvodu snižování rozpočtu v roce 2011</w:t>
      </w:r>
      <w:r w:rsidR="002341AF" w:rsidRPr="00564946">
        <w:rPr>
          <w:rFonts w:ascii="Arial" w:hAnsi="Arial" w:cs="Arial"/>
          <w:sz w:val="22"/>
          <w:szCs w:val="22"/>
        </w:rPr>
        <w:t>,</w:t>
      </w:r>
      <w:r w:rsidR="00700383" w:rsidRPr="00564946">
        <w:rPr>
          <w:rFonts w:ascii="Arial" w:hAnsi="Arial" w:cs="Arial"/>
          <w:sz w:val="22"/>
          <w:szCs w:val="22"/>
        </w:rPr>
        <w:t xml:space="preserve"> neposkytuje</w:t>
      </w:r>
      <w:r w:rsidRPr="00564946">
        <w:rPr>
          <w:rFonts w:ascii="Arial" w:hAnsi="Arial" w:cs="Arial"/>
          <w:sz w:val="22"/>
          <w:szCs w:val="22"/>
        </w:rPr>
        <w:t xml:space="preserve"> společnosti PAROLAART, s. r. o. </w:t>
      </w:r>
      <w:r w:rsidR="00700383" w:rsidRPr="00564946">
        <w:rPr>
          <w:rFonts w:ascii="Arial" w:hAnsi="Arial" w:cs="Arial"/>
          <w:sz w:val="22"/>
          <w:szCs w:val="22"/>
        </w:rPr>
        <w:t xml:space="preserve">dotaci </w:t>
      </w:r>
      <w:r w:rsidRPr="00564946">
        <w:rPr>
          <w:rFonts w:ascii="Arial" w:hAnsi="Arial" w:cs="Arial"/>
          <w:sz w:val="22"/>
          <w:szCs w:val="22"/>
        </w:rPr>
        <w:t>na pořádání slavnostního vyhlášení krajského sportovce</w:t>
      </w:r>
      <w:r w:rsidR="00700383" w:rsidRPr="00564946">
        <w:rPr>
          <w:rFonts w:ascii="Arial" w:hAnsi="Arial" w:cs="Arial"/>
          <w:sz w:val="22"/>
          <w:szCs w:val="22"/>
        </w:rPr>
        <w:t>. Jednatelka společnosti PAROLAART, s. r</w:t>
      </w:r>
      <w:r w:rsidR="00B93B9E" w:rsidRPr="00564946">
        <w:rPr>
          <w:rFonts w:ascii="Arial" w:hAnsi="Arial" w:cs="Arial"/>
          <w:sz w:val="22"/>
          <w:szCs w:val="22"/>
        </w:rPr>
        <w:t xml:space="preserve">. o. se </w:t>
      </w:r>
      <w:r w:rsidR="00700383" w:rsidRPr="00564946">
        <w:rPr>
          <w:rFonts w:ascii="Arial" w:hAnsi="Arial" w:cs="Arial"/>
          <w:sz w:val="22"/>
          <w:szCs w:val="22"/>
        </w:rPr>
        <w:t>obrátila na hejtmana Kraje Vysočina s žádostí o finanční podporu letošního slavnostního vyhlášení výsledků ankety</w:t>
      </w:r>
      <w:r w:rsidR="00B93B9E" w:rsidRPr="00564946">
        <w:rPr>
          <w:rFonts w:ascii="Arial" w:hAnsi="Arial" w:cs="Arial"/>
          <w:sz w:val="22"/>
          <w:szCs w:val="22"/>
        </w:rPr>
        <w:t>, žádost je přílohou č. 1 tohoto materiálu</w:t>
      </w:r>
      <w:r w:rsidR="00700383" w:rsidRPr="00564946">
        <w:rPr>
          <w:rFonts w:ascii="Arial" w:hAnsi="Arial" w:cs="Arial"/>
          <w:sz w:val="22"/>
          <w:szCs w:val="22"/>
        </w:rPr>
        <w:t>.</w:t>
      </w:r>
    </w:p>
    <w:p w:rsidR="0073271E" w:rsidRPr="00564946" w:rsidRDefault="0073271E" w:rsidP="00564946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E48AA" w:rsidRPr="00564946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48AA" w:rsidRPr="00564946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564946" w:rsidRDefault="00564946" w:rsidP="00564946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</w:p>
    <w:p w:rsidR="00A2140F" w:rsidRPr="00564946" w:rsidRDefault="00700383" w:rsidP="00564946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564946">
        <w:rPr>
          <w:rFonts w:ascii="Arial" w:hAnsi="Arial" w:cs="Arial"/>
          <w:b w:val="0"/>
          <w:sz w:val="22"/>
          <w:szCs w:val="22"/>
        </w:rPr>
        <w:t>O</w:t>
      </w:r>
      <w:r w:rsidR="00FE48AA" w:rsidRPr="00564946">
        <w:rPr>
          <w:rFonts w:ascii="Arial" w:hAnsi="Arial" w:cs="Arial"/>
          <w:b w:val="0"/>
          <w:sz w:val="22"/>
          <w:szCs w:val="22"/>
        </w:rPr>
        <w:t xml:space="preserve">dbor </w:t>
      </w:r>
      <w:r w:rsidR="00604C36" w:rsidRPr="00564946">
        <w:rPr>
          <w:rFonts w:ascii="Arial" w:hAnsi="Arial" w:cs="Arial"/>
          <w:b w:val="0"/>
          <w:sz w:val="22"/>
          <w:szCs w:val="22"/>
        </w:rPr>
        <w:t>školství</w:t>
      </w:r>
      <w:r w:rsidR="003B7F0C" w:rsidRPr="00564946">
        <w:rPr>
          <w:rFonts w:ascii="Arial" w:hAnsi="Arial" w:cs="Arial"/>
          <w:b w:val="0"/>
          <w:sz w:val="22"/>
          <w:szCs w:val="22"/>
        </w:rPr>
        <w:t>,</w:t>
      </w:r>
      <w:r w:rsidR="00604C36" w:rsidRPr="00564946">
        <w:rPr>
          <w:rFonts w:ascii="Arial" w:hAnsi="Arial" w:cs="Arial"/>
          <w:b w:val="0"/>
          <w:sz w:val="22"/>
          <w:szCs w:val="22"/>
        </w:rPr>
        <w:t xml:space="preserve"> mládeže a sportu</w:t>
      </w:r>
      <w:r w:rsidR="009779EB" w:rsidRPr="00564946">
        <w:rPr>
          <w:rFonts w:ascii="Arial" w:hAnsi="Arial" w:cs="Arial"/>
          <w:b w:val="0"/>
          <w:sz w:val="22"/>
          <w:szCs w:val="22"/>
        </w:rPr>
        <w:t xml:space="preserve"> navrhuje radě kraje poskytnout </w:t>
      </w:r>
      <w:r w:rsidRPr="00564946">
        <w:rPr>
          <w:rFonts w:ascii="Arial" w:hAnsi="Arial" w:cs="Arial"/>
          <w:b w:val="0"/>
          <w:sz w:val="22"/>
          <w:szCs w:val="22"/>
        </w:rPr>
        <w:t>společnosti PAROLAART, s. r. o.</w:t>
      </w:r>
      <w:r w:rsidR="00C0005C" w:rsidRPr="00564946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1C54CB" w:rsidRPr="00564946">
        <w:rPr>
          <w:rFonts w:ascii="Arial" w:hAnsi="Arial" w:cs="Arial"/>
          <w:b w:val="0"/>
          <w:sz w:val="22"/>
          <w:szCs w:val="22"/>
        </w:rPr>
        <w:t>Fritzova</w:t>
      </w:r>
      <w:proofErr w:type="spellEnd"/>
      <w:r w:rsidR="001C54CB" w:rsidRPr="00564946">
        <w:rPr>
          <w:rFonts w:ascii="Arial" w:hAnsi="Arial" w:cs="Arial"/>
          <w:b w:val="0"/>
          <w:sz w:val="22"/>
          <w:szCs w:val="22"/>
        </w:rPr>
        <w:t xml:space="preserve"> 1552/34</w:t>
      </w:r>
      <w:r w:rsidR="008166AE" w:rsidRPr="00564946">
        <w:rPr>
          <w:rFonts w:ascii="Arial" w:hAnsi="Arial" w:cs="Arial"/>
          <w:b w:val="0"/>
          <w:sz w:val="22"/>
          <w:szCs w:val="22"/>
        </w:rPr>
        <w:t xml:space="preserve">, </w:t>
      </w:r>
      <w:r w:rsidR="001C54CB" w:rsidRPr="00564946">
        <w:rPr>
          <w:rFonts w:ascii="Arial" w:hAnsi="Arial" w:cs="Arial"/>
          <w:b w:val="0"/>
          <w:sz w:val="22"/>
          <w:szCs w:val="22"/>
        </w:rPr>
        <w:t>586 01 Jihlava</w:t>
      </w:r>
      <w:r w:rsidR="001C54CB" w:rsidRPr="00564946">
        <w:rPr>
          <w:rFonts w:ascii="Arial" w:hAnsi="Arial" w:cs="Arial"/>
          <w:sz w:val="22"/>
          <w:szCs w:val="22"/>
        </w:rPr>
        <w:t xml:space="preserve">, </w:t>
      </w:r>
      <w:r w:rsidR="008166AE" w:rsidRPr="00564946">
        <w:rPr>
          <w:rFonts w:ascii="Arial" w:hAnsi="Arial" w:cs="Arial"/>
          <w:b w:val="0"/>
          <w:sz w:val="22"/>
          <w:szCs w:val="22"/>
        </w:rPr>
        <w:t xml:space="preserve">IČO: </w:t>
      </w:r>
      <w:r w:rsidR="001C54CB" w:rsidRPr="00564946">
        <w:rPr>
          <w:rFonts w:ascii="Arial" w:hAnsi="Arial" w:cs="Arial"/>
          <w:b w:val="0"/>
          <w:sz w:val="22"/>
          <w:szCs w:val="22"/>
        </w:rPr>
        <w:t>253 098 97</w:t>
      </w:r>
      <w:r w:rsidR="009779EB" w:rsidRPr="00564946">
        <w:rPr>
          <w:rFonts w:ascii="Arial" w:hAnsi="Arial" w:cs="Arial"/>
          <w:b w:val="0"/>
          <w:sz w:val="22"/>
          <w:szCs w:val="22"/>
        </w:rPr>
        <w:t>,</w:t>
      </w:r>
      <w:r w:rsidR="004A12F3" w:rsidRPr="00564946">
        <w:rPr>
          <w:rFonts w:ascii="Arial" w:hAnsi="Arial" w:cs="Arial"/>
          <w:b w:val="0"/>
          <w:sz w:val="22"/>
          <w:szCs w:val="22"/>
        </w:rPr>
        <w:t xml:space="preserve"> dotaci</w:t>
      </w:r>
      <w:r w:rsidR="009779EB" w:rsidRPr="00564946">
        <w:rPr>
          <w:rFonts w:ascii="Arial" w:hAnsi="Arial" w:cs="Arial"/>
          <w:b w:val="0"/>
          <w:sz w:val="22"/>
          <w:szCs w:val="22"/>
        </w:rPr>
        <w:t xml:space="preserve"> ve výši </w:t>
      </w:r>
      <w:r w:rsidR="00B93B9E" w:rsidRPr="00564946">
        <w:rPr>
          <w:rFonts w:ascii="Arial" w:hAnsi="Arial" w:cs="Arial"/>
          <w:b w:val="0"/>
          <w:sz w:val="22"/>
          <w:szCs w:val="22"/>
        </w:rPr>
        <w:t>65</w:t>
      </w:r>
      <w:r w:rsidR="009779EB" w:rsidRPr="00564946">
        <w:rPr>
          <w:rFonts w:ascii="Arial" w:hAnsi="Arial" w:cs="Arial"/>
          <w:b w:val="0"/>
          <w:sz w:val="22"/>
          <w:szCs w:val="22"/>
        </w:rPr>
        <w:t> 000 Kč</w:t>
      </w:r>
      <w:r w:rsidR="00FE48AA" w:rsidRPr="00564946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OLE_LINK1"/>
      <w:r w:rsidR="00FE48AA" w:rsidRPr="00564946">
        <w:rPr>
          <w:rFonts w:ascii="Arial" w:hAnsi="Arial" w:cs="Arial"/>
          <w:b w:val="0"/>
          <w:sz w:val="22"/>
          <w:szCs w:val="22"/>
        </w:rPr>
        <w:t xml:space="preserve">na krytí </w:t>
      </w:r>
      <w:bookmarkEnd w:id="0"/>
      <w:r w:rsidR="00FE48AA" w:rsidRPr="00564946">
        <w:rPr>
          <w:rFonts w:ascii="Arial" w:hAnsi="Arial" w:cs="Arial"/>
          <w:b w:val="0"/>
          <w:sz w:val="22"/>
          <w:szCs w:val="22"/>
        </w:rPr>
        <w:t>nákladů souvisejících s</w:t>
      </w:r>
      <w:r w:rsidR="000856CD" w:rsidRPr="00564946">
        <w:rPr>
          <w:rFonts w:ascii="Arial" w:hAnsi="Arial" w:cs="Arial"/>
          <w:b w:val="0"/>
          <w:sz w:val="22"/>
          <w:szCs w:val="22"/>
        </w:rPr>
        <w:t> </w:t>
      </w:r>
      <w:r w:rsidR="00FE48AA" w:rsidRPr="00564946">
        <w:rPr>
          <w:rFonts w:ascii="Arial" w:hAnsi="Arial" w:cs="Arial"/>
          <w:b w:val="0"/>
          <w:sz w:val="22"/>
          <w:szCs w:val="22"/>
        </w:rPr>
        <w:t>pořádáním</w:t>
      </w:r>
      <w:r w:rsidR="000856CD" w:rsidRPr="00564946">
        <w:rPr>
          <w:rFonts w:ascii="Arial" w:hAnsi="Arial" w:cs="Arial"/>
          <w:b w:val="0"/>
          <w:sz w:val="22"/>
          <w:szCs w:val="22"/>
        </w:rPr>
        <w:t xml:space="preserve"> </w:t>
      </w:r>
      <w:r w:rsidR="006C7285" w:rsidRPr="00564946">
        <w:rPr>
          <w:rFonts w:ascii="Arial" w:hAnsi="Arial" w:cs="Arial"/>
          <w:b w:val="0"/>
          <w:sz w:val="22"/>
          <w:szCs w:val="22"/>
        </w:rPr>
        <w:t>g</w:t>
      </w:r>
      <w:r w:rsidR="001C54CB" w:rsidRPr="00564946">
        <w:rPr>
          <w:rFonts w:ascii="Arial" w:hAnsi="Arial" w:cs="Arial"/>
          <w:b w:val="0"/>
          <w:sz w:val="22"/>
          <w:szCs w:val="22"/>
        </w:rPr>
        <w:t>alavečera u příležitosti slavnostního vyhlášení výsledků ankety Sportovec</w:t>
      </w:r>
      <w:r w:rsidR="006C7285" w:rsidRPr="00564946">
        <w:rPr>
          <w:rFonts w:ascii="Arial" w:hAnsi="Arial" w:cs="Arial"/>
          <w:b w:val="0"/>
          <w:sz w:val="22"/>
          <w:szCs w:val="22"/>
        </w:rPr>
        <w:t xml:space="preserve"> Kraje Vysočina 2013</w:t>
      </w:r>
      <w:r w:rsidR="001C54CB" w:rsidRPr="00564946">
        <w:rPr>
          <w:rFonts w:ascii="Arial" w:hAnsi="Arial" w:cs="Arial"/>
          <w:b w:val="0"/>
          <w:sz w:val="22"/>
          <w:szCs w:val="22"/>
        </w:rPr>
        <w:t>.</w:t>
      </w:r>
    </w:p>
    <w:p w:rsidR="00C0005C" w:rsidRPr="00564946" w:rsidRDefault="00C0005C" w:rsidP="00564946">
      <w:pPr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 xml:space="preserve">Finanční krytí bude zajištěno z kapitoly Rezerva a rozvoj kraje z položky Péče o lidské zdroje a majetek kraje navýšením kapitoly </w:t>
      </w:r>
      <w:r w:rsidR="006C7285" w:rsidRPr="00564946">
        <w:rPr>
          <w:rFonts w:ascii="Arial" w:hAnsi="Arial" w:cs="Arial"/>
          <w:bCs/>
          <w:sz w:val="22"/>
          <w:szCs w:val="22"/>
        </w:rPr>
        <w:t>Školství, mládeže a sportu, § 3419 Ostatní tělovýchovná činnost</w:t>
      </w:r>
      <w:r w:rsidR="006C7285" w:rsidRPr="00564946">
        <w:rPr>
          <w:rFonts w:ascii="Arial" w:hAnsi="Arial" w:cs="Arial"/>
          <w:sz w:val="22"/>
          <w:szCs w:val="22"/>
        </w:rPr>
        <w:t>.</w:t>
      </w:r>
      <w:r w:rsidR="001E3CA6" w:rsidRPr="00564946">
        <w:rPr>
          <w:rFonts w:ascii="Arial" w:hAnsi="Arial" w:cs="Arial"/>
          <w:sz w:val="22"/>
          <w:szCs w:val="22"/>
        </w:rPr>
        <w:t xml:space="preserve"> Příl</w:t>
      </w:r>
      <w:r w:rsidR="00B93B9E" w:rsidRPr="00564946">
        <w:rPr>
          <w:rFonts w:ascii="Arial" w:hAnsi="Arial" w:cs="Arial"/>
          <w:sz w:val="22"/>
          <w:szCs w:val="22"/>
        </w:rPr>
        <w:t>ohou č. 2</w:t>
      </w:r>
      <w:r w:rsidR="001E3CA6" w:rsidRPr="00564946">
        <w:rPr>
          <w:rFonts w:ascii="Arial" w:hAnsi="Arial" w:cs="Arial"/>
          <w:sz w:val="22"/>
          <w:szCs w:val="22"/>
        </w:rPr>
        <w:t xml:space="preserve"> je n</w:t>
      </w:r>
      <w:r w:rsidR="00B93B9E" w:rsidRPr="00564946">
        <w:rPr>
          <w:rFonts w:ascii="Arial" w:hAnsi="Arial" w:cs="Arial"/>
          <w:sz w:val="22"/>
          <w:szCs w:val="22"/>
        </w:rPr>
        <w:t>ávrh smlouvy (viz materiál RK-11-2014-</w:t>
      </w:r>
      <w:r w:rsidR="00564946">
        <w:rPr>
          <w:rFonts w:ascii="Arial" w:hAnsi="Arial" w:cs="Arial"/>
          <w:sz w:val="22"/>
          <w:szCs w:val="22"/>
        </w:rPr>
        <w:t>37</w:t>
      </w:r>
      <w:r w:rsidR="00B93B9E" w:rsidRPr="00564946">
        <w:rPr>
          <w:rFonts w:ascii="Arial" w:hAnsi="Arial" w:cs="Arial"/>
          <w:sz w:val="22"/>
          <w:szCs w:val="22"/>
        </w:rPr>
        <w:t>, př. 2</w:t>
      </w:r>
      <w:r w:rsidR="001E3CA6" w:rsidRPr="00564946">
        <w:rPr>
          <w:rFonts w:ascii="Arial" w:hAnsi="Arial" w:cs="Arial"/>
          <w:sz w:val="22"/>
          <w:szCs w:val="22"/>
        </w:rPr>
        <w:t>).</w:t>
      </w:r>
    </w:p>
    <w:p w:rsidR="00C0005C" w:rsidRPr="00564946" w:rsidRDefault="00C0005C" w:rsidP="00564946">
      <w:pPr>
        <w:jc w:val="both"/>
        <w:rPr>
          <w:rFonts w:ascii="Arial" w:hAnsi="Arial" w:cs="Arial"/>
          <w:sz w:val="22"/>
          <w:szCs w:val="22"/>
        </w:rPr>
      </w:pPr>
    </w:p>
    <w:p w:rsidR="00FE48AA" w:rsidRPr="00564946" w:rsidRDefault="00FE48AA" w:rsidP="00564946">
      <w:pPr>
        <w:jc w:val="both"/>
        <w:rPr>
          <w:rFonts w:ascii="Arial" w:hAnsi="Arial" w:cs="Arial"/>
          <w:sz w:val="22"/>
          <w:szCs w:val="22"/>
        </w:rPr>
      </w:pPr>
    </w:p>
    <w:p w:rsidR="00FE48AA" w:rsidRPr="00564946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>Stanoviska:</w:t>
      </w:r>
    </w:p>
    <w:p w:rsidR="002E5016" w:rsidRPr="00564946" w:rsidRDefault="002E5016" w:rsidP="005649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0005C" w:rsidRPr="00564946" w:rsidRDefault="00C0005C" w:rsidP="00564946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  <w:u w:val="single"/>
        </w:rPr>
        <w:t>Ekonomický odbor</w:t>
      </w:r>
      <w:r w:rsidRPr="00564946">
        <w:rPr>
          <w:rFonts w:ascii="Arial" w:hAnsi="Arial" w:cs="Arial"/>
          <w:sz w:val="22"/>
          <w:szCs w:val="22"/>
        </w:rPr>
        <w:t>: Aktuální stav kapitoly Rezerva a rozvoj kraje, položky Péče o lidské zdroje a majetek kraje ke dni </w:t>
      </w:r>
      <w:r w:rsidR="003B7F0C" w:rsidRPr="00564946">
        <w:rPr>
          <w:rFonts w:ascii="Arial" w:hAnsi="Arial" w:cs="Arial"/>
          <w:sz w:val="22"/>
          <w:szCs w:val="22"/>
        </w:rPr>
        <w:t>19</w:t>
      </w:r>
      <w:r w:rsidRPr="00564946">
        <w:rPr>
          <w:rFonts w:ascii="Arial" w:hAnsi="Arial" w:cs="Arial"/>
          <w:sz w:val="22"/>
          <w:szCs w:val="22"/>
        </w:rPr>
        <w:t xml:space="preserve">. </w:t>
      </w:r>
      <w:r w:rsidR="003B7F0C" w:rsidRPr="00564946">
        <w:rPr>
          <w:rFonts w:ascii="Arial" w:hAnsi="Arial" w:cs="Arial"/>
          <w:sz w:val="22"/>
          <w:szCs w:val="22"/>
        </w:rPr>
        <w:t>3</w:t>
      </w:r>
      <w:r w:rsidRPr="00564946">
        <w:rPr>
          <w:rFonts w:ascii="Arial" w:hAnsi="Arial" w:cs="Arial"/>
          <w:sz w:val="22"/>
          <w:szCs w:val="22"/>
        </w:rPr>
        <w:t xml:space="preserve">. 2014 činí </w:t>
      </w:r>
      <w:r w:rsidR="003B7F0C" w:rsidRPr="00564946">
        <w:rPr>
          <w:rFonts w:ascii="Arial" w:hAnsi="Arial" w:cs="Arial"/>
          <w:sz w:val="22"/>
          <w:szCs w:val="22"/>
        </w:rPr>
        <w:t>36 631</w:t>
      </w:r>
      <w:r w:rsidR="006D4D74" w:rsidRPr="00564946">
        <w:rPr>
          <w:rFonts w:ascii="Arial" w:hAnsi="Arial" w:cs="Arial"/>
          <w:sz w:val="22"/>
          <w:szCs w:val="22"/>
        </w:rPr>
        <w:t> </w:t>
      </w:r>
      <w:r w:rsidRPr="00564946">
        <w:rPr>
          <w:rFonts w:ascii="Arial" w:hAnsi="Arial" w:cs="Arial"/>
          <w:sz w:val="22"/>
          <w:szCs w:val="22"/>
        </w:rPr>
        <w:t>tis. Kč.</w:t>
      </w:r>
    </w:p>
    <w:p w:rsidR="00EF5401" w:rsidRPr="00564946" w:rsidRDefault="00EF5401" w:rsidP="00564946">
      <w:pPr>
        <w:jc w:val="both"/>
        <w:rPr>
          <w:rFonts w:ascii="Arial" w:hAnsi="Arial" w:cs="Arial"/>
          <w:sz w:val="22"/>
          <w:szCs w:val="22"/>
        </w:rPr>
      </w:pPr>
    </w:p>
    <w:p w:rsidR="00EF5401" w:rsidRPr="00564946" w:rsidRDefault="00EF5401" w:rsidP="00564946">
      <w:pPr>
        <w:pStyle w:val="Zkladntextodsazen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564946">
        <w:rPr>
          <w:rFonts w:ascii="Arial" w:hAnsi="Arial" w:cs="Arial"/>
          <w:sz w:val="22"/>
          <w:szCs w:val="22"/>
          <w:u w:val="single"/>
        </w:rPr>
        <w:t xml:space="preserve">Odbor informatiky: </w:t>
      </w:r>
      <w:r w:rsidRPr="00564946">
        <w:rPr>
          <w:rFonts w:ascii="Arial" w:hAnsi="Arial" w:cs="Arial"/>
          <w:sz w:val="22"/>
          <w:szCs w:val="22"/>
        </w:rPr>
        <w:t xml:space="preserve">Dotace byla zaevidována v systému </w:t>
      </w:r>
      <w:proofErr w:type="spellStart"/>
      <w:r w:rsidRPr="00564946">
        <w:rPr>
          <w:rFonts w:ascii="Arial" w:hAnsi="Arial" w:cs="Arial"/>
          <w:sz w:val="22"/>
          <w:szCs w:val="22"/>
        </w:rPr>
        <w:t>eDotace</w:t>
      </w:r>
      <w:proofErr w:type="spellEnd"/>
      <w:r w:rsidRPr="00564946">
        <w:rPr>
          <w:rFonts w:ascii="Arial" w:hAnsi="Arial" w:cs="Arial"/>
          <w:sz w:val="22"/>
          <w:szCs w:val="22"/>
        </w:rPr>
        <w:t xml:space="preserve"> </w:t>
      </w:r>
      <w:r w:rsidR="008B6148" w:rsidRPr="00564946">
        <w:rPr>
          <w:rFonts w:ascii="Arial" w:hAnsi="Arial" w:cs="Arial"/>
          <w:sz w:val="22"/>
          <w:szCs w:val="22"/>
        </w:rPr>
        <w:t>–</w:t>
      </w:r>
      <w:r w:rsidRPr="00564946">
        <w:rPr>
          <w:rFonts w:ascii="Arial" w:hAnsi="Arial" w:cs="Arial"/>
          <w:sz w:val="22"/>
          <w:szCs w:val="22"/>
        </w:rPr>
        <w:t xml:space="preserve"> </w:t>
      </w:r>
      <w:r w:rsidR="008B6148" w:rsidRPr="00564946">
        <w:rPr>
          <w:rFonts w:ascii="Arial" w:hAnsi="Arial" w:cs="Arial"/>
          <w:sz w:val="22"/>
          <w:szCs w:val="22"/>
        </w:rPr>
        <w:t>ID O00960.0001</w:t>
      </w:r>
    </w:p>
    <w:p w:rsidR="00FE48AA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946" w:rsidRPr="00564946" w:rsidRDefault="00564946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946" w:rsidRDefault="005649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FE48AA" w:rsidRPr="00564946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lastRenderedPageBreak/>
        <w:t>Návrh usnesení:</w:t>
      </w:r>
    </w:p>
    <w:p w:rsidR="00564946" w:rsidRDefault="00564946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48AA" w:rsidRPr="00564946" w:rsidRDefault="00FE48AA" w:rsidP="005649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>Rada kraje</w:t>
      </w:r>
    </w:p>
    <w:p w:rsidR="00FE48AA" w:rsidRPr="00564946" w:rsidRDefault="00FE48AA" w:rsidP="00564946">
      <w:pPr>
        <w:pStyle w:val="Zkladntextodsazen2"/>
        <w:ind w:left="0"/>
        <w:rPr>
          <w:rFonts w:ascii="Arial" w:hAnsi="Arial" w:cs="Arial"/>
          <w:bCs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>rozhoduje</w:t>
      </w:r>
    </w:p>
    <w:p w:rsidR="00FE48AA" w:rsidRPr="00564946" w:rsidRDefault="00FE48AA" w:rsidP="00564946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sz w:val="22"/>
          <w:szCs w:val="22"/>
        </w:rPr>
        <w:t xml:space="preserve">poskytnout dotaci ve výši </w:t>
      </w:r>
      <w:r w:rsidR="00B93B9E" w:rsidRPr="00564946">
        <w:rPr>
          <w:rFonts w:ascii="Arial" w:hAnsi="Arial" w:cs="Arial"/>
          <w:bCs/>
          <w:sz w:val="22"/>
          <w:szCs w:val="22"/>
        </w:rPr>
        <w:t>65</w:t>
      </w:r>
      <w:r w:rsidR="008166AE" w:rsidRPr="00564946">
        <w:rPr>
          <w:rFonts w:ascii="Arial" w:hAnsi="Arial" w:cs="Arial"/>
          <w:bCs/>
          <w:sz w:val="22"/>
          <w:szCs w:val="22"/>
        </w:rPr>
        <w:t xml:space="preserve"> 000</w:t>
      </w:r>
      <w:r w:rsidRPr="00564946">
        <w:rPr>
          <w:rFonts w:ascii="Arial" w:hAnsi="Arial" w:cs="Arial"/>
          <w:bCs/>
          <w:sz w:val="22"/>
          <w:szCs w:val="22"/>
        </w:rPr>
        <w:t xml:space="preserve"> Kč</w:t>
      </w:r>
      <w:r w:rsidRPr="00564946">
        <w:rPr>
          <w:rFonts w:ascii="Arial" w:hAnsi="Arial" w:cs="Arial"/>
          <w:sz w:val="22"/>
          <w:szCs w:val="22"/>
        </w:rPr>
        <w:t xml:space="preserve"> </w:t>
      </w:r>
      <w:r w:rsidR="001C54CB" w:rsidRPr="00564946">
        <w:rPr>
          <w:rFonts w:ascii="Arial" w:hAnsi="Arial" w:cs="Arial"/>
          <w:sz w:val="22"/>
          <w:szCs w:val="22"/>
        </w:rPr>
        <w:t xml:space="preserve">společnosti PAROLAART, s. r. o., </w:t>
      </w:r>
      <w:proofErr w:type="spellStart"/>
      <w:r w:rsidR="00564946">
        <w:rPr>
          <w:rFonts w:ascii="Arial" w:hAnsi="Arial" w:cs="Arial"/>
          <w:sz w:val="22"/>
          <w:szCs w:val="22"/>
        </w:rPr>
        <w:t>Fritzova</w:t>
      </w:r>
      <w:proofErr w:type="spellEnd"/>
      <w:r w:rsidR="00564946">
        <w:rPr>
          <w:rFonts w:ascii="Arial" w:hAnsi="Arial" w:cs="Arial"/>
          <w:sz w:val="22"/>
          <w:szCs w:val="22"/>
        </w:rPr>
        <w:t xml:space="preserve"> 1552/34, 586 </w:t>
      </w:r>
      <w:r w:rsidR="001C54CB" w:rsidRPr="00564946">
        <w:rPr>
          <w:rFonts w:ascii="Arial" w:hAnsi="Arial" w:cs="Arial"/>
          <w:sz w:val="22"/>
          <w:szCs w:val="22"/>
        </w:rPr>
        <w:t xml:space="preserve">01 Jihlava, </w:t>
      </w:r>
      <w:r w:rsidR="00704721" w:rsidRPr="00564946">
        <w:rPr>
          <w:rFonts w:ascii="Arial" w:hAnsi="Arial" w:cs="Arial"/>
          <w:sz w:val="22"/>
          <w:szCs w:val="22"/>
        </w:rPr>
        <w:t xml:space="preserve">IČO: 253 098 </w:t>
      </w:r>
      <w:r w:rsidR="001C54CB" w:rsidRPr="00564946">
        <w:rPr>
          <w:rFonts w:ascii="Arial" w:hAnsi="Arial" w:cs="Arial"/>
          <w:sz w:val="22"/>
          <w:szCs w:val="22"/>
        </w:rPr>
        <w:t>97</w:t>
      </w:r>
      <w:r w:rsidR="00E44D02" w:rsidRPr="00564946">
        <w:rPr>
          <w:rFonts w:ascii="Arial" w:hAnsi="Arial" w:cs="Arial"/>
          <w:sz w:val="22"/>
          <w:szCs w:val="22"/>
        </w:rPr>
        <w:t xml:space="preserve">, </w:t>
      </w:r>
      <w:r w:rsidR="00C0005C" w:rsidRPr="00564946">
        <w:rPr>
          <w:rFonts w:ascii="Arial" w:hAnsi="Arial" w:cs="Arial"/>
          <w:bCs/>
          <w:sz w:val="22"/>
          <w:szCs w:val="22"/>
        </w:rPr>
        <w:t xml:space="preserve">na krytí nákladů souvisejících s pořádáním </w:t>
      </w:r>
      <w:r w:rsidR="006C7285" w:rsidRPr="00564946">
        <w:rPr>
          <w:rFonts w:ascii="Arial" w:hAnsi="Arial" w:cs="Arial"/>
          <w:sz w:val="22"/>
          <w:szCs w:val="22"/>
        </w:rPr>
        <w:t>g</w:t>
      </w:r>
      <w:r w:rsidR="00564946">
        <w:rPr>
          <w:rFonts w:ascii="Arial" w:hAnsi="Arial" w:cs="Arial"/>
          <w:sz w:val="22"/>
          <w:szCs w:val="22"/>
        </w:rPr>
        <w:t>alavečera u </w:t>
      </w:r>
      <w:r w:rsidR="001C54CB" w:rsidRPr="00564946">
        <w:rPr>
          <w:rFonts w:ascii="Arial" w:hAnsi="Arial" w:cs="Arial"/>
          <w:sz w:val="22"/>
          <w:szCs w:val="22"/>
        </w:rPr>
        <w:t xml:space="preserve">příležitosti slavnostního vyhlášení výsledků ankety Sportovec </w:t>
      </w:r>
      <w:r w:rsidR="006C7285" w:rsidRPr="00564946">
        <w:rPr>
          <w:rFonts w:ascii="Arial" w:hAnsi="Arial" w:cs="Arial"/>
          <w:sz w:val="22"/>
          <w:szCs w:val="22"/>
        </w:rPr>
        <w:t xml:space="preserve">Kraje </w:t>
      </w:r>
      <w:r w:rsidR="001C54CB" w:rsidRPr="00564946">
        <w:rPr>
          <w:rFonts w:ascii="Arial" w:hAnsi="Arial" w:cs="Arial"/>
          <w:sz w:val="22"/>
          <w:szCs w:val="22"/>
        </w:rPr>
        <w:t>Vysočin</w:t>
      </w:r>
      <w:r w:rsidR="006C7285" w:rsidRPr="00564946">
        <w:rPr>
          <w:rFonts w:ascii="Arial" w:hAnsi="Arial" w:cs="Arial"/>
          <w:sz w:val="22"/>
          <w:szCs w:val="22"/>
        </w:rPr>
        <w:t>a 2013</w:t>
      </w:r>
      <w:r w:rsidR="001C54CB" w:rsidRPr="00564946">
        <w:rPr>
          <w:rFonts w:ascii="Arial" w:hAnsi="Arial" w:cs="Arial"/>
          <w:b/>
          <w:sz w:val="22"/>
          <w:szCs w:val="22"/>
        </w:rPr>
        <w:t xml:space="preserve"> </w:t>
      </w:r>
      <w:r w:rsidR="007F062D" w:rsidRPr="00564946">
        <w:rPr>
          <w:rFonts w:ascii="Arial" w:hAnsi="Arial" w:cs="Arial"/>
          <w:sz w:val="22"/>
          <w:szCs w:val="22"/>
        </w:rPr>
        <w:t>dle materiálu RK-</w:t>
      </w:r>
      <w:r w:rsidR="00B93B9E" w:rsidRPr="00564946">
        <w:rPr>
          <w:rFonts w:ascii="Arial" w:hAnsi="Arial" w:cs="Arial"/>
          <w:sz w:val="22"/>
          <w:szCs w:val="22"/>
        </w:rPr>
        <w:t>11</w:t>
      </w:r>
      <w:r w:rsidR="007F062D" w:rsidRPr="00564946">
        <w:rPr>
          <w:rFonts w:ascii="Arial" w:hAnsi="Arial" w:cs="Arial"/>
          <w:sz w:val="22"/>
          <w:szCs w:val="22"/>
        </w:rPr>
        <w:t>-201</w:t>
      </w:r>
      <w:r w:rsidR="00C0005C" w:rsidRPr="00564946">
        <w:rPr>
          <w:rFonts w:ascii="Arial" w:hAnsi="Arial" w:cs="Arial"/>
          <w:sz w:val="22"/>
          <w:szCs w:val="22"/>
        </w:rPr>
        <w:t>4</w:t>
      </w:r>
      <w:r w:rsidR="007F062D" w:rsidRPr="00564946">
        <w:rPr>
          <w:rFonts w:ascii="Arial" w:hAnsi="Arial" w:cs="Arial"/>
          <w:sz w:val="22"/>
          <w:szCs w:val="22"/>
        </w:rPr>
        <w:t>-</w:t>
      </w:r>
      <w:r w:rsidR="00564946">
        <w:rPr>
          <w:rFonts w:ascii="Arial" w:hAnsi="Arial" w:cs="Arial"/>
          <w:sz w:val="22"/>
          <w:szCs w:val="22"/>
        </w:rPr>
        <w:t>37</w:t>
      </w:r>
      <w:r w:rsidR="007F062D" w:rsidRPr="00564946">
        <w:rPr>
          <w:rFonts w:ascii="Arial" w:hAnsi="Arial" w:cs="Arial"/>
          <w:sz w:val="22"/>
          <w:szCs w:val="22"/>
        </w:rPr>
        <w:t xml:space="preserve">, př. </w:t>
      </w:r>
      <w:r w:rsidR="00B93B9E" w:rsidRPr="00564946">
        <w:rPr>
          <w:rFonts w:ascii="Arial" w:hAnsi="Arial" w:cs="Arial"/>
          <w:sz w:val="22"/>
          <w:szCs w:val="22"/>
        </w:rPr>
        <w:t>2</w:t>
      </w:r>
      <w:r w:rsidR="006C7285" w:rsidRPr="00564946">
        <w:rPr>
          <w:rFonts w:ascii="Arial" w:hAnsi="Arial" w:cs="Arial"/>
          <w:sz w:val="22"/>
          <w:szCs w:val="22"/>
        </w:rPr>
        <w:t>;</w:t>
      </w:r>
      <w:r w:rsidRPr="00564946">
        <w:rPr>
          <w:rFonts w:ascii="Arial" w:hAnsi="Arial" w:cs="Arial"/>
          <w:sz w:val="22"/>
          <w:szCs w:val="22"/>
        </w:rPr>
        <w:t xml:space="preserve"> </w:t>
      </w:r>
    </w:p>
    <w:p w:rsidR="007F062D" w:rsidRPr="00564946" w:rsidRDefault="00FE48AA" w:rsidP="00564946">
      <w:pPr>
        <w:pStyle w:val="Zkladntextodsazen2"/>
        <w:ind w:left="0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>schvaluje</w:t>
      </w:r>
      <w:bookmarkStart w:id="1" w:name="_GoBack"/>
      <w:bookmarkEnd w:id="1"/>
    </w:p>
    <w:p w:rsidR="006C7285" w:rsidRPr="00564946" w:rsidRDefault="006C7285" w:rsidP="00564946">
      <w:pPr>
        <w:pStyle w:val="Zkladntextodsazen2"/>
        <w:ind w:left="0"/>
        <w:rPr>
          <w:rFonts w:ascii="Arial" w:hAnsi="Arial" w:cs="Arial"/>
          <w:b/>
          <w:bCs/>
          <w:sz w:val="22"/>
          <w:szCs w:val="22"/>
        </w:rPr>
      </w:pPr>
      <w:r w:rsidRPr="00564946">
        <w:rPr>
          <w:rFonts w:ascii="Arial" w:hAnsi="Arial" w:cs="Arial"/>
          <w:bCs/>
          <w:sz w:val="22"/>
          <w:szCs w:val="22"/>
        </w:rPr>
        <w:t>rozpočtové opatření spočívající ve zvýšení kapitoly Školství, mládeže a sportu, § 3419 Ostatní tělovýchovná činnost o částku</w:t>
      </w:r>
      <w:r w:rsidR="00B93B9E" w:rsidRPr="00564946">
        <w:rPr>
          <w:rFonts w:ascii="Arial" w:hAnsi="Arial" w:cs="Arial"/>
          <w:bCs/>
          <w:sz w:val="22"/>
          <w:szCs w:val="22"/>
        </w:rPr>
        <w:t xml:space="preserve"> 65</w:t>
      </w:r>
      <w:r w:rsidRPr="00564946">
        <w:rPr>
          <w:rFonts w:ascii="Arial" w:hAnsi="Arial" w:cs="Arial"/>
          <w:bCs/>
          <w:sz w:val="22"/>
          <w:szCs w:val="22"/>
        </w:rPr>
        <w:t xml:space="preserve"> 000 Kč při souča</w:t>
      </w:r>
      <w:r w:rsidR="00564946">
        <w:rPr>
          <w:rFonts w:ascii="Arial" w:hAnsi="Arial" w:cs="Arial"/>
          <w:bCs/>
          <w:sz w:val="22"/>
          <w:szCs w:val="22"/>
        </w:rPr>
        <w:t>sném snížení kapitoly Rezerva a </w:t>
      </w:r>
      <w:r w:rsidRPr="00564946">
        <w:rPr>
          <w:rFonts w:ascii="Arial" w:hAnsi="Arial" w:cs="Arial"/>
          <w:bCs/>
          <w:sz w:val="22"/>
          <w:szCs w:val="22"/>
        </w:rPr>
        <w:t>rozvoj kraje, § 6409 Ostatní činnosti jinde nezařazené,</w:t>
      </w:r>
      <w:r w:rsidR="00564946">
        <w:rPr>
          <w:rFonts w:ascii="Arial" w:hAnsi="Arial" w:cs="Arial"/>
          <w:bCs/>
          <w:sz w:val="22"/>
          <w:szCs w:val="22"/>
        </w:rPr>
        <w:t xml:space="preserve"> položky Péče o lidské zdroje a </w:t>
      </w:r>
      <w:r w:rsidRPr="00564946">
        <w:rPr>
          <w:rFonts w:ascii="Arial" w:hAnsi="Arial" w:cs="Arial"/>
          <w:bCs/>
          <w:sz w:val="22"/>
          <w:szCs w:val="22"/>
        </w:rPr>
        <w:t xml:space="preserve">majetek kraje o částku </w:t>
      </w:r>
      <w:r w:rsidR="00B93B9E" w:rsidRPr="00564946">
        <w:rPr>
          <w:rFonts w:ascii="Arial" w:hAnsi="Arial" w:cs="Arial"/>
          <w:bCs/>
          <w:sz w:val="22"/>
          <w:szCs w:val="22"/>
        </w:rPr>
        <w:t>65</w:t>
      </w:r>
      <w:r w:rsidRPr="00564946">
        <w:rPr>
          <w:rFonts w:ascii="Arial" w:hAnsi="Arial" w:cs="Arial"/>
          <w:bCs/>
          <w:sz w:val="22"/>
          <w:szCs w:val="22"/>
        </w:rPr>
        <w:t xml:space="preserve"> 000 Kč.</w:t>
      </w:r>
    </w:p>
    <w:p w:rsidR="00FE48AA" w:rsidRPr="00564946" w:rsidRDefault="00FE48AA" w:rsidP="00564946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="001C54CB" w:rsidRPr="00564946">
        <w:rPr>
          <w:rFonts w:ascii="Arial" w:hAnsi="Arial" w:cs="Arial"/>
          <w:sz w:val="22"/>
          <w:szCs w:val="22"/>
        </w:rPr>
        <w:t>odbor školství mládeže a sportu</w:t>
      </w:r>
      <w:r w:rsidRPr="00564946">
        <w:rPr>
          <w:rFonts w:ascii="Arial" w:hAnsi="Arial" w:cs="Arial"/>
          <w:sz w:val="22"/>
          <w:szCs w:val="22"/>
        </w:rPr>
        <w:t>, ekonomický odbor</w:t>
      </w:r>
    </w:p>
    <w:p w:rsidR="00FE48AA" w:rsidRPr="00564946" w:rsidRDefault="00FE48AA" w:rsidP="00564946">
      <w:pPr>
        <w:jc w:val="both"/>
        <w:rPr>
          <w:rFonts w:ascii="Arial" w:hAnsi="Arial" w:cs="Arial"/>
          <w:sz w:val="22"/>
          <w:szCs w:val="22"/>
        </w:rPr>
      </w:pPr>
      <w:r w:rsidRPr="00564946">
        <w:rPr>
          <w:rFonts w:ascii="Arial" w:hAnsi="Arial" w:cs="Arial"/>
          <w:b/>
          <w:bCs/>
          <w:sz w:val="22"/>
          <w:szCs w:val="22"/>
        </w:rPr>
        <w:t>termín:</w:t>
      </w:r>
      <w:r w:rsidR="00DB06BE" w:rsidRPr="00564946">
        <w:rPr>
          <w:rFonts w:ascii="Arial" w:hAnsi="Arial" w:cs="Arial"/>
          <w:sz w:val="22"/>
          <w:szCs w:val="22"/>
        </w:rPr>
        <w:t xml:space="preserve"> 25</w:t>
      </w:r>
      <w:r w:rsidRPr="00564946">
        <w:rPr>
          <w:rFonts w:ascii="Arial" w:hAnsi="Arial" w:cs="Arial"/>
          <w:sz w:val="22"/>
          <w:szCs w:val="22"/>
        </w:rPr>
        <w:t xml:space="preserve">. </w:t>
      </w:r>
      <w:r w:rsidR="001C54CB" w:rsidRPr="00564946">
        <w:rPr>
          <w:rFonts w:ascii="Arial" w:hAnsi="Arial" w:cs="Arial"/>
          <w:sz w:val="22"/>
          <w:szCs w:val="22"/>
        </w:rPr>
        <w:t>3</w:t>
      </w:r>
      <w:r w:rsidRPr="00564946">
        <w:rPr>
          <w:rFonts w:ascii="Arial" w:hAnsi="Arial" w:cs="Arial"/>
          <w:sz w:val="22"/>
          <w:szCs w:val="22"/>
        </w:rPr>
        <w:t>. 201</w:t>
      </w:r>
      <w:r w:rsidR="00C0005C" w:rsidRPr="00564946">
        <w:rPr>
          <w:rFonts w:ascii="Arial" w:hAnsi="Arial" w:cs="Arial"/>
          <w:sz w:val="22"/>
          <w:szCs w:val="22"/>
        </w:rPr>
        <w:t>4</w:t>
      </w:r>
    </w:p>
    <w:sectPr w:rsidR="00FE48AA" w:rsidRPr="00564946" w:rsidSect="0056494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65" w:rsidRDefault="00322C65">
      <w:r>
        <w:separator/>
      </w:r>
    </w:p>
  </w:endnote>
  <w:endnote w:type="continuationSeparator" w:id="0">
    <w:p w:rsidR="00322C65" w:rsidRDefault="0032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A1" w:rsidRDefault="00647E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7EA1" w:rsidRDefault="00647E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A1" w:rsidRDefault="00647EA1">
    <w:pPr>
      <w:pStyle w:val="Zpat"/>
      <w:framePr w:wrap="around" w:vAnchor="text" w:hAnchor="page" w:x="5918" w:y="53"/>
      <w:rPr>
        <w:rStyle w:val="slostrnky"/>
        <w:rFonts w:ascii="Arial" w:hAnsi="Arial" w:cs="Arial"/>
        <w:b/>
        <w:bCs/>
        <w:sz w:val="22"/>
      </w:rPr>
    </w:pPr>
    <w:r>
      <w:rPr>
        <w:rStyle w:val="slostrnky"/>
        <w:rFonts w:ascii="Arial" w:hAnsi="Arial" w:cs="Arial"/>
        <w:b/>
        <w:bCs/>
        <w:sz w:val="22"/>
      </w:rPr>
      <w:fldChar w:fldCharType="begin"/>
    </w:r>
    <w:r>
      <w:rPr>
        <w:rStyle w:val="slostrnky"/>
        <w:rFonts w:ascii="Arial" w:hAnsi="Arial" w:cs="Arial"/>
        <w:b/>
        <w:bCs/>
        <w:sz w:val="22"/>
      </w:rPr>
      <w:instrText xml:space="preserve">PAGE  </w:instrText>
    </w:r>
    <w:r>
      <w:rPr>
        <w:rStyle w:val="slostrnky"/>
        <w:rFonts w:ascii="Arial" w:hAnsi="Arial" w:cs="Arial"/>
        <w:b/>
        <w:bCs/>
        <w:sz w:val="22"/>
      </w:rPr>
      <w:fldChar w:fldCharType="separate"/>
    </w:r>
    <w:r w:rsidR="00564946">
      <w:rPr>
        <w:rStyle w:val="slostrnky"/>
        <w:rFonts w:ascii="Arial" w:hAnsi="Arial" w:cs="Arial"/>
        <w:b/>
        <w:bCs/>
        <w:noProof/>
        <w:sz w:val="22"/>
      </w:rPr>
      <w:t>2</w:t>
    </w:r>
    <w:r>
      <w:rPr>
        <w:rStyle w:val="slostrnky"/>
        <w:rFonts w:ascii="Arial" w:hAnsi="Arial" w:cs="Arial"/>
        <w:b/>
        <w:bCs/>
        <w:sz w:val="22"/>
      </w:rPr>
      <w:fldChar w:fldCharType="end"/>
    </w:r>
  </w:p>
  <w:p w:rsidR="00647EA1" w:rsidRDefault="00647EA1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1C54CB">
      <w:rPr>
        <w:rFonts w:ascii="Arial" w:hAnsi="Arial" w:cs="Arial"/>
        <w:sz w:val="18"/>
        <w:szCs w:val="18"/>
      </w:rPr>
      <w:t>OŠMS</w:t>
    </w:r>
    <w:r>
      <w:rPr>
        <w:rFonts w:ascii="Arial" w:hAnsi="Arial" w:cs="Arial"/>
        <w:sz w:val="18"/>
        <w:szCs w:val="18"/>
      </w:rPr>
      <w:t>, OE</w:t>
    </w:r>
  </w:p>
  <w:p w:rsidR="00647EA1" w:rsidRPr="00564946" w:rsidRDefault="00647EA1">
    <w:pPr>
      <w:pStyle w:val="Zpat"/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DB06BE">
      <w:rPr>
        <w:rFonts w:ascii="Arial" w:hAnsi="Arial" w:cs="Arial"/>
        <w:sz w:val="18"/>
        <w:szCs w:val="18"/>
      </w:rPr>
      <w:t>25</w:t>
    </w:r>
    <w:r w:rsidR="001C54CB">
      <w:rPr>
        <w:rFonts w:ascii="Arial" w:hAnsi="Arial" w:cs="Arial"/>
        <w:sz w:val="18"/>
        <w:szCs w:val="18"/>
      </w:rPr>
      <w:t>.</w:t>
    </w:r>
    <w:r w:rsidR="006C7285">
      <w:rPr>
        <w:rFonts w:ascii="Arial" w:hAnsi="Arial" w:cs="Arial"/>
        <w:sz w:val="18"/>
        <w:szCs w:val="18"/>
      </w:rPr>
      <w:t xml:space="preserve"> </w:t>
    </w:r>
    <w:r w:rsidR="001C54C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6C728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65" w:rsidRDefault="00322C65">
      <w:r>
        <w:separator/>
      </w:r>
    </w:p>
  </w:footnote>
  <w:footnote w:type="continuationSeparator" w:id="0">
    <w:p w:rsidR="00322C65" w:rsidRDefault="0032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738"/>
    <w:multiLevelType w:val="hybridMultilevel"/>
    <w:tmpl w:val="3C84F7B2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C024BF"/>
    <w:multiLevelType w:val="hybridMultilevel"/>
    <w:tmpl w:val="CC380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11328"/>
    <w:multiLevelType w:val="hybridMultilevel"/>
    <w:tmpl w:val="46A48B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96D73"/>
    <w:multiLevelType w:val="hybridMultilevel"/>
    <w:tmpl w:val="3BC8D8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C8031E4"/>
    <w:multiLevelType w:val="hybridMultilevel"/>
    <w:tmpl w:val="8DAA1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466F9"/>
    <w:multiLevelType w:val="hybridMultilevel"/>
    <w:tmpl w:val="381AC7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772471"/>
    <w:multiLevelType w:val="hybridMultilevel"/>
    <w:tmpl w:val="287C9D6C"/>
    <w:lvl w:ilvl="0" w:tplc="ECDA20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16"/>
    <w:rsid w:val="00000E14"/>
    <w:rsid w:val="00027476"/>
    <w:rsid w:val="0004050D"/>
    <w:rsid w:val="00056A39"/>
    <w:rsid w:val="000856CD"/>
    <w:rsid w:val="000A2DBC"/>
    <w:rsid w:val="000A49E0"/>
    <w:rsid w:val="000C4C44"/>
    <w:rsid w:val="000D6928"/>
    <w:rsid w:val="0011341D"/>
    <w:rsid w:val="001155AC"/>
    <w:rsid w:val="00180117"/>
    <w:rsid w:val="001C54CB"/>
    <w:rsid w:val="001E3CA6"/>
    <w:rsid w:val="001E56F9"/>
    <w:rsid w:val="00201CFD"/>
    <w:rsid w:val="002060CF"/>
    <w:rsid w:val="00207891"/>
    <w:rsid w:val="002148E3"/>
    <w:rsid w:val="00220DF1"/>
    <w:rsid w:val="002241AC"/>
    <w:rsid w:val="00226061"/>
    <w:rsid w:val="002341AF"/>
    <w:rsid w:val="00293729"/>
    <w:rsid w:val="00293C76"/>
    <w:rsid w:val="002A3638"/>
    <w:rsid w:val="002B1D2C"/>
    <w:rsid w:val="002D11EB"/>
    <w:rsid w:val="002D281B"/>
    <w:rsid w:val="002D2B03"/>
    <w:rsid w:val="002E3E08"/>
    <w:rsid w:val="002E5016"/>
    <w:rsid w:val="00322C65"/>
    <w:rsid w:val="00326565"/>
    <w:rsid w:val="00326573"/>
    <w:rsid w:val="00330899"/>
    <w:rsid w:val="00352B75"/>
    <w:rsid w:val="00357727"/>
    <w:rsid w:val="00376D7F"/>
    <w:rsid w:val="003B7F0C"/>
    <w:rsid w:val="003D3468"/>
    <w:rsid w:val="003F5377"/>
    <w:rsid w:val="00414595"/>
    <w:rsid w:val="00433229"/>
    <w:rsid w:val="00455C2F"/>
    <w:rsid w:val="00460740"/>
    <w:rsid w:val="004812E6"/>
    <w:rsid w:val="004853E0"/>
    <w:rsid w:val="004A0C73"/>
    <w:rsid w:val="004A12F3"/>
    <w:rsid w:val="004A7755"/>
    <w:rsid w:val="004E70E0"/>
    <w:rsid w:val="004F2297"/>
    <w:rsid w:val="004F447F"/>
    <w:rsid w:val="005376F3"/>
    <w:rsid w:val="0055034D"/>
    <w:rsid w:val="0056030E"/>
    <w:rsid w:val="00564946"/>
    <w:rsid w:val="00583AC4"/>
    <w:rsid w:val="005A68E2"/>
    <w:rsid w:val="005B68B9"/>
    <w:rsid w:val="005D42FD"/>
    <w:rsid w:val="00603791"/>
    <w:rsid w:val="00604C36"/>
    <w:rsid w:val="00647EA1"/>
    <w:rsid w:val="006515F5"/>
    <w:rsid w:val="006702DF"/>
    <w:rsid w:val="00694011"/>
    <w:rsid w:val="006942DE"/>
    <w:rsid w:val="006A785C"/>
    <w:rsid w:val="006C7285"/>
    <w:rsid w:val="006D4D74"/>
    <w:rsid w:val="006F705F"/>
    <w:rsid w:val="00700383"/>
    <w:rsid w:val="00700712"/>
    <w:rsid w:val="00704721"/>
    <w:rsid w:val="00711C00"/>
    <w:rsid w:val="00721FD9"/>
    <w:rsid w:val="00727F04"/>
    <w:rsid w:val="0073271E"/>
    <w:rsid w:val="007522ED"/>
    <w:rsid w:val="0075286D"/>
    <w:rsid w:val="00761B0D"/>
    <w:rsid w:val="0077543E"/>
    <w:rsid w:val="00790CCA"/>
    <w:rsid w:val="007A0009"/>
    <w:rsid w:val="007D40AB"/>
    <w:rsid w:val="007E160F"/>
    <w:rsid w:val="007F062D"/>
    <w:rsid w:val="008079FB"/>
    <w:rsid w:val="008166AE"/>
    <w:rsid w:val="00820BEF"/>
    <w:rsid w:val="00835C9F"/>
    <w:rsid w:val="00861A0E"/>
    <w:rsid w:val="0089441E"/>
    <w:rsid w:val="008B0A16"/>
    <w:rsid w:val="008B46B9"/>
    <w:rsid w:val="008B6148"/>
    <w:rsid w:val="008C2890"/>
    <w:rsid w:val="008C3BEF"/>
    <w:rsid w:val="008D428D"/>
    <w:rsid w:val="008E5B24"/>
    <w:rsid w:val="008F1931"/>
    <w:rsid w:val="008F57CD"/>
    <w:rsid w:val="008F656C"/>
    <w:rsid w:val="009041EA"/>
    <w:rsid w:val="00906EF9"/>
    <w:rsid w:val="009144E8"/>
    <w:rsid w:val="00917513"/>
    <w:rsid w:val="00923CEE"/>
    <w:rsid w:val="00941B79"/>
    <w:rsid w:val="00960CD6"/>
    <w:rsid w:val="009779EB"/>
    <w:rsid w:val="0099476D"/>
    <w:rsid w:val="009A33FD"/>
    <w:rsid w:val="009A43C2"/>
    <w:rsid w:val="009B3604"/>
    <w:rsid w:val="009C6626"/>
    <w:rsid w:val="00A2140F"/>
    <w:rsid w:val="00A4009B"/>
    <w:rsid w:val="00A5405A"/>
    <w:rsid w:val="00A541EE"/>
    <w:rsid w:val="00A54707"/>
    <w:rsid w:val="00A6241D"/>
    <w:rsid w:val="00AA4991"/>
    <w:rsid w:val="00AB3AE7"/>
    <w:rsid w:val="00AC499F"/>
    <w:rsid w:val="00B104EA"/>
    <w:rsid w:val="00B444D0"/>
    <w:rsid w:val="00B46CFE"/>
    <w:rsid w:val="00B50726"/>
    <w:rsid w:val="00B52697"/>
    <w:rsid w:val="00B57667"/>
    <w:rsid w:val="00B8000E"/>
    <w:rsid w:val="00B9052E"/>
    <w:rsid w:val="00B90A0B"/>
    <w:rsid w:val="00B9119A"/>
    <w:rsid w:val="00B91BFA"/>
    <w:rsid w:val="00B93B9E"/>
    <w:rsid w:val="00BD0D11"/>
    <w:rsid w:val="00BE7D67"/>
    <w:rsid w:val="00BF4F59"/>
    <w:rsid w:val="00C0005C"/>
    <w:rsid w:val="00C0633D"/>
    <w:rsid w:val="00C07548"/>
    <w:rsid w:val="00C13817"/>
    <w:rsid w:val="00C176AE"/>
    <w:rsid w:val="00C20DAF"/>
    <w:rsid w:val="00C21C8E"/>
    <w:rsid w:val="00C27062"/>
    <w:rsid w:val="00C41D0E"/>
    <w:rsid w:val="00C51BF6"/>
    <w:rsid w:val="00C6129B"/>
    <w:rsid w:val="00C7671C"/>
    <w:rsid w:val="00C811AB"/>
    <w:rsid w:val="00C81B26"/>
    <w:rsid w:val="00C8799F"/>
    <w:rsid w:val="00C94F17"/>
    <w:rsid w:val="00CB51EF"/>
    <w:rsid w:val="00CB60C3"/>
    <w:rsid w:val="00CF0A78"/>
    <w:rsid w:val="00D17923"/>
    <w:rsid w:val="00D37C33"/>
    <w:rsid w:val="00D710A7"/>
    <w:rsid w:val="00D71EB7"/>
    <w:rsid w:val="00D74A5A"/>
    <w:rsid w:val="00D828FF"/>
    <w:rsid w:val="00DA528B"/>
    <w:rsid w:val="00DB06BE"/>
    <w:rsid w:val="00DC40E4"/>
    <w:rsid w:val="00DC701E"/>
    <w:rsid w:val="00DF13BA"/>
    <w:rsid w:val="00DF49EB"/>
    <w:rsid w:val="00E03839"/>
    <w:rsid w:val="00E33EF2"/>
    <w:rsid w:val="00E44D02"/>
    <w:rsid w:val="00E44DB0"/>
    <w:rsid w:val="00E93DF3"/>
    <w:rsid w:val="00EA56A4"/>
    <w:rsid w:val="00EE1988"/>
    <w:rsid w:val="00EF47D2"/>
    <w:rsid w:val="00EF5401"/>
    <w:rsid w:val="00EF7B52"/>
    <w:rsid w:val="00F22D32"/>
    <w:rsid w:val="00F30390"/>
    <w:rsid w:val="00F3046E"/>
    <w:rsid w:val="00F34E55"/>
    <w:rsid w:val="00F50C06"/>
    <w:rsid w:val="00F610F0"/>
    <w:rsid w:val="00F70AD2"/>
    <w:rsid w:val="00FA7FB3"/>
    <w:rsid w:val="00FC04BF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/>
    </w:pPr>
  </w:style>
  <w:style w:type="paragraph" w:styleId="Zkladntext2">
    <w:name w:val="Body Text 2"/>
    <w:basedOn w:val="Normln"/>
    <w:rPr>
      <w:b/>
      <w:bCs/>
    </w:rPr>
  </w:style>
  <w:style w:type="paragraph" w:styleId="Zkladntextodsazen2">
    <w:name w:val="Body Text Indent 2"/>
    <w:basedOn w:val="Normln"/>
    <w:link w:val="Zkladntextodsazen2Char"/>
    <w:pPr>
      <w:ind w:left="60"/>
      <w:jc w:val="both"/>
    </w:pPr>
  </w:style>
  <w:style w:type="paragraph" w:styleId="Zkladntext">
    <w:name w:val="Body Text"/>
    <w:basedOn w:val="Normln"/>
    <w:pPr>
      <w:jc w:val="both"/>
    </w:pPr>
    <w:rPr>
      <w:b/>
      <w:bCs/>
      <w:color w:val="FF0000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character" w:styleId="Zvraznn">
    <w:name w:val="Emphasis"/>
    <w:qFormat/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CB51EF"/>
  </w:style>
  <w:style w:type="character" w:customStyle="1" w:styleId="ZkladntextodsazenChar">
    <w:name w:val="Základní text odsazený Char"/>
    <w:link w:val="Zkladntextodsazen"/>
    <w:rsid w:val="00C0005C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C000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/>
    </w:pPr>
  </w:style>
  <w:style w:type="paragraph" w:styleId="Zkladntext2">
    <w:name w:val="Body Text 2"/>
    <w:basedOn w:val="Normln"/>
    <w:rPr>
      <w:b/>
      <w:bCs/>
    </w:rPr>
  </w:style>
  <w:style w:type="paragraph" w:styleId="Zkladntextodsazen2">
    <w:name w:val="Body Text Indent 2"/>
    <w:basedOn w:val="Normln"/>
    <w:link w:val="Zkladntextodsazen2Char"/>
    <w:pPr>
      <w:ind w:left="60"/>
      <w:jc w:val="both"/>
    </w:pPr>
  </w:style>
  <w:style w:type="paragraph" w:styleId="Zkladntext">
    <w:name w:val="Body Text"/>
    <w:basedOn w:val="Normln"/>
    <w:pPr>
      <w:jc w:val="both"/>
    </w:pPr>
    <w:rPr>
      <w:b/>
      <w:bCs/>
      <w:color w:val="FF0000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character" w:styleId="Zvraznn">
    <w:name w:val="Emphasis"/>
    <w:qFormat/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CB51EF"/>
  </w:style>
  <w:style w:type="character" w:customStyle="1" w:styleId="ZkladntextodsazenChar">
    <w:name w:val="Základní text odsazený Char"/>
    <w:link w:val="Zkladntextodsazen"/>
    <w:rsid w:val="00C0005C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C00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RK-35-2002-xx</vt:lpstr>
    </vt:vector>
  </TitlesOfParts>
  <Company>Krajský úřad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RK-35-2002-xx</dc:title>
  <dc:creator>panackova</dc:creator>
  <cp:lastModifiedBy>Jakoubková Marie</cp:lastModifiedBy>
  <cp:revision>6</cp:revision>
  <cp:lastPrinted>2014-03-20T13:42:00Z</cp:lastPrinted>
  <dcterms:created xsi:type="dcterms:W3CDTF">2014-03-19T13:19:00Z</dcterms:created>
  <dcterms:modified xsi:type="dcterms:W3CDTF">2014-03-20T13:42:00Z</dcterms:modified>
</cp:coreProperties>
</file>