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F7" w:rsidRPr="003442F7" w:rsidRDefault="003442F7" w:rsidP="00AD0DAE">
      <w:pPr>
        <w:pStyle w:val="Default"/>
        <w:spacing w:after="120" w:line="276" w:lineRule="auto"/>
        <w:ind w:left="7938"/>
        <w:rPr>
          <w:b/>
          <w:bCs/>
          <w:color w:val="auto"/>
          <w:sz w:val="20"/>
          <w:szCs w:val="20"/>
        </w:rPr>
      </w:pPr>
      <w:r w:rsidRPr="003442F7">
        <w:rPr>
          <w:b/>
          <w:bCs/>
          <w:color w:val="auto"/>
          <w:sz w:val="20"/>
          <w:szCs w:val="20"/>
        </w:rPr>
        <w:t>RK-06-201</w:t>
      </w:r>
      <w:r w:rsidR="00DD1772">
        <w:rPr>
          <w:b/>
          <w:bCs/>
          <w:color w:val="auto"/>
          <w:sz w:val="20"/>
          <w:szCs w:val="20"/>
        </w:rPr>
        <w:t>4</w:t>
      </w:r>
      <w:r w:rsidRPr="003442F7">
        <w:rPr>
          <w:b/>
          <w:bCs/>
          <w:color w:val="auto"/>
          <w:sz w:val="20"/>
          <w:szCs w:val="20"/>
        </w:rPr>
        <w:t>-</w:t>
      </w:r>
      <w:r w:rsidR="00CA272A">
        <w:rPr>
          <w:b/>
          <w:bCs/>
          <w:color w:val="auto"/>
          <w:sz w:val="20"/>
          <w:szCs w:val="20"/>
        </w:rPr>
        <w:t>42</w:t>
      </w:r>
      <w:r w:rsidRPr="003442F7">
        <w:rPr>
          <w:b/>
          <w:bCs/>
          <w:color w:val="auto"/>
          <w:sz w:val="20"/>
          <w:szCs w:val="20"/>
        </w:rPr>
        <w:t>, př. 1</w:t>
      </w:r>
    </w:p>
    <w:p w:rsidR="003442F7" w:rsidRPr="003442F7" w:rsidRDefault="003442F7" w:rsidP="00AD0DAE">
      <w:pPr>
        <w:pStyle w:val="Default"/>
        <w:spacing w:after="120" w:line="276" w:lineRule="auto"/>
        <w:ind w:left="7938"/>
        <w:rPr>
          <w:b/>
          <w:bCs/>
          <w:color w:val="auto"/>
          <w:sz w:val="20"/>
          <w:szCs w:val="20"/>
        </w:rPr>
      </w:pPr>
      <w:r w:rsidRPr="003442F7">
        <w:rPr>
          <w:b/>
          <w:bCs/>
          <w:color w:val="auto"/>
          <w:sz w:val="20"/>
          <w:szCs w:val="20"/>
        </w:rPr>
        <w:t>Počet stran: 2</w:t>
      </w:r>
    </w:p>
    <w:p w:rsidR="009F6DAD" w:rsidRPr="003442F7" w:rsidRDefault="009D3542" w:rsidP="00A464EF">
      <w:pPr>
        <w:pStyle w:val="Default"/>
        <w:spacing w:after="120" w:line="276" w:lineRule="auto"/>
        <w:jc w:val="center"/>
        <w:rPr>
          <w:b/>
          <w:bCs/>
          <w:color w:val="auto"/>
          <w:sz w:val="20"/>
          <w:szCs w:val="20"/>
        </w:rPr>
      </w:pPr>
      <w:r w:rsidRPr="003442F7">
        <w:rPr>
          <w:b/>
          <w:bCs/>
          <w:color w:val="auto"/>
          <w:sz w:val="20"/>
          <w:szCs w:val="20"/>
        </w:rPr>
        <w:t>Smlouva o spolupráci</w:t>
      </w:r>
    </w:p>
    <w:p w:rsidR="009D3542" w:rsidRPr="003442F7" w:rsidRDefault="009D3542" w:rsidP="00A464EF">
      <w:pPr>
        <w:pStyle w:val="Default"/>
        <w:spacing w:after="120" w:line="276" w:lineRule="auto"/>
        <w:jc w:val="center"/>
        <w:rPr>
          <w:b/>
          <w:bCs/>
          <w:color w:val="auto"/>
          <w:sz w:val="20"/>
          <w:szCs w:val="20"/>
        </w:rPr>
      </w:pPr>
      <w:r w:rsidRPr="003442F7">
        <w:rPr>
          <w:bCs/>
          <w:color w:val="auto"/>
          <w:sz w:val="20"/>
          <w:szCs w:val="20"/>
        </w:rPr>
        <w:t xml:space="preserve">uzavřená podle § </w:t>
      </w:r>
      <w:r w:rsidR="002131EF" w:rsidRPr="003442F7">
        <w:rPr>
          <w:bCs/>
          <w:color w:val="auto"/>
          <w:sz w:val="20"/>
          <w:szCs w:val="20"/>
        </w:rPr>
        <w:t xml:space="preserve">1746 odst. 2 </w:t>
      </w:r>
      <w:r w:rsidRPr="003442F7">
        <w:rPr>
          <w:bCs/>
          <w:color w:val="auto"/>
          <w:sz w:val="20"/>
          <w:szCs w:val="20"/>
        </w:rPr>
        <w:t xml:space="preserve">zákona č. </w:t>
      </w:r>
      <w:r w:rsidR="002131EF" w:rsidRPr="003442F7">
        <w:rPr>
          <w:bCs/>
          <w:color w:val="auto"/>
          <w:sz w:val="20"/>
          <w:szCs w:val="20"/>
        </w:rPr>
        <w:t>89</w:t>
      </w:r>
      <w:r w:rsidRPr="003442F7">
        <w:rPr>
          <w:bCs/>
          <w:color w:val="auto"/>
          <w:sz w:val="20"/>
          <w:szCs w:val="20"/>
        </w:rPr>
        <w:t>/</w:t>
      </w:r>
      <w:r w:rsidR="002131EF" w:rsidRPr="003442F7">
        <w:rPr>
          <w:bCs/>
          <w:color w:val="auto"/>
          <w:sz w:val="20"/>
          <w:szCs w:val="20"/>
        </w:rPr>
        <w:t xml:space="preserve">2012 </w:t>
      </w:r>
      <w:r w:rsidRPr="003442F7">
        <w:rPr>
          <w:bCs/>
          <w:color w:val="auto"/>
          <w:sz w:val="20"/>
          <w:szCs w:val="20"/>
        </w:rPr>
        <w:t>Sb., občanského zákoníku, ve znění pozdějších předpisů</w:t>
      </w:r>
    </w:p>
    <w:p w:rsidR="0022761F" w:rsidRPr="003442F7" w:rsidRDefault="0022761F" w:rsidP="00A464EF">
      <w:pPr>
        <w:pStyle w:val="CM1"/>
        <w:spacing w:line="276" w:lineRule="auto"/>
        <w:jc w:val="center"/>
        <w:rPr>
          <w:sz w:val="20"/>
          <w:szCs w:val="20"/>
        </w:rPr>
      </w:pPr>
      <w:r w:rsidRPr="003442F7">
        <w:rPr>
          <w:sz w:val="20"/>
          <w:szCs w:val="20"/>
        </w:rPr>
        <w:t xml:space="preserve">mezi smluvními stranami </w:t>
      </w:r>
    </w:p>
    <w:p w:rsidR="009F6DAD" w:rsidRPr="003442F7" w:rsidRDefault="009F6DAD" w:rsidP="00A464EF">
      <w:pPr>
        <w:pStyle w:val="CM8"/>
        <w:spacing w:line="276" w:lineRule="auto"/>
        <w:rPr>
          <w:b/>
          <w:bCs/>
          <w:sz w:val="20"/>
          <w:szCs w:val="20"/>
        </w:rPr>
      </w:pPr>
    </w:p>
    <w:p w:rsidR="009D3542" w:rsidRPr="003442F7" w:rsidRDefault="009D3542" w:rsidP="00A464EF">
      <w:pPr>
        <w:pStyle w:val="CM8"/>
        <w:spacing w:line="276" w:lineRule="auto"/>
        <w:rPr>
          <w:b/>
          <w:bCs/>
          <w:sz w:val="20"/>
          <w:szCs w:val="20"/>
        </w:rPr>
      </w:pPr>
      <w:r w:rsidRPr="003442F7">
        <w:rPr>
          <w:b/>
          <w:bCs/>
          <w:sz w:val="20"/>
          <w:szCs w:val="20"/>
        </w:rPr>
        <w:t xml:space="preserve">Akademie </w:t>
      </w:r>
      <w:r w:rsidRPr="003442F7">
        <w:rPr>
          <w:b/>
          <w:sz w:val="20"/>
          <w:szCs w:val="20"/>
        </w:rPr>
        <w:t>věd České</w:t>
      </w:r>
      <w:r w:rsidR="00835C72" w:rsidRPr="003442F7">
        <w:rPr>
          <w:b/>
          <w:sz w:val="20"/>
          <w:szCs w:val="20"/>
        </w:rPr>
        <w:t xml:space="preserve"> </w:t>
      </w:r>
      <w:r w:rsidRPr="003442F7">
        <w:rPr>
          <w:b/>
          <w:bCs/>
          <w:sz w:val="20"/>
          <w:szCs w:val="20"/>
        </w:rPr>
        <w:t xml:space="preserve">republiky </w:t>
      </w:r>
    </w:p>
    <w:p w:rsidR="009D3542" w:rsidRPr="003442F7" w:rsidRDefault="009D3542" w:rsidP="00A464EF">
      <w:pPr>
        <w:pStyle w:val="CM8"/>
        <w:spacing w:line="276" w:lineRule="auto"/>
        <w:rPr>
          <w:sz w:val="20"/>
          <w:szCs w:val="20"/>
        </w:rPr>
      </w:pPr>
      <w:r w:rsidRPr="003442F7">
        <w:rPr>
          <w:sz w:val="20"/>
          <w:szCs w:val="20"/>
        </w:rPr>
        <w:t>se sídlem v Praze 1, Národní 3, PSČ 11000</w:t>
      </w:r>
    </w:p>
    <w:p w:rsidR="009D3542" w:rsidRPr="003442F7" w:rsidRDefault="009D3542" w:rsidP="00A464EF">
      <w:pPr>
        <w:pStyle w:val="CM8"/>
        <w:spacing w:line="276" w:lineRule="auto"/>
        <w:rPr>
          <w:sz w:val="20"/>
          <w:szCs w:val="20"/>
        </w:rPr>
      </w:pPr>
      <w:r w:rsidRPr="003442F7">
        <w:rPr>
          <w:sz w:val="20"/>
          <w:szCs w:val="20"/>
        </w:rPr>
        <w:t>IČ</w:t>
      </w:r>
      <w:r w:rsidR="003928E9" w:rsidRPr="003442F7">
        <w:rPr>
          <w:sz w:val="20"/>
          <w:szCs w:val="20"/>
        </w:rPr>
        <w:t>O</w:t>
      </w:r>
      <w:r w:rsidRPr="003442F7">
        <w:rPr>
          <w:sz w:val="20"/>
          <w:szCs w:val="20"/>
        </w:rPr>
        <w:t xml:space="preserve"> 60165171</w:t>
      </w:r>
    </w:p>
    <w:p w:rsidR="009D3542" w:rsidRPr="003442F7" w:rsidRDefault="009D3542" w:rsidP="00A464EF">
      <w:pPr>
        <w:pStyle w:val="CM8"/>
        <w:spacing w:line="276" w:lineRule="auto"/>
        <w:rPr>
          <w:sz w:val="20"/>
          <w:szCs w:val="20"/>
        </w:rPr>
      </w:pPr>
      <w:r w:rsidRPr="003442F7">
        <w:rPr>
          <w:sz w:val="20"/>
          <w:szCs w:val="20"/>
        </w:rPr>
        <w:t>jednající prof. Ing. Jiřím Drahošem, DrSc</w:t>
      </w:r>
      <w:r w:rsidR="0076599E" w:rsidRPr="003442F7">
        <w:rPr>
          <w:sz w:val="20"/>
          <w:szCs w:val="20"/>
        </w:rPr>
        <w:t>.</w:t>
      </w:r>
      <w:r w:rsidRPr="003442F7">
        <w:rPr>
          <w:sz w:val="20"/>
          <w:szCs w:val="20"/>
        </w:rPr>
        <w:t xml:space="preserve">, dr. </w:t>
      </w:r>
      <w:proofErr w:type="spellStart"/>
      <w:proofErr w:type="gramStart"/>
      <w:r w:rsidRPr="003442F7">
        <w:rPr>
          <w:sz w:val="20"/>
          <w:szCs w:val="20"/>
        </w:rPr>
        <w:t>h.c.</w:t>
      </w:r>
      <w:proofErr w:type="gramEnd"/>
      <w:r w:rsidR="009F6DAD" w:rsidRPr="003442F7">
        <w:rPr>
          <w:sz w:val="20"/>
          <w:szCs w:val="20"/>
        </w:rPr>
        <w:t>,předsedou</w:t>
      </w:r>
      <w:proofErr w:type="spellEnd"/>
    </w:p>
    <w:p w:rsidR="00147047" w:rsidRPr="003442F7" w:rsidRDefault="009D3542" w:rsidP="00A464EF">
      <w:pPr>
        <w:pStyle w:val="CM8"/>
        <w:spacing w:line="276" w:lineRule="auto"/>
        <w:rPr>
          <w:sz w:val="20"/>
          <w:szCs w:val="20"/>
        </w:rPr>
      </w:pPr>
      <w:r w:rsidRPr="003442F7">
        <w:rPr>
          <w:sz w:val="20"/>
          <w:szCs w:val="20"/>
        </w:rPr>
        <w:t>(dále jen "AV ČR")</w:t>
      </w:r>
      <w:r w:rsidR="00147047" w:rsidRPr="003442F7">
        <w:rPr>
          <w:sz w:val="20"/>
          <w:szCs w:val="20"/>
        </w:rPr>
        <w:t xml:space="preserve"> </w:t>
      </w:r>
    </w:p>
    <w:p w:rsidR="00147047" w:rsidRPr="003442F7" w:rsidRDefault="00147047" w:rsidP="00A464EF">
      <w:pPr>
        <w:pStyle w:val="CM8"/>
        <w:spacing w:line="276" w:lineRule="auto"/>
        <w:rPr>
          <w:sz w:val="20"/>
          <w:szCs w:val="20"/>
        </w:rPr>
      </w:pPr>
    </w:p>
    <w:p w:rsidR="009D3542" w:rsidRPr="003442F7" w:rsidRDefault="000A171C" w:rsidP="00A464EF">
      <w:pPr>
        <w:pStyle w:val="CM8"/>
        <w:spacing w:line="276" w:lineRule="auto"/>
        <w:rPr>
          <w:b/>
          <w:sz w:val="20"/>
          <w:szCs w:val="20"/>
        </w:rPr>
      </w:pPr>
      <w:r w:rsidRPr="003442F7">
        <w:rPr>
          <w:b/>
          <w:sz w:val="20"/>
          <w:szCs w:val="20"/>
        </w:rPr>
        <w:t>K</w:t>
      </w:r>
      <w:r w:rsidR="00D4014D" w:rsidRPr="003442F7">
        <w:rPr>
          <w:b/>
          <w:sz w:val="20"/>
          <w:szCs w:val="20"/>
        </w:rPr>
        <w:t>raj</w:t>
      </w:r>
      <w:r w:rsidR="00FA299E" w:rsidRPr="003442F7">
        <w:rPr>
          <w:b/>
          <w:sz w:val="20"/>
          <w:szCs w:val="20"/>
        </w:rPr>
        <w:t xml:space="preserve"> Vysočina</w:t>
      </w:r>
    </w:p>
    <w:p w:rsidR="000A171C" w:rsidRPr="003442F7" w:rsidRDefault="000A171C" w:rsidP="000A171C">
      <w:pPr>
        <w:pStyle w:val="Default"/>
      </w:pPr>
      <w:r w:rsidRPr="003442F7">
        <w:rPr>
          <w:sz w:val="20"/>
          <w:szCs w:val="20"/>
        </w:rPr>
        <w:t>se sídlem</w:t>
      </w:r>
      <w:r w:rsidR="00FA299E" w:rsidRPr="003442F7">
        <w:rPr>
          <w:sz w:val="20"/>
          <w:szCs w:val="20"/>
        </w:rPr>
        <w:t xml:space="preserve"> v Jihlavě, Žižkova 57, 587 33</w:t>
      </w:r>
    </w:p>
    <w:p w:rsidR="006D51C5" w:rsidRPr="003442F7" w:rsidRDefault="000A171C" w:rsidP="00A464EF">
      <w:pPr>
        <w:pStyle w:val="CM8"/>
        <w:spacing w:line="276" w:lineRule="auto"/>
        <w:jc w:val="both"/>
        <w:rPr>
          <w:sz w:val="20"/>
          <w:szCs w:val="20"/>
        </w:rPr>
      </w:pPr>
      <w:r w:rsidRPr="003442F7">
        <w:rPr>
          <w:sz w:val="20"/>
          <w:szCs w:val="20"/>
        </w:rPr>
        <w:t>IČ</w:t>
      </w:r>
      <w:r w:rsidR="003928E9" w:rsidRPr="003442F7">
        <w:rPr>
          <w:sz w:val="20"/>
          <w:szCs w:val="20"/>
        </w:rPr>
        <w:t>O</w:t>
      </w:r>
      <w:r w:rsidR="00FA299E" w:rsidRPr="003442F7">
        <w:rPr>
          <w:sz w:val="20"/>
          <w:szCs w:val="20"/>
        </w:rPr>
        <w:t xml:space="preserve"> 70890749</w:t>
      </w:r>
    </w:p>
    <w:p w:rsidR="006D51C5" w:rsidRPr="003442F7" w:rsidRDefault="00FA299E" w:rsidP="00A464EF">
      <w:pPr>
        <w:pStyle w:val="CM8"/>
        <w:spacing w:line="276" w:lineRule="auto"/>
        <w:jc w:val="both"/>
        <w:rPr>
          <w:sz w:val="20"/>
          <w:szCs w:val="20"/>
        </w:rPr>
      </w:pPr>
      <w:r w:rsidRPr="003442F7">
        <w:rPr>
          <w:sz w:val="20"/>
          <w:szCs w:val="20"/>
        </w:rPr>
        <w:t>zastoupený MUDr. Jiřím Běhounkem</w:t>
      </w:r>
      <w:r w:rsidR="006D51C5" w:rsidRPr="003442F7">
        <w:rPr>
          <w:rStyle w:val="il"/>
          <w:sz w:val="20"/>
          <w:szCs w:val="20"/>
        </w:rPr>
        <w:t xml:space="preserve">, </w:t>
      </w:r>
      <w:r w:rsidR="00A86B31" w:rsidRPr="003442F7">
        <w:rPr>
          <w:sz w:val="20"/>
          <w:szCs w:val="20"/>
        </w:rPr>
        <w:t>hejtmanem</w:t>
      </w:r>
      <w:r w:rsidR="006D51C5" w:rsidRPr="003442F7">
        <w:rPr>
          <w:sz w:val="20"/>
          <w:szCs w:val="20"/>
        </w:rPr>
        <w:t xml:space="preserve"> kraje</w:t>
      </w:r>
    </w:p>
    <w:p w:rsidR="0022761F" w:rsidRPr="003442F7" w:rsidRDefault="000A171C" w:rsidP="00A464EF">
      <w:pPr>
        <w:pStyle w:val="CM8"/>
        <w:spacing w:line="276" w:lineRule="auto"/>
        <w:jc w:val="both"/>
        <w:rPr>
          <w:sz w:val="20"/>
          <w:szCs w:val="20"/>
        </w:rPr>
      </w:pPr>
      <w:r w:rsidRPr="003442F7">
        <w:rPr>
          <w:sz w:val="20"/>
          <w:szCs w:val="20"/>
        </w:rPr>
        <w:t>(dále jen</w:t>
      </w:r>
      <w:r w:rsidR="00FA299E" w:rsidRPr="003442F7">
        <w:rPr>
          <w:sz w:val="20"/>
          <w:szCs w:val="20"/>
        </w:rPr>
        <w:t xml:space="preserve"> </w:t>
      </w:r>
      <w:r w:rsidR="0065575B" w:rsidRPr="003442F7">
        <w:rPr>
          <w:sz w:val="20"/>
          <w:szCs w:val="20"/>
        </w:rPr>
        <w:t>„</w:t>
      </w:r>
      <w:r w:rsidR="00FA299E" w:rsidRPr="003442F7">
        <w:rPr>
          <w:sz w:val="20"/>
          <w:szCs w:val="20"/>
        </w:rPr>
        <w:t>Kraj Vysočina</w:t>
      </w:r>
      <w:r w:rsidR="0065575B" w:rsidRPr="003442F7">
        <w:rPr>
          <w:sz w:val="20"/>
          <w:szCs w:val="20"/>
        </w:rPr>
        <w:t>“</w:t>
      </w:r>
      <w:r w:rsidR="009F6DAD" w:rsidRPr="003442F7">
        <w:rPr>
          <w:sz w:val="20"/>
          <w:szCs w:val="20"/>
        </w:rPr>
        <w:t>)</w:t>
      </w:r>
    </w:p>
    <w:p w:rsidR="00683705" w:rsidRPr="003442F7" w:rsidRDefault="009D3542" w:rsidP="00A464EF">
      <w:pPr>
        <w:pStyle w:val="CM8"/>
        <w:spacing w:after="277" w:line="276" w:lineRule="auto"/>
        <w:jc w:val="center"/>
        <w:rPr>
          <w:sz w:val="20"/>
          <w:szCs w:val="20"/>
        </w:rPr>
      </w:pPr>
      <w:r w:rsidRPr="003442F7">
        <w:rPr>
          <w:b/>
          <w:bCs/>
          <w:sz w:val="20"/>
          <w:szCs w:val="20"/>
        </w:rPr>
        <w:t xml:space="preserve">I. Všeobecná ustanovení </w:t>
      </w:r>
    </w:p>
    <w:p w:rsidR="00CD1965" w:rsidRPr="003442F7" w:rsidRDefault="009D3542" w:rsidP="00A464EF">
      <w:pPr>
        <w:pStyle w:val="CM8"/>
        <w:spacing w:after="277" w:line="276" w:lineRule="auto"/>
        <w:ind w:left="350" w:hanging="350"/>
        <w:jc w:val="both"/>
        <w:rPr>
          <w:sz w:val="20"/>
          <w:szCs w:val="20"/>
        </w:rPr>
      </w:pPr>
      <w:r w:rsidRPr="003442F7">
        <w:rPr>
          <w:sz w:val="20"/>
          <w:szCs w:val="20"/>
        </w:rPr>
        <w:t xml:space="preserve">1) </w:t>
      </w:r>
      <w:r w:rsidRPr="003442F7">
        <w:rPr>
          <w:sz w:val="20"/>
          <w:szCs w:val="20"/>
        </w:rPr>
        <w:tab/>
        <w:t xml:space="preserve">Účelem této smlouvy je vytvoření </w:t>
      </w:r>
      <w:r w:rsidR="00CE0120" w:rsidRPr="003442F7">
        <w:rPr>
          <w:sz w:val="20"/>
          <w:szCs w:val="20"/>
        </w:rPr>
        <w:t>rámce</w:t>
      </w:r>
      <w:r w:rsidRPr="003442F7">
        <w:rPr>
          <w:sz w:val="20"/>
          <w:szCs w:val="20"/>
        </w:rPr>
        <w:t xml:space="preserve"> pro vznik užších všestranných vazeb mezi </w:t>
      </w:r>
      <w:r w:rsidR="00CD1965" w:rsidRPr="003442F7">
        <w:rPr>
          <w:sz w:val="20"/>
          <w:szCs w:val="20"/>
        </w:rPr>
        <w:t>A</w:t>
      </w:r>
      <w:r w:rsidR="006A7B2C" w:rsidRPr="003442F7">
        <w:rPr>
          <w:sz w:val="20"/>
          <w:szCs w:val="20"/>
        </w:rPr>
        <w:t xml:space="preserve">V ČR a </w:t>
      </w:r>
      <w:r w:rsidR="0065575B" w:rsidRPr="003442F7">
        <w:rPr>
          <w:sz w:val="20"/>
          <w:szCs w:val="20"/>
        </w:rPr>
        <w:t>Krajem Vysočina</w:t>
      </w:r>
      <w:r w:rsidR="00CD1965" w:rsidRPr="003442F7">
        <w:rPr>
          <w:sz w:val="20"/>
          <w:szCs w:val="20"/>
        </w:rPr>
        <w:t>.</w:t>
      </w:r>
    </w:p>
    <w:p w:rsidR="00683705" w:rsidRPr="003442F7" w:rsidRDefault="009D3542" w:rsidP="00A464EF">
      <w:pPr>
        <w:pStyle w:val="CM8"/>
        <w:spacing w:after="277" w:line="276" w:lineRule="auto"/>
        <w:ind w:left="350" w:hanging="350"/>
        <w:jc w:val="both"/>
        <w:rPr>
          <w:sz w:val="20"/>
          <w:szCs w:val="20"/>
        </w:rPr>
      </w:pPr>
      <w:r w:rsidRPr="003442F7">
        <w:rPr>
          <w:sz w:val="20"/>
          <w:szCs w:val="20"/>
        </w:rPr>
        <w:t xml:space="preserve">2) </w:t>
      </w:r>
      <w:r w:rsidRPr="003442F7">
        <w:rPr>
          <w:sz w:val="20"/>
          <w:szCs w:val="20"/>
        </w:rPr>
        <w:tab/>
        <w:t>Smluvní strany budou podporovat spolupráci ve výzkumu a vývoji v oblastech věd o živé a neživé přírodě, sociálních a humanitních vědách s možností využití zpětné vazby při ověřování vědeckých poznatků při jejic</w:t>
      </w:r>
      <w:r w:rsidR="00BD10CA" w:rsidRPr="003442F7">
        <w:rPr>
          <w:sz w:val="20"/>
          <w:szCs w:val="20"/>
        </w:rPr>
        <w:t>h aplikaci v</w:t>
      </w:r>
      <w:r w:rsidR="003928E9" w:rsidRPr="003442F7">
        <w:rPr>
          <w:sz w:val="20"/>
          <w:szCs w:val="20"/>
        </w:rPr>
        <w:t> Kraji Vysočina</w:t>
      </w:r>
      <w:r w:rsidR="00BD10CA" w:rsidRPr="003442F7">
        <w:rPr>
          <w:sz w:val="20"/>
          <w:szCs w:val="20"/>
        </w:rPr>
        <w:t xml:space="preserve">. Na straně </w:t>
      </w:r>
      <w:r w:rsidR="0065575B" w:rsidRPr="003442F7">
        <w:rPr>
          <w:sz w:val="20"/>
          <w:szCs w:val="20"/>
        </w:rPr>
        <w:t>Kraje Vysočina</w:t>
      </w:r>
      <w:r w:rsidRPr="003442F7">
        <w:rPr>
          <w:sz w:val="20"/>
          <w:szCs w:val="20"/>
        </w:rPr>
        <w:t xml:space="preserve">, kterému budou zpřístupněny výstupy výzkumů, bude snaha o jejich optimální využívání. </w:t>
      </w:r>
    </w:p>
    <w:p w:rsidR="00A464EF" w:rsidRPr="003442F7" w:rsidRDefault="009D3542" w:rsidP="00A464EF">
      <w:pPr>
        <w:pStyle w:val="CM9"/>
        <w:spacing w:after="560"/>
        <w:ind w:left="350" w:hanging="350"/>
        <w:jc w:val="both"/>
        <w:rPr>
          <w:sz w:val="20"/>
          <w:szCs w:val="20"/>
        </w:rPr>
      </w:pPr>
      <w:r w:rsidRPr="003442F7">
        <w:rPr>
          <w:sz w:val="20"/>
          <w:szCs w:val="20"/>
        </w:rPr>
        <w:t xml:space="preserve">3) </w:t>
      </w:r>
      <w:r w:rsidRPr="003442F7">
        <w:rPr>
          <w:sz w:val="20"/>
          <w:szCs w:val="20"/>
        </w:rPr>
        <w:tab/>
        <w:t>Konkrétní výzkumné a vývojové práce budou realizovány na základě samostatn</w:t>
      </w:r>
      <w:r w:rsidR="00CD1965" w:rsidRPr="003442F7">
        <w:rPr>
          <w:sz w:val="20"/>
          <w:szCs w:val="20"/>
        </w:rPr>
        <w:t>ý</w:t>
      </w:r>
      <w:r w:rsidRPr="003442F7">
        <w:rPr>
          <w:sz w:val="20"/>
          <w:szCs w:val="20"/>
        </w:rPr>
        <w:t>ch smluv uzavíraných mezi jednotlivými pracovišti AV ČR a je</w:t>
      </w:r>
      <w:r w:rsidR="004E724B" w:rsidRPr="003442F7">
        <w:rPr>
          <w:sz w:val="20"/>
          <w:szCs w:val="20"/>
        </w:rPr>
        <w:t xml:space="preserve">dnotlivými subjekty, jichž je </w:t>
      </w:r>
      <w:r w:rsidR="0065575B" w:rsidRPr="003442F7">
        <w:rPr>
          <w:sz w:val="20"/>
          <w:szCs w:val="20"/>
        </w:rPr>
        <w:t>Kraj Vysočina</w:t>
      </w:r>
      <w:r w:rsidRPr="003442F7">
        <w:rPr>
          <w:sz w:val="20"/>
          <w:szCs w:val="20"/>
        </w:rPr>
        <w:t xml:space="preserve"> zřizovatel</w:t>
      </w:r>
      <w:r w:rsidR="004E724B" w:rsidRPr="003442F7">
        <w:rPr>
          <w:sz w:val="20"/>
          <w:szCs w:val="20"/>
        </w:rPr>
        <w:t xml:space="preserve">em nebo které působí na území </w:t>
      </w:r>
      <w:r w:rsidR="0065575B" w:rsidRPr="003442F7">
        <w:rPr>
          <w:sz w:val="20"/>
          <w:szCs w:val="20"/>
        </w:rPr>
        <w:t>Kraje Vysočina</w:t>
      </w:r>
      <w:r w:rsidR="004E724B" w:rsidRPr="003442F7">
        <w:rPr>
          <w:sz w:val="20"/>
          <w:szCs w:val="20"/>
        </w:rPr>
        <w:t xml:space="preserve">. </w:t>
      </w:r>
      <w:r w:rsidR="0065575B" w:rsidRPr="003442F7">
        <w:rPr>
          <w:sz w:val="20"/>
          <w:szCs w:val="20"/>
        </w:rPr>
        <w:t>Kraj Vysočina</w:t>
      </w:r>
      <w:r w:rsidRPr="003442F7">
        <w:rPr>
          <w:sz w:val="20"/>
          <w:szCs w:val="20"/>
        </w:rPr>
        <w:t xml:space="preserve"> a AV ČR budou, dle svých možností a kompetencí, podporovat uzavírání konkrétních smluv, zejména zprostředkovatelskou činností, koordinační činností apod. </w:t>
      </w:r>
    </w:p>
    <w:p w:rsidR="00683705" w:rsidRPr="003442F7" w:rsidRDefault="009D3542" w:rsidP="00A464EF">
      <w:pPr>
        <w:pStyle w:val="CM9"/>
        <w:spacing w:after="560"/>
        <w:ind w:left="350" w:hanging="350"/>
        <w:jc w:val="center"/>
        <w:rPr>
          <w:sz w:val="20"/>
          <w:szCs w:val="20"/>
        </w:rPr>
      </w:pPr>
      <w:r w:rsidRPr="003442F7">
        <w:rPr>
          <w:b/>
          <w:bCs/>
          <w:sz w:val="20"/>
          <w:szCs w:val="20"/>
        </w:rPr>
        <w:t>II. Hlavní formy spolupráce</w:t>
      </w:r>
    </w:p>
    <w:p w:rsidR="00683705" w:rsidRPr="003442F7" w:rsidRDefault="009D3542" w:rsidP="00A464EF">
      <w:pPr>
        <w:pStyle w:val="CM8"/>
        <w:spacing w:after="277" w:line="276" w:lineRule="auto"/>
        <w:ind w:left="350" w:hanging="350"/>
        <w:jc w:val="both"/>
        <w:rPr>
          <w:sz w:val="20"/>
          <w:szCs w:val="20"/>
        </w:rPr>
      </w:pPr>
      <w:r w:rsidRPr="003442F7">
        <w:rPr>
          <w:sz w:val="20"/>
          <w:szCs w:val="20"/>
        </w:rPr>
        <w:t xml:space="preserve">1) </w:t>
      </w:r>
      <w:r w:rsidRPr="003442F7">
        <w:rPr>
          <w:sz w:val="20"/>
          <w:szCs w:val="20"/>
        </w:rPr>
        <w:tab/>
        <w:t>Smluvní strany s ohledem na svoji p</w:t>
      </w:r>
      <w:r w:rsidR="00AF65B6" w:rsidRPr="003442F7">
        <w:rPr>
          <w:sz w:val="20"/>
          <w:szCs w:val="20"/>
        </w:rPr>
        <w:t>ů</w:t>
      </w:r>
      <w:r w:rsidRPr="003442F7">
        <w:rPr>
          <w:sz w:val="20"/>
          <w:szCs w:val="20"/>
        </w:rPr>
        <w:t xml:space="preserve">sobnost a potřeby deklarují </w:t>
      </w:r>
      <w:r w:rsidR="00AF65B6" w:rsidRPr="003442F7">
        <w:rPr>
          <w:sz w:val="20"/>
          <w:szCs w:val="20"/>
        </w:rPr>
        <w:t>svůj</w:t>
      </w:r>
      <w:r w:rsidRPr="003442F7">
        <w:rPr>
          <w:sz w:val="20"/>
          <w:szCs w:val="20"/>
        </w:rPr>
        <w:t xml:space="preserve"> zájem na podpoře spolupráce především v těchto oblastech činnos</w:t>
      </w:r>
      <w:r w:rsidR="0098736C" w:rsidRPr="003442F7">
        <w:rPr>
          <w:sz w:val="20"/>
          <w:szCs w:val="20"/>
        </w:rPr>
        <w:t>ti</w:t>
      </w:r>
      <w:r w:rsidRPr="003442F7">
        <w:rPr>
          <w:sz w:val="20"/>
          <w:szCs w:val="20"/>
        </w:rPr>
        <w:t xml:space="preserve">: </w:t>
      </w:r>
    </w:p>
    <w:p w:rsidR="00AF65B6" w:rsidRPr="003442F7" w:rsidRDefault="00AF65B6" w:rsidP="00A464EF">
      <w:pPr>
        <w:pStyle w:val="Default"/>
        <w:numPr>
          <w:ilvl w:val="0"/>
          <w:numId w:val="1"/>
        </w:numPr>
        <w:spacing w:line="276" w:lineRule="auto"/>
        <w:rPr>
          <w:color w:val="auto"/>
          <w:sz w:val="20"/>
          <w:szCs w:val="20"/>
        </w:rPr>
      </w:pPr>
      <w:r w:rsidRPr="003442F7">
        <w:rPr>
          <w:color w:val="auto"/>
          <w:sz w:val="20"/>
          <w:szCs w:val="20"/>
        </w:rPr>
        <w:t>vě</w:t>
      </w:r>
      <w:r w:rsidR="009D3542" w:rsidRPr="003442F7">
        <w:rPr>
          <w:color w:val="auto"/>
          <w:sz w:val="20"/>
          <w:szCs w:val="20"/>
        </w:rPr>
        <w:t xml:space="preserve">dy o živé </w:t>
      </w:r>
      <w:r w:rsidR="00CD1965" w:rsidRPr="003442F7">
        <w:rPr>
          <w:color w:val="auto"/>
          <w:sz w:val="20"/>
          <w:szCs w:val="20"/>
        </w:rPr>
        <w:t>přírodě,</w:t>
      </w:r>
    </w:p>
    <w:p w:rsidR="00AF65B6" w:rsidRPr="003442F7" w:rsidRDefault="00AF65B6" w:rsidP="00A464EF">
      <w:pPr>
        <w:pStyle w:val="Default"/>
        <w:numPr>
          <w:ilvl w:val="0"/>
          <w:numId w:val="1"/>
        </w:numPr>
        <w:spacing w:line="276" w:lineRule="auto"/>
        <w:rPr>
          <w:color w:val="auto"/>
          <w:sz w:val="20"/>
          <w:szCs w:val="20"/>
        </w:rPr>
      </w:pPr>
      <w:r w:rsidRPr="003442F7">
        <w:rPr>
          <w:color w:val="auto"/>
          <w:sz w:val="20"/>
          <w:szCs w:val="20"/>
        </w:rPr>
        <w:t>v</w:t>
      </w:r>
      <w:r w:rsidR="009D3542" w:rsidRPr="003442F7">
        <w:rPr>
          <w:color w:val="auto"/>
          <w:sz w:val="20"/>
          <w:szCs w:val="20"/>
        </w:rPr>
        <w:t>ědy o neživé p</w:t>
      </w:r>
      <w:r w:rsidRPr="003442F7">
        <w:rPr>
          <w:color w:val="auto"/>
          <w:sz w:val="20"/>
          <w:szCs w:val="20"/>
        </w:rPr>
        <w:t>ř</w:t>
      </w:r>
      <w:r w:rsidR="009D3542" w:rsidRPr="003442F7">
        <w:rPr>
          <w:color w:val="auto"/>
          <w:sz w:val="20"/>
          <w:szCs w:val="20"/>
        </w:rPr>
        <w:t>írodě</w:t>
      </w:r>
      <w:r w:rsidR="00CD1965" w:rsidRPr="003442F7">
        <w:rPr>
          <w:color w:val="auto"/>
          <w:sz w:val="20"/>
          <w:szCs w:val="20"/>
        </w:rPr>
        <w:t>,</w:t>
      </w:r>
    </w:p>
    <w:p w:rsidR="00683705" w:rsidRPr="003442F7" w:rsidRDefault="009D3542" w:rsidP="00A464EF">
      <w:pPr>
        <w:pStyle w:val="Default"/>
        <w:numPr>
          <w:ilvl w:val="0"/>
          <w:numId w:val="1"/>
        </w:numPr>
        <w:spacing w:line="276" w:lineRule="auto"/>
        <w:rPr>
          <w:color w:val="auto"/>
          <w:sz w:val="20"/>
          <w:szCs w:val="20"/>
        </w:rPr>
      </w:pPr>
      <w:r w:rsidRPr="003442F7">
        <w:rPr>
          <w:color w:val="auto"/>
          <w:sz w:val="20"/>
          <w:szCs w:val="20"/>
        </w:rPr>
        <w:t xml:space="preserve">sociální a humanitní </w:t>
      </w:r>
      <w:r w:rsidR="00AF65B6" w:rsidRPr="003442F7">
        <w:rPr>
          <w:color w:val="auto"/>
          <w:sz w:val="20"/>
          <w:szCs w:val="20"/>
        </w:rPr>
        <w:t>vědy</w:t>
      </w:r>
      <w:r w:rsidR="00CD1965" w:rsidRPr="003442F7">
        <w:rPr>
          <w:color w:val="auto"/>
          <w:sz w:val="20"/>
          <w:szCs w:val="20"/>
        </w:rPr>
        <w:t>.</w:t>
      </w:r>
    </w:p>
    <w:p w:rsidR="00F4453C" w:rsidRPr="003442F7" w:rsidRDefault="00F4453C" w:rsidP="00A464EF">
      <w:pPr>
        <w:pStyle w:val="Default"/>
        <w:spacing w:line="276" w:lineRule="auto"/>
        <w:ind w:left="720"/>
        <w:rPr>
          <w:color w:val="auto"/>
          <w:sz w:val="20"/>
          <w:szCs w:val="20"/>
        </w:rPr>
      </w:pPr>
    </w:p>
    <w:p w:rsidR="00683705" w:rsidRPr="003442F7" w:rsidRDefault="009D3542" w:rsidP="00A464EF">
      <w:pPr>
        <w:pStyle w:val="CM1"/>
        <w:spacing w:line="276" w:lineRule="auto"/>
        <w:rPr>
          <w:sz w:val="20"/>
          <w:szCs w:val="20"/>
        </w:rPr>
      </w:pPr>
      <w:r w:rsidRPr="003442F7">
        <w:rPr>
          <w:sz w:val="20"/>
          <w:szCs w:val="20"/>
        </w:rPr>
        <w:t xml:space="preserve">2) Hlavní formy spolupráce budou zaměřeny především </w:t>
      </w:r>
      <w:proofErr w:type="gramStart"/>
      <w:r w:rsidRPr="003442F7">
        <w:rPr>
          <w:sz w:val="20"/>
          <w:szCs w:val="20"/>
        </w:rPr>
        <w:t>na</w:t>
      </w:r>
      <w:proofErr w:type="gramEnd"/>
      <w:r w:rsidRPr="003442F7">
        <w:rPr>
          <w:sz w:val="20"/>
          <w:szCs w:val="20"/>
        </w:rPr>
        <w:t xml:space="preserve">: </w:t>
      </w:r>
    </w:p>
    <w:p w:rsidR="00F4453C" w:rsidRPr="003442F7" w:rsidRDefault="00F4453C" w:rsidP="00A464EF">
      <w:pPr>
        <w:pStyle w:val="Default"/>
        <w:spacing w:line="276" w:lineRule="auto"/>
        <w:rPr>
          <w:sz w:val="20"/>
          <w:szCs w:val="20"/>
        </w:rPr>
      </w:pPr>
    </w:p>
    <w:p w:rsidR="00AF65B6" w:rsidRPr="003442F7" w:rsidRDefault="00AB57A5" w:rsidP="00A464EF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0"/>
          <w:szCs w:val="20"/>
        </w:rPr>
      </w:pPr>
      <w:r w:rsidRPr="003442F7">
        <w:rPr>
          <w:color w:val="auto"/>
          <w:sz w:val="20"/>
          <w:szCs w:val="20"/>
        </w:rPr>
        <w:t>společnou účast pracovišť A</w:t>
      </w:r>
      <w:r w:rsidR="00BD10CA" w:rsidRPr="003442F7">
        <w:rPr>
          <w:color w:val="auto"/>
          <w:sz w:val="20"/>
          <w:szCs w:val="20"/>
        </w:rPr>
        <w:t xml:space="preserve">V ČR a subjektů zřízených </w:t>
      </w:r>
      <w:r w:rsidR="0065575B" w:rsidRPr="003442F7">
        <w:rPr>
          <w:color w:val="auto"/>
          <w:sz w:val="20"/>
          <w:szCs w:val="20"/>
        </w:rPr>
        <w:t xml:space="preserve">Krajem Vysočina </w:t>
      </w:r>
      <w:r w:rsidR="00DE09CE" w:rsidRPr="003442F7">
        <w:rPr>
          <w:color w:val="auto"/>
          <w:sz w:val="20"/>
          <w:szCs w:val="20"/>
        </w:rPr>
        <w:t xml:space="preserve">nebo působících na území </w:t>
      </w:r>
      <w:r w:rsidR="0065575B" w:rsidRPr="003442F7">
        <w:rPr>
          <w:color w:val="auto"/>
          <w:sz w:val="20"/>
          <w:szCs w:val="20"/>
        </w:rPr>
        <w:t>Kraje Vysočina</w:t>
      </w:r>
      <w:r w:rsidR="009D3542" w:rsidRPr="003442F7">
        <w:rPr>
          <w:color w:val="auto"/>
          <w:sz w:val="20"/>
          <w:szCs w:val="20"/>
        </w:rPr>
        <w:t xml:space="preserve"> na řešení projektů v mezinárodních programech, </w:t>
      </w:r>
    </w:p>
    <w:p w:rsidR="00AF65B6" w:rsidRPr="003442F7" w:rsidRDefault="009D3542" w:rsidP="00A464EF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0"/>
          <w:szCs w:val="20"/>
        </w:rPr>
      </w:pPr>
      <w:r w:rsidRPr="003442F7">
        <w:rPr>
          <w:color w:val="auto"/>
          <w:sz w:val="20"/>
          <w:szCs w:val="20"/>
        </w:rPr>
        <w:t xml:space="preserve">využití nových poznatků výzkumů z uvedených oblastí věd pro řešení konkrétních problémů a zvyšování obecné </w:t>
      </w:r>
      <w:r w:rsidR="00E04E50" w:rsidRPr="003442F7">
        <w:rPr>
          <w:color w:val="auto"/>
          <w:sz w:val="20"/>
          <w:szCs w:val="20"/>
        </w:rPr>
        <w:t xml:space="preserve">vzdělanosti v okruhu působení </w:t>
      </w:r>
      <w:r w:rsidR="0065575B" w:rsidRPr="003442F7">
        <w:rPr>
          <w:color w:val="auto"/>
          <w:sz w:val="20"/>
          <w:szCs w:val="20"/>
        </w:rPr>
        <w:t>Kraje Vysočina</w:t>
      </w:r>
      <w:r w:rsidRPr="003442F7">
        <w:rPr>
          <w:color w:val="auto"/>
          <w:sz w:val="20"/>
          <w:szCs w:val="20"/>
        </w:rPr>
        <w:t xml:space="preserve">, </w:t>
      </w:r>
    </w:p>
    <w:p w:rsidR="00AF65B6" w:rsidRPr="003442F7" w:rsidRDefault="009D3542" w:rsidP="00A464EF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0"/>
          <w:szCs w:val="20"/>
        </w:rPr>
      </w:pPr>
      <w:r w:rsidRPr="003442F7">
        <w:rPr>
          <w:color w:val="auto"/>
          <w:sz w:val="20"/>
          <w:szCs w:val="20"/>
        </w:rPr>
        <w:t xml:space="preserve">vzdělávání a rozvoj vzdělávací soustavy v </w:t>
      </w:r>
      <w:r w:rsidR="00DE09CE" w:rsidRPr="003442F7">
        <w:rPr>
          <w:color w:val="auto"/>
          <w:sz w:val="20"/>
          <w:szCs w:val="20"/>
        </w:rPr>
        <w:t xml:space="preserve">souladu s dlouhodobým záměrem </w:t>
      </w:r>
      <w:r w:rsidR="0065575B" w:rsidRPr="003442F7">
        <w:rPr>
          <w:color w:val="auto"/>
          <w:sz w:val="20"/>
          <w:szCs w:val="20"/>
        </w:rPr>
        <w:t>Kraje Vysočina</w:t>
      </w:r>
      <w:r w:rsidR="00640FBA" w:rsidRPr="003442F7">
        <w:rPr>
          <w:color w:val="auto"/>
          <w:sz w:val="20"/>
          <w:szCs w:val="20"/>
        </w:rPr>
        <w:t xml:space="preserve"> </w:t>
      </w:r>
      <w:r w:rsidRPr="003442F7">
        <w:rPr>
          <w:color w:val="auto"/>
          <w:sz w:val="20"/>
          <w:szCs w:val="20"/>
        </w:rPr>
        <w:t>i v celém evropském vzdělávacím prosto</w:t>
      </w:r>
      <w:r w:rsidR="0098736C" w:rsidRPr="003442F7">
        <w:rPr>
          <w:color w:val="auto"/>
          <w:sz w:val="20"/>
          <w:szCs w:val="20"/>
        </w:rPr>
        <w:t>ru</w:t>
      </w:r>
      <w:r w:rsidRPr="003442F7">
        <w:rPr>
          <w:color w:val="auto"/>
          <w:sz w:val="20"/>
          <w:szCs w:val="20"/>
        </w:rPr>
        <w:t xml:space="preserve">, </w:t>
      </w:r>
    </w:p>
    <w:p w:rsidR="00683705" w:rsidRPr="003442F7" w:rsidRDefault="009D3542" w:rsidP="00A464EF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0"/>
          <w:szCs w:val="20"/>
        </w:rPr>
      </w:pPr>
      <w:r w:rsidRPr="003442F7">
        <w:rPr>
          <w:color w:val="auto"/>
          <w:sz w:val="20"/>
          <w:szCs w:val="20"/>
        </w:rPr>
        <w:t>popularizaci věd</w:t>
      </w:r>
      <w:r w:rsidR="00660667" w:rsidRPr="003442F7">
        <w:rPr>
          <w:color w:val="auto"/>
          <w:sz w:val="20"/>
          <w:szCs w:val="20"/>
        </w:rPr>
        <w:t>y</w:t>
      </w:r>
    </w:p>
    <w:p w:rsidR="00A464EF" w:rsidRPr="003442F7" w:rsidRDefault="00A464EF" w:rsidP="00A464EF">
      <w:pPr>
        <w:pStyle w:val="Default"/>
        <w:spacing w:line="276" w:lineRule="auto"/>
        <w:ind w:left="720"/>
        <w:jc w:val="both"/>
        <w:rPr>
          <w:color w:val="auto"/>
          <w:sz w:val="20"/>
          <w:szCs w:val="20"/>
        </w:rPr>
      </w:pPr>
    </w:p>
    <w:p w:rsidR="00683705" w:rsidRPr="003442F7" w:rsidRDefault="00640FBA" w:rsidP="00A464EF">
      <w:pPr>
        <w:pStyle w:val="CM8"/>
        <w:spacing w:after="277" w:line="276" w:lineRule="auto"/>
        <w:rPr>
          <w:sz w:val="20"/>
          <w:szCs w:val="20"/>
        </w:rPr>
      </w:pPr>
      <w:r w:rsidRPr="003442F7">
        <w:rPr>
          <w:sz w:val="20"/>
          <w:szCs w:val="20"/>
        </w:rPr>
        <w:t xml:space="preserve">    </w:t>
      </w:r>
      <w:r w:rsidR="009D3542" w:rsidRPr="003442F7">
        <w:rPr>
          <w:sz w:val="20"/>
          <w:szCs w:val="20"/>
        </w:rPr>
        <w:t xml:space="preserve">3) </w:t>
      </w:r>
      <w:r w:rsidR="009D3542" w:rsidRPr="003442F7">
        <w:rPr>
          <w:sz w:val="20"/>
          <w:szCs w:val="20"/>
        </w:rPr>
        <w:tab/>
        <w:t xml:space="preserve">Smluvní strany budou dle svých možností podporovat zejména: </w:t>
      </w:r>
    </w:p>
    <w:p w:rsidR="0098736C" w:rsidRPr="003442F7" w:rsidRDefault="00357299" w:rsidP="00A464EF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sz w:val="20"/>
          <w:szCs w:val="20"/>
        </w:rPr>
      </w:pPr>
      <w:r w:rsidRPr="003442F7">
        <w:rPr>
          <w:color w:val="auto"/>
          <w:sz w:val="20"/>
          <w:szCs w:val="20"/>
        </w:rPr>
        <w:t xml:space="preserve">zapojování </w:t>
      </w:r>
      <w:r w:rsidR="009D3542" w:rsidRPr="003442F7">
        <w:rPr>
          <w:color w:val="auto"/>
          <w:sz w:val="20"/>
          <w:szCs w:val="20"/>
        </w:rPr>
        <w:t xml:space="preserve">do evropského výzkumného prostoru, </w:t>
      </w:r>
    </w:p>
    <w:p w:rsidR="0098736C" w:rsidRPr="003442F7" w:rsidRDefault="009D3542" w:rsidP="00A464EF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sz w:val="20"/>
          <w:szCs w:val="20"/>
        </w:rPr>
      </w:pPr>
      <w:r w:rsidRPr="003442F7">
        <w:rPr>
          <w:color w:val="auto"/>
          <w:sz w:val="20"/>
          <w:szCs w:val="20"/>
        </w:rPr>
        <w:t>využití St</w:t>
      </w:r>
      <w:r w:rsidR="0098736C" w:rsidRPr="003442F7">
        <w:rPr>
          <w:color w:val="auto"/>
          <w:sz w:val="20"/>
          <w:szCs w:val="20"/>
        </w:rPr>
        <w:t>ru</w:t>
      </w:r>
      <w:r w:rsidRPr="003442F7">
        <w:rPr>
          <w:color w:val="auto"/>
          <w:sz w:val="20"/>
          <w:szCs w:val="20"/>
        </w:rPr>
        <w:t xml:space="preserve">kturálních fondů EU pro vědu, výzkum a vzdělávání a přípravu k tomu účelu zaměřených </w:t>
      </w:r>
      <w:r w:rsidRPr="003442F7">
        <w:rPr>
          <w:color w:val="auto"/>
          <w:sz w:val="20"/>
          <w:szCs w:val="20"/>
        </w:rPr>
        <w:lastRenderedPageBreak/>
        <w:t xml:space="preserve">projektů, </w:t>
      </w:r>
    </w:p>
    <w:p w:rsidR="0098736C" w:rsidRPr="003442F7" w:rsidRDefault="009D3542" w:rsidP="00A464EF">
      <w:pPr>
        <w:pStyle w:val="Default"/>
        <w:numPr>
          <w:ilvl w:val="0"/>
          <w:numId w:val="5"/>
        </w:numPr>
        <w:spacing w:line="276" w:lineRule="auto"/>
        <w:ind w:left="714" w:hanging="357"/>
        <w:jc w:val="both"/>
        <w:rPr>
          <w:color w:val="auto"/>
          <w:sz w:val="20"/>
          <w:szCs w:val="20"/>
        </w:rPr>
      </w:pPr>
      <w:r w:rsidRPr="003442F7">
        <w:rPr>
          <w:color w:val="auto"/>
          <w:sz w:val="20"/>
          <w:szCs w:val="20"/>
        </w:rPr>
        <w:t xml:space="preserve">zvýšení efektivity realizace vědeckých výsledků v oblasti průmyslu a aplikační sféry, </w:t>
      </w:r>
    </w:p>
    <w:p w:rsidR="0098736C" w:rsidRPr="003442F7" w:rsidRDefault="009D3542" w:rsidP="00A464EF">
      <w:pPr>
        <w:pStyle w:val="Default"/>
        <w:numPr>
          <w:ilvl w:val="0"/>
          <w:numId w:val="5"/>
        </w:numPr>
        <w:spacing w:line="276" w:lineRule="auto"/>
        <w:ind w:left="714" w:hanging="357"/>
        <w:jc w:val="both"/>
        <w:rPr>
          <w:color w:val="auto"/>
          <w:sz w:val="20"/>
          <w:szCs w:val="20"/>
        </w:rPr>
      </w:pPr>
      <w:r w:rsidRPr="003442F7">
        <w:rPr>
          <w:color w:val="auto"/>
          <w:sz w:val="20"/>
          <w:szCs w:val="20"/>
        </w:rPr>
        <w:t>zajišťování infrast</w:t>
      </w:r>
      <w:r w:rsidR="0098736C" w:rsidRPr="003442F7">
        <w:rPr>
          <w:color w:val="auto"/>
          <w:sz w:val="20"/>
          <w:szCs w:val="20"/>
        </w:rPr>
        <w:t>ru</w:t>
      </w:r>
      <w:r w:rsidRPr="003442F7">
        <w:rPr>
          <w:color w:val="auto"/>
          <w:sz w:val="20"/>
          <w:szCs w:val="20"/>
        </w:rPr>
        <w:t xml:space="preserve">ktury v oblasti výzkumu a vývoje, </w:t>
      </w:r>
    </w:p>
    <w:p w:rsidR="0098736C" w:rsidRPr="003442F7" w:rsidRDefault="009D3542" w:rsidP="00A464EF">
      <w:pPr>
        <w:pStyle w:val="Default"/>
        <w:numPr>
          <w:ilvl w:val="0"/>
          <w:numId w:val="5"/>
        </w:numPr>
        <w:spacing w:line="276" w:lineRule="auto"/>
        <w:ind w:left="714" w:hanging="357"/>
        <w:jc w:val="both"/>
        <w:rPr>
          <w:color w:val="auto"/>
          <w:sz w:val="20"/>
          <w:szCs w:val="20"/>
        </w:rPr>
      </w:pPr>
      <w:r w:rsidRPr="003442F7">
        <w:rPr>
          <w:color w:val="auto"/>
          <w:sz w:val="20"/>
          <w:szCs w:val="20"/>
        </w:rPr>
        <w:t xml:space="preserve">aktivní politiku zaměstnanosti a sociálně-ekonomickou oblast, </w:t>
      </w:r>
    </w:p>
    <w:p w:rsidR="0098736C" w:rsidRPr="003442F7" w:rsidRDefault="009D3542" w:rsidP="00A464EF">
      <w:pPr>
        <w:pStyle w:val="Default"/>
        <w:numPr>
          <w:ilvl w:val="0"/>
          <w:numId w:val="5"/>
        </w:numPr>
        <w:spacing w:line="276" w:lineRule="auto"/>
        <w:ind w:left="714" w:hanging="357"/>
        <w:jc w:val="both"/>
        <w:rPr>
          <w:color w:val="auto"/>
          <w:sz w:val="20"/>
          <w:szCs w:val="20"/>
        </w:rPr>
      </w:pPr>
      <w:r w:rsidRPr="003442F7">
        <w:rPr>
          <w:color w:val="auto"/>
          <w:sz w:val="20"/>
          <w:szCs w:val="20"/>
        </w:rPr>
        <w:t>řešení regionálních problémů,</w:t>
      </w:r>
    </w:p>
    <w:p w:rsidR="0098736C" w:rsidRPr="003442F7" w:rsidRDefault="009D3542" w:rsidP="00A464EF">
      <w:pPr>
        <w:pStyle w:val="Default"/>
        <w:numPr>
          <w:ilvl w:val="0"/>
          <w:numId w:val="5"/>
        </w:numPr>
        <w:spacing w:line="276" w:lineRule="auto"/>
        <w:ind w:left="714" w:hanging="357"/>
        <w:jc w:val="both"/>
        <w:rPr>
          <w:color w:val="auto"/>
          <w:sz w:val="20"/>
          <w:szCs w:val="20"/>
        </w:rPr>
      </w:pPr>
      <w:r w:rsidRPr="003442F7">
        <w:rPr>
          <w:color w:val="auto"/>
          <w:sz w:val="20"/>
          <w:szCs w:val="20"/>
        </w:rPr>
        <w:t>studium ekologických problémů vzniklých dřívějšími i současnými antropogenními vlivy a zkoumání možností eliminace negativních antropogenních vliv</w:t>
      </w:r>
      <w:r w:rsidR="0098736C" w:rsidRPr="003442F7">
        <w:rPr>
          <w:color w:val="auto"/>
          <w:sz w:val="20"/>
          <w:szCs w:val="20"/>
        </w:rPr>
        <w:t>ů</w:t>
      </w:r>
      <w:r w:rsidRPr="003442F7">
        <w:rPr>
          <w:color w:val="auto"/>
          <w:sz w:val="20"/>
          <w:szCs w:val="20"/>
        </w:rPr>
        <w:t xml:space="preserve"> v životním prostředí kraje, </w:t>
      </w:r>
    </w:p>
    <w:p w:rsidR="00683705" w:rsidRPr="003442F7" w:rsidRDefault="009D3542" w:rsidP="00A464EF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sz w:val="20"/>
          <w:szCs w:val="20"/>
        </w:rPr>
      </w:pPr>
      <w:r w:rsidRPr="003442F7">
        <w:rPr>
          <w:color w:val="auto"/>
          <w:sz w:val="20"/>
          <w:szCs w:val="20"/>
        </w:rPr>
        <w:t>prohlubování kulturních tradic regionu a výzkum jeho kulturněhistorických odkazů</w:t>
      </w:r>
      <w:r w:rsidR="00B971A6" w:rsidRPr="003442F7">
        <w:rPr>
          <w:color w:val="auto"/>
          <w:sz w:val="20"/>
          <w:szCs w:val="20"/>
        </w:rPr>
        <w:t>.</w:t>
      </w:r>
    </w:p>
    <w:p w:rsidR="0098736C" w:rsidRPr="003442F7" w:rsidRDefault="0098736C" w:rsidP="00A464EF">
      <w:pPr>
        <w:pStyle w:val="Default"/>
        <w:spacing w:line="276" w:lineRule="auto"/>
        <w:ind w:left="385" w:firstLine="357"/>
        <w:rPr>
          <w:color w:val="auto"/>
          <w:sz w:val="20"/>
          <w:szCs w:val="20"/>
        </w:rPr>
      </w:pPr>
    </w:p>
    <w:p w:rsidR="00640FBA" w:rsidRPr="003442F7" w:rsidRDefault="003928E9" w:rsidP="003442F7">
      <w:pPr>
        <w:pStyle w:val="CM9"/>
        <w:spacing w:after="560" w:line="276" w:lineRule="auto"/>
        <w:ind w:left="709" w:hanging="349"/>
        <w:rPr>
          <w:sz w:val="20"/>
          <w:szCs w:val="20"/>
        </w:rPr>
      </w:pPr>
      <w:r w:rsidRPr="003442F7">
        <w:rPr>
          <w:sz w:val="20"/>
          <w:szCs w:val="20"/>
        </w:rPr>
        <w:t>4)</w:t>
      </w:r>
      <w:r w:rsidRPr="003442F7">
        <w:rPr>
          <w:sz w:val="20"/>
          <w:szCs w:val="20"/>
        </w:rPr>
        <w:tab/>
      </w:r>
      <w:r w:rsidR="009D3542" w:rsidRPr="003442F7">
        <w:rPr>
          <w:sz w:val="20"/>
          <w:szCs w:val="20"/>
        </w:rPr>
        <w:t>Výsledky výzkumných prací bude možno při vhodné aplikaci prakticky ověřovat v rá</w:t>
      </w:r>
      <w:r w:rsidR="0098736C" w:rsidRPr="003442F7">
        <w:rPr>
          <w:sz w:val="20"/>
          <w:szCs w:val="20"/>
        </w:rPr>
        <w:t xml:space="preserve">mci organizační struktury </w:t>
      </w:r>
      <w:r w:rsidR="00C45562" w:rsidRPr="003442F7">
        <w:rPr>
          <w:sz w:val="20"/>
          <w:szCs w:val="20"/>
        </w:rPr>
        <w:t>Kraje Vysočina</w:t>
      </w:r>
      <w:r w:rsidR="0098736C" w:rsidRPr="003442F7">
        <w:rPr>
          <w:sz w:val="20"/>
          <w:szCs w:val="20"/>
        </w:rPr>
        <w:t>.</w:t>
      </w:r>
    </w:p>
    <w:p w:rsidR="00683705" w:rsidRPr="003442F7" w:rsidRDefault="009D3542" w:rsidP="00A464EF">
      <w:pPr>
        <w:pStyle w:val="CM9"/>
        <w:spacing w:after="560" w:line="276" w:lineRule="auto"/>
        <w:ind w:left="365" w:hanging="365"/>
        <w:jc w:val="center"/>
        <w:rPr>
          <w:sz w:val="20"/>
          <w:szCs w:val="20"/>
        </w:rPr>
      </w:pPr>
      <w:r w:rsidRPr="003442F7">
        <w:rPr>
          <w:b/>
          <w:bCs/>
          <w:sz w:val="20"/>
          <w:szCs w:val="20"/>
        </w:rPr>
        <w:t xml:space="preserve">III. </w:t>
      </w:r>
      <w:r w:rsidRPr="003442F7">
        <w:rPr>
          <w:b/>
          <w:sz w:val="20"/>
          <w:szCs w:val="20"/>
        </w:rPr>
        <w:t xml:space="preserve">Organizační zabezpečení </w:t>
      </w:r>
      <w:r w:rsidRPr="003442F7">
        <w:rPr>
          <w:b/>
          <w:bCs/>
          <w:sz w:val="20"/>
          <w:szCs w:val="20"/>
        </w:rPr>
        <w:t>spolupráce</w:t>
      </w:r>
    </w:p>
    <w:p w:rsidR="00683705" w:rsidRPr="003442F7" w:rsidRDefault="009D3542" w:rsidP="00A464EF">
      <w:pPr>
        <w:pStyle w:val="CM8"/>
        <w:spacing w:after="277" w:line="276" w:lineRule="auto"/>
        <w:ind w:left="365" w:hanging="365"/>
        <w:rPr>
          <w:sz w:val="20"/>
          <w:szCs w:val="20"/>
        </w:rPr>
      </w:pPr>
      <w:r w:rsidRPr="003442F7">
        <w:rPr>
          <w:sz w:val="20"/>
          <w:szCs w:val="20"/>
        </w:rPr>
        <w:t xml:space="preserve">1) </w:t>
      </w:r>
      <w:r w:rsidRPr="003442F7">
        <w:rPr>
          <w:sz w:val="20"/>
          <w:szCs w:val="20"/>
        </w:rPr>
        <w:tab/>
        <w:t xml:space="preserve">Řízením a koordinací spolupráce podle této smlouvy se pověřují: </w:t>
      </w:r>
    </w:p>
    <w:p w:rsidR="00C5015A" w:rsidRPr="003442F7" w:rsidRDefault="009D3542" w:rsidP="00A464EF">
      <w:pPr>
        <w:pStyle w:val="CM4"/>
        <w:spacing w:line="276" w:lineRule="auto"/>
        <w:ind w:left="717" w:hanging="358"/>
        <w:rPr>
          <w:sz w:val="20"/>
          <w:szCs w:val="20"/>
        </w:rPr>
      </w:pPr>
      <w:r w:rsidRPr="003442F7">
        <w:rPr>
          <w:sz w:val="20"/>
          <w:szCs w:val="20"/>
        </w:rPr>
        <w:t>a) za AV ČR -</w:t>
      </w:r>
      <w:r w:rsidR="00E04E50" w:rsidRPr="003442F7">
        <w:rPr>
          <w:sz w:val="20"/>
          <w:szCs w:val="20"/>
        </w:rPr>
        <w:t xml:space="preserve"> </w:t>
      </w:r>
      <w:r w:rsidRPr="003442F7">
        <w:rPr>
          <w:sz w:val="20"/>
          <w:szCs w:val="20"/>
        </w:rPr>
        <w:t xml:space="preserve">pověřený zástupce AV ČR </w:t>
      </w:r>
      <w:r w:rsidR="00633FFF" w:rsidRPr="003442F7">
        <w:rPr>
          <w:sz w:val="20"/>
          <w:szCs w:val="20"/>
        </w:rPr>
        <w:t>–</w:t>
      </w:r>
      <w:r w:rsidR="00CD1965" w:rsidRPr="003442F7">
        <w:rPr>
          <w:sz w:val="20"/>
          <w:szCs w:val="20"/>
        </w:rPr>
        <w:t xml:space="preserve"> </w:t>
      </w:r>
      <w:r w:rsidR="00633FFF" w:rsidRPr="003442F7">
        <w:rPr>
          <w:sz w:val="20"/>
          <w:szCs w:val="20"/>
        </w:rPr>
        <w:t>prof. Ing. Jiřím Drahošem</w:t>
      </w:r>
      <w:r w:rsidR="00C5015A" w:rsidRPr="003442F7">
        <w:rPr>
          <w:sz w:val="20"/>
          <w:szCs w:val="20"/>
        </w:rPr>
        <w:t xml:space="preserve">, </w:t>
      </w:r>
      <w:r w:rsidRPr="003442F7">
        <w:rPr>
          <w:sz w:val="20"/>
          <w:szCs w:val="20"/>
        </w:rPr>
        <w:t>člen Akademické rady AV</w:t>
      </w:r>
      <w:r w:rsidR="00C5015A" w:rsidRPr="003442F7">
        <w:rPr>
          <w:sz w:val="20"/>
          <w:szCs w:val="20"/>
        </w:rPr>
        <w:t> </w:t>
      </w:r>
      <w:r w:rsidRPr="003442F7">
        <w:rPr>
          <w:sz w:val="20"/>
          <w:szCs w:val="20"/>
        </w:rPr>
        <w:t>ČR</w:t>
      </w:r>
    </w:p>
    <w:p w:rsidR="00683705" w:rsidRPr="003442F7" w:rsidRDefault="00136BCA" w:rsidP="00A464EF">
      <w:pPr>
        <w:pStyle w:val="CM4"/>
        <w:spacing w:line="276" w:lineRule="auto"/>
        <w:ind w:left="717" w:hanging="358"/>
        <w:rPr>
          <w:sz w:val="20"/>
          <w:szCs w:val="20"/>
        </w:rPr>
      </w:pPr>
      <w:r w:rsidRPr="003442F7">
        <w:rPr>
          <w:sz w:val="20"/>
          <w:szCs w:val="20"/>
        </w:rPr>
        <w:t xml:space="preserve">b) za </w:t>
      </w:r>
      <w:r w:rsidR="00C45562" w:rsidRPr="003442F7">
        <w:rPr>
          <w:sz w:val="20"/>
          <w:szCs w:val="20"/>
        </w:rPr>
        <w:t>Kraj Vysočina</w:t>
      </w:r>
      <w:r w:rsidR="009D3542" w:rsidRPr="003442F7">
        <w:rPr>
          <w:sz w:val="20"/>
          <w:szCs w:val="20"/>
        </w:rPr>
        <w:t xml:space="preserve"> -</w:t>
      </w:r>
      <w:r w:rsidR="003928E9" w:rsidRPr="003442F7">
        <w:rPr>
          <w:sz w:val="20"/>
          <w:szCs w:val="20"/>
        </w:rPr>
        <w:t xml:space="preserve"> </w:t>
      </w:r>
      <w:r w:rsidRPr="003442F7">
        <w:rPr>
          <w:sz w:val="20"/>
          <w:szCs w:val="20"/>
        </w:rPr>
        <w:t xml:space="preserve">pověřený zástupce </w:t>
      </w:r>
      <w:r w:rsidR="00C45562" w:rsidRPr="003442F7">
        <w:rPr>
          <w:sz w:val="20"/>
          <w:szCs w:val="20"/>
        </w:rPr>
        <w:t>Kraje Vysočina</w:t>
      </w:r>
      <w:r w:rsidR="009D3542" w:rsidRPr="003442F7">
        <w:rPr>
          <w:sz w:val="20"/>
          <w:szCs w:val="20"/>
        </w:rPr>
        <w:t xml:space="preserve"> </w:t>
      </w:r>
      <w:r w:rsidR="00633FFF" w:rsidRPr="003442F7">
        <w:rPr>
          <w:sz w:val="20"/>
          <w:szCs w:val="20"/>
        </w:rPr>
        <w:t>–</w:t>
      </w:r>
      <w:r w:rsidR="00C45562" w:rsidRPr="003442F7">
        <w:rPr>
          <w:sz w:val="20"/>
          <w:szCs w:val="20"/>
        </w:rPr>
        <w:t xml:space="preserve"> </w:t>
      </w:r>
      <w:r w:rsidR="00175385" w:rsidRPr="003442F7">
        <w:rPr>
          <w:sz w:val="20"/>
          <w:szCs w:val="20"/>
        </w:rPr>
        <w:t>MUDr. Jiří Běhounek, hejtman kraje.</w:t>
      </w:r>
      <w:r w:rsidR="00633FFF" w:rsidRPr="003442F7">
        <w:rPr>
          <w:sz w:val="20"/>
          <w:szCs w:val="20"/>
        </w:rPr>
        <w:t xml:space="preserve"> </w:t>
      </w:r>
    </w:p>
    <w:p w:rsidR="00F4453C" w:rsidRPr="003442F7" w:rsidRDefault="00F4453C" w:rsidP="00A464EF">
      <w:pPr>
        <w:pStyle w:val="Default"/>
        <w:spacing w:line="276" w:lineRule="auto"/>
        <w:rPr>
          <w:sz w:val="20"/>
          <w:szCs w:val="20"/>
        </w:rPr>
      </w:pPr>
    </w:p>
    <w:p w:rsidR="00683705" w:rsidRPr="003442F7" w:rsidRDefault="009D3542" w:rsidP="00A464EF">
      <w:pPr>
        <w:pStyle w:val="CM8"/>
        <w:spacing w:after="277" w:line="276" w:lineRule="auto"/>
        <w:ind w:left="365" w:hanging="365"/>
        <w:rPr>
          <w:sz w:val="20"/>
          <w:szCs w:val="20"/>
        </w:rPr>
      </w:pPr>
      <w:r w:rsidRPr="003442F7">
        <w:rPr>
          <w:sz w:val="20"/>
          <w:szCs w:val="20"/>
        </w:rPr>
        <w:t xml:space="preserve">2) </w:t>
      </w:r>
      <w:r w:rsidRPr="003442F7">
        <w:rPr>
          <w:sz w:val="20"/>
          <w:szCs w:val="20"/>
        </w:rPr>
        <w:tab/>
        <w:t>Povi</w:t>
      </w:r>
      <w:r w:rsidR="0098736C" w:rsidRPr="003442F7">
        <w:rPr>
          <w:sz w:val="20"/>
          <w:szCs w:val="20"/>
        </w:rPr>
        <w:t>nnost</w:t>
      </w:r>
      <w:r w:rsidRPr="003442F7">
        <w:rPr>
          <w:sz w:val="20"/>
          <w:szCs w:val="20"/>
        </w:rPr>
        <w:t xml:space="preserve">í pověřených zástupců je zejména: </w:t>
      </w:r>
    </w:p>
    <w:p w:rsidR="00683705" w:rsidRPr="003442F7" w:rsidRDefault="009D3542" w:rsidP="00A464EF">
      <w:pPr>
        <w:pStyle w:val="CM4"/>
        <w:spacing w:line="276" w:lineRule="auto"/>
        <w:ind w:left="717" w:hanging="358"/>
        <w:rPr>
          <w:sz w:val="20"/>
          <w:szCs w:val="20"/>
        </w:rPr>
      </w:pPr>
      <w:r w:rsidRPr="003442F7">
        <w:rPr>
          <w:sz w:val="20"/>
          <w:szCs w:val="20"/>
        </w:rPr>
        <w:t xml:space="preserve">a) </w:t>
      </w:r>
      <w:r w:rsidRPr="003442F7">
        <w:rPr>
          <w:sz w:val="20"/>
          <w:szCs w:val="20"/>
        </w:rPr>
        <w:tab/>
        <w:t>koordinovat roz</w:t>
      </w:r>
      <w:r w:rsidR="0098736C" w:rsidRPr="003442F7">
        <w:rPr>
          <w:sz w:val="20"/>
          <w:szCs w:val="20"/>
        </w:rPr>
        <w:t>v</w:t>
      </w:r>
      <w:r w:rsidRPr="003442F7">
        <w:rPr>
          <w:sz w:val="20"/>
          <w:szCs w:val="20"/>
        </w:rPr>
        <w:t xml:space="preserve">oj spolupráce v souladu s potřebami a možnostmi obou smluvních stran a operativně řešit problémy, </w:t>
      </w:r>
    </w:p>
    <w:p w:rsidR="00683705" w:rsidRPr="003442F7" w:rsidRDefault="009D3542" w:rsidP="00A464EF">
      <w:pPr>
        <w:pStyle w:val="CM9"/>
        <w:spacing w:after="560" w:line="276" w:lineRule="auto"/>
        <w:ind w:left="717" w:hanging="358"/>
        <w:rPr>
          <w:sz w:val="20"/>
          <w:szCs w:val="20"/>
        </w:rPr>
      </w:pPr>
      <w:r w:rsidRPr="003442F7">
        <w:rPr>
          <w:sz w:val="20"/>
          <w:szCs w:val="20"/>
        </w:rPr>
        <w:t xml:space="preserve">b) </w:t>
      </w:r>
      <w:r w:rsidRPr="003442F7">
        <w:rPr>
          <w:sz w:val="20"/>
          <w:szCs w:val="20"/>
        </w:rPr>
        <w:tab/>
      </w:r>
      <w:r w:rsidR="0098736C" w:rsidRPr="003442F7">
        <w:rPr>
          <w:sz w:val="20"/>
          <w:szCs w:val="20"/>
        </w:rPr>
        <w:t>vyt</w:t>
      </w:r>
      <w:r w:rsidRPr="003442F7">
        <w:rPr>
          <w:sz w:val="20"/>
          <w:szCs w:val="20"/>
        </w:rPr>
        <w:t>vářet předpoklady pro přípravu a uzavírání samostatn</w:t>
      </w:r>
      <w:r w:rsidR="0098736C" w:rsidRPr="003442F7">
        <w:rPr>
          <w:sz w:val="20"/>
          <w:szCs w:val="20"/>
        </w:rPr>
        <w:t>ých</w:t>
      </w:r>
      <w:r w:rsidRPr="003442F7">
        <w:rPr>
          <w:sz w:val="20"/>
          <w:szCs w:val="20"/>
        </w:rPr>
        <w:t xml:space="preserve"> </w:t>
      </w:r>
      <w:r w:rsidR="00175385" w:rsidRPr="003442F7">
        <w:rPr>
          <w:sz w:val="20"/>
          <w:szCs w:val="20"/>
        </w:rPr>
        <w:t xml:space="preserve">smluv </w:t>
      </w:r>
      <w:r w:rsidRPr="003442F7">
        <w:rPr>
          <w:sz w:val="20"/>
          <w:szCs w:val="20"/>
        </w:rPr>
        <w:t>ve smyslu ustano</w:t>
      </w:r>
      <w:r w:rsidR="0098736C" w:rsidRPr="003442F7">
        <w:rPr>
          <w:sz w:val="20"/>
          <w:szCs w:val="20"/>
        </w:rPr>
        <w:t>v</w:t>
      </w:r>
      <w:r w:rsidRPr="003442F7">
        <w:rPr>
          <w:sz w:val="20"/>
          <w:szCs w:val="20"/>
        </w:rPr>
        <w:t xml:space="preserve">ení čl. I odst. 3 této smlouvy a podílet se na </w:t>
      </w:r>
      <w:r w:rsidR="0098736C" w:rsidRPr="003442F7">
        <w:rPr>
          <w:sz w:val="20"/>
          <w:szCs w:val="20"/>
        </w:rPr>
        <w:t>příprav</w:t>
      </w:r>
      <w:r w:rsidRPr="003442F7">
        <w:rPr>
          <w:sz w:val="20"/>
          <w:szCs w:val="20"/>
        </w:rPr>
        <w:t xml:space="preserve">ě jejich pravidelného </w:t>
      </w:r>
      <w:r w:rsidR="0098736C" w:rsidRPr="003442F7">
        <w:rPr>
          <w:sz w:val="20"/>
          <w:szCs w:val="20"/>
        </w:rPr>
        <w:t>vyhodnocov</w:t>
      </w:r>
      <w:r w:rsidR="00CD1965" w:rsidRPr="003442F7">
        <w:rPr>
          <w:sz w:val="20"/>
          <w:szCs w:val="20"/>
        </w:rPr>
        <w:t>ání.</w:t>
      </w:r>
    </w:p>
    <w:p w:rsidR="00CD1965" w:rsidRPr="003442F7" w:rsidRDefault="009D3542" w:rsidP="00A464EF">
      <w:pPr>
        <w:pStyle w:val="CM8"/>
        <w:spacing w:after="277" w:line="276" w:lineRule="auto"/>
        <w:jc w:val="center"/>
        <w:rPr>
          <w:b/>
          <w:bCs/>
          <w:sz w:val="20"/>
          <w:szCs w:val="20"/>
        </w:rPr>
      </w:pPr>
      <w:r w:rsidRPr="003442F7">
        <w:rPr>
          <w:b/>
          <w:bCs/>
          <w:sz w:val="20"/>
          <w:szCs w:val="20"/>
        </w:rPr>
        <w:t xml:space="preserve">IV. </w:t>
      </w:r>
      <w:r w:rsidRPr="003442F7">
        <w:rPr>
          <w:b/>
          <w:sz w:val="20"/>
          <w:szCs w:val="20"/>
        </w:rPr>
        <w:t>Zá</w:t>
      </w:r>
      <w:r w:rsidR="00C5015A" w:rsidRPr="003442F7">
        <w:rPr>
          <w:b/>
          <w:sz w:val="20"/>
          <w:szCs w:val="20"/>
        </w:rPr>
        <w:t>v</w:t>
      </w:r>
      <w:r w:rsidRPr="003442F7">
        <w:rPr>
          <w:b/>
          <w:sz w:val="20"/>
          <w:szCs w:val="20"/>
        </w:rPr>
        <w:t>ěr</w:t>
      </w:r>
      <w:r w:rsidR="00C5015A" w:rsidRPr="003442F7">
        <w:rPr>
          <w:b/>
          <w:sz w:val="20"/>
          <w:szCs w:val="20"/>
        </w:rPr>
        <w:t>e</w:t>
      </w:r>
      <w:r w:rsidRPr="003442F7">
        <w:rPr>
          <w:b/>
          <w:sz w:val="20"/>
          <w:szCs w:val="20"/>
        </w:rPr>
        <w:t xml:space="preserve">čná </w:t>
      </w:r>
      <w:r w:rsidRPr="003442F7">
        <w:rPr>
          <w:b/>
          <w:bCs/>
          <w:sz w:val="20"/>
          <w:szCs w:val="20"/>
        </w:rPr>
        <w:t>ustano</w:t>
      </w:r>
      <w:r w:rsidR="00C5015A" w:rsidRPr="003442F7">
        <w:rPr>
          <w:b/>
          <w:bCs/>
          <w:sz w:val="20"/>
          <w:szCs w:val="20"/>
        </w:rPr>
        <w:t>vení</w:t>
      </w:r>
    </w:p>
    <w:p w:rsidR="00683705" w:rsidRPr="003442F7" w:rsidRDefault="00622CBB" w:rsidP="00A464EF">
      <w:pPr>
        <w:pStyle w:val="CM8"/>
        <w:numPr>
          <w:ilvl w:val="0"/>
          <w:numId w:val="4"/>
        </w:numPr>
        <w:spacing w:line="276" w:lineRule="auto"/>
        <w:ind w:left="714" w:hanging="357"/>
        <w:rPr>
          <w:sz w:val="20"/>
          <w:szCs w:val="20"/>
        </w:rPr>
      </w:pPr>
      <w:r w:rsidRPr="003442F7">
        <w:rPr>
          <w:sz w:val="20"/>
          <w:szCs w:val="20"/>
        </w:rPr>
        <w:t>Náklady plynoucí z této smlouvy si nese každá smluvní strana sama.</w:t>
      </w:r>
    </w:p>
    <w:p w:rsidR="00683705" w:rsidRPr="003442F7" w:rsidRDefault="00CD1965" w:rsidP="00A464EF">
      <w:pPr>
        <w:pStyle w:val="Default"/>
        <w:numPr>
          <w:ilvl w:val="0"/>
          <w:numId w:val="4"/>
        </w:numPr>
        <w:spacing w:line="276" w:lineRule="auto"/>
        <w:ind w:left="714" w:hanging="357"/>
        <w:jc w:val="both"/>
        <w:rPr>
          <w:color w:val="auto"/>
          <w:sz w:val="20"/>
          <w:szCs w:val="20"/>
        </w:rPr>
      </w:pPr>
      <w:r w:rsidRPr="003442F7">
        <w:rPr>
          <w:color w:val="auto"/>
          <w:sz w:val="20"/>
          <w:szCs w:val="20"/>
        </w:rPr>
        <w:t>Tato sm</w:t>
      </w:r>
      <w:r w:rsidR="009D3542" w:rsidRPr="003442F7">
        <w:rPr>
          <w:color w:val="auto"/>
          <w:sz w:val="20"/>
          <w:szCs w:val="20"/>
        </w:rPr>
        <w:t>louva je uzavírána na dobu neurčitou a vstupuje</w:t>
      </w:r>
      <w:r w:rsidRPr="003442F7">
        <w:rPr>
          <w:color w:val="auto"/>
          <w:sz w:val="20"/>
          <w:szCs w:val="20"/>
        </w:rPr>
        <w:t xml:space="preserve"> v</w:t>
      </w:r>
      <w:r w:rsidR="00A121CF" w:rsidRPr="003442F7">
        <w:rPr>
          <w:color w:val="auto"/>
          <w:sz w:val="20"/>
          <w:szCs w:val="20"/>
        </w:rPr>
        <w:t> </w:t>
      </w:r>
      <w:r w:rsidRPr="003442F7">
        <w:rPr>
          <w:color w:val="auto"/>
          <w:sz w:val="20"/>
          <w:szCs w:val="20"/>
        </w:rPr>
        <w:t>platnost</w:t>
      </w:r>
      <w:r w:rsidR="00A121CF" w:rsidRPr="003442F7">
        <w:rPr>
          <w:color w:val="auto"/>
          <w:sz w:val="20"/>
          <w:szCs w:val="20"/>
        </w:rPr>
        <w:t xml:space="preserve"> a účinnost</w:t>
      </w:r>
      <w:r w:rsidRPr="003442F7">
        <w:rPr>
          <w:color w:val="auto"/>
          <w:sz w:val="20"/>
          <w:szCs w:val="20"/>
        </w:rPr>
        <w:t xml:space="preserve"> dnem jejího podpisu </w:t>
      </w:r>
      <w:r w:rsidR="009D3542" w:rsidRPr="003442F7">
        <w:rPr>
          <w:color w:val="auto"/>
          <w:sz w:val="20"/>
          <w:szCs w:val="20"/>
        </w:rPr>
        <w:t xml:space="preserve">smluvními stranami. </w:t>
      </w:r>
    </w:p>
    <w:p w:rsidR="00CD1965" w:rsidRPr="003442F7" w:rsidRDefault="00CD1965" w:rsidP="00A464EF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0"/>
          <w:szCs w:val="20"/>
        </w:rPr>
      </w:pPr>
      <w:r w:rsidRPr="003442F7">
        <w:rPr>
          <w:color w:val="auto"/>
          <w:sz w:val="20"/>
          <w:szCs w:val="20"/>
        </w:rPr>
        <w:t>Obě smluvní strany mohou vypovědět tuto smlouvu bez udání důvodů v jednoroční výpovědní lhůtě, která začíná běžet prvním dnem</w:t>
      </w:r>
      <w:r w:rsidR="00835C72" w:rsidRPr="003442F7">
        <w:rPr>
          <w:color w:val="auto"/>
          <w:sz w:val="20"/>
          <w:szCs w:val="20"/>
        </w:rPr>
        <w:t xml:space="preserve"> </w:t>
      </w:r>
      <w:r w:rsidR="009D3542" w:rsidRPr="003442F7">
        <w:rPr>
          <w:color w:val="auto"/>
          <w:sz w:val="20"/>
          <w:szCs w:val="20"/>
        </w:rPr>
        <w:t>kalendářního měsíce následujícího po</w:t>
      </w:r>
      <w:r w:rsidR="00835C72" w:rsidRPr="003442F7">
        <w:rPr>
          <w:color w:val="auto"/>
          <w:sz w:val="20"/>
          <w:szCs w:val="20"/>
        </w:rPr>
        <w:t xml:space="preserve"> </w:t>
      </w:r>
      <w:r w:rsidR="009D3542" w:rsidRPr="003442F7">
        <w:rPr>
          <w:color w:val="auto"/>
          <w:sz w:val="20"/>
          <w:szCs w:val="20"/>
        </w:rPr>
        <w:t>doručení písemné výpovědi druhé</w:t>
      </w:r>
      <w:r w:rsidRPr="003442F7">
        <w:rPr>
          <w:color w:val="auto"/>
          <w:sz w:val="20"/>
          <w:szCs w:val="20"/>
        </w:rPr>
        <w:t xml:space="preserve"> smluvní straně.</w:t>
      </w:r>
    </w:p>
    <w:p w:rsidR="00683705" w:rsidRPr="003442F7" w:rsidRDefault="00CD1965" w:rsidP="00A464EF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0"/>
          <w:szCs w:val="20"/>
        </w:rPr>
      </w:pPr>
      <w:r w:rsidRPr="003442F7">
        <w:rPr>
          <w:color w:val="auto"/>
          <w:sz w:val="20"/>
          <w:szCs w:val="20"/>
        </w:rPr>
        <w:t>Veškeré změny této smlouvy lze provádět pouze písemnými</w:t>
      </w:r>
      <w:r w:rsidR="00835C72" w:rsidRPr="003442F7">
        <w:rPr>
          <w:color w:val="auto"/>
          <w:sz w:val="20"/>
          <w:szCs w:val="20"/>
        </w:rPr>
        <w:t xml:space="preserve"> </w:t>
      </w:r>
      <w:r w:rsidR="009D3542" w:rsidRPr="003442F7">
        <w:rPr>
          <w:color w:val="auto"/>
          <w:sz w:val="20"/>
          <w:szCs w:val="20"/>
        </w:rPr>
        <w:t>dodatky podepsanými statutárními orgány obou</w:t>
      </w:r>
      <w:r w:rsidRPr="003442F7">
        <w:rPr>
          <w:color w:val="auto"/>
          <w:sz w:val="20"/>
          <w:szCs w:val="20"/>
        </w:rPr>
        <w:t xml:space="preserve"> smluvních </w:t>
      </w:r>
      <w:r w:rsidR="009D3542" w:rsidRPr="003442F7">
        <w:rPr>
          <w:color w:val="auto"/>
          <w:sz w:val="20"/>
          <w:szCs w:val="20"/>
        </w:rPr>
        <w:t xml:space="preserve">stran. </w:t>
      </w:r>
    </w:p>
    <w:p w:rsidR="00683705" w:rsidRPr="003442F7" w:rsidRDefault="00CD1965" w:rsidP="00A464EF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0"/>
          <w:szCs w:val="20"/>
        </w:rPr>
      </w:pPr>
      <w:r w:rsidRPr="003442F7">
        <w:rPr>
          <w:color w:val="auto"/>
          <w:sz w:val="20"/>
          <w:szCs w:val="20"/>
        </w:rPr>
        <w:t xml:space="preserve">Vztahy touto smlouvou neupravené se </w:t>
      </w:r>
      <w:r w:rsidR="009D3542" w:rsidRPr="003442F7">
        <w:rPr>
          <w:color w:val="auto"/>
          <w:sz w:val="20"/>
          <w:szCs w:val="20"/>
        </w:rPr>
        <w:t>řídí obecně závaznými právními předpisy,</w:t>
      </w:r>
      <w:r w:rsidRPr="003442F7">
        <w:rPr>
          <w:color w:val="auto"/>
          <w:sz w:val="20"/>
          <w:szCs w:val="20"/>
        </w:rPr>
        <w:t xml:space="preserve"> zejména o</w:t>
      </w:r>
      <w:r w:rsidR="009D3542" w:rsidRPr="003442F7">
        <w:rPr>
          <w:color w:val="auto"/>
          <w:sz w:val="20"/>
          <w:szCs w:val="20"/>
        </w:rPr>
        <w:t xml:space="preserve">bčanským zákoníkem. </w:t>
      </w:r>
    </w:p>
    <w:p w:rsidR="00683705" w:rsidRPr="003442F7" w:rsidRDefault="009D3542" w:rsidP="00A464EF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0"/>
          <w:szCs w:val="20"/>
        </w:rPr>
      </w:pPr>
      <w:r w:rsidRPr="003442F7">
        <w:rPr>
          <w:color w:val="auto"/>
          <w:sz w:val="20"/>
          <w:szCs w:val="20"/>
        </w:rPr>
        <w:t>Tato smlouva se vyhotovuje ve čtyřech s</w:t>
      </w:r>
      <w:r w:rsidR="00974ACD" w:rsidRPr="003442F7">
        <w:rPr>
          <w:color w:val="auto"/>
          <w:sz w:val="20"/>
          <w:szCs w:val="20"/>
        </w:rPr>
        <w:t xml:space="preserve">tejnopisech, z nichž každá ze smluvních stran </w:t>
      </w:r>
      <w:r w:rsidRPr="003442F7">
        <w:rPr>
          <w:color w:val="auto"/>
          <w:sz w:val="20"/>
          <w:szCs w:val="20"/>
        </w:rPr>
        <w:t xml:space="preserve">obdrží po dvou. </w:t>
      </w:r>
    </w:p>
    <w:p w:rsidR="003928E9" w:rsidRPr="003442F7" w:rsidRDefault="003928E9" w:rsidP="00A464EF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0"/>
          <w:szCs w:val="20"/>
        </w:rPr>
      </w:pPr>
      <w:r w:rsidRPr="003442F7">
        <w:rPr>
          <w:color w:val="auto"/>
          <w:sz w:val="20"/>
          <w:szCs w:val="20"/>
        </w:rPr>
        <w:t xml:space="preserve">Tato smlouva byla projednána na jednání Rady Kraje Vysočina dne </w:t>
      </w:r>
      <w:proofErr w:type="spellStart"/>
      <w:r w:rsidRPr="003442F7">
        <w:rPr>
          <w:color w:val="auto"/>
          <w:sz w:val="20"/>
          <w:szCs w:val="20"/>
        </w:rPr>
        <w:t>xx</w:t>
      </w:r>
      <w:proofErr w:type="spellEnd"/>
      <w:r w:rsidRPr="003442F7">
        <w:rPr>
          <w:color w:val="auto"/>
          <w:sz w:val="20"/>
          <w:szCs w:val="20"/>
        </w:rPr>
        <w:t>. 2. 2014 a o jejím uzavření rozhodnuto usnesením č……………………………</w:t>
      </w:r>
    </w:p>
    <w:p w:rsidR="00974ACD" w:rsidRPr="003442F7" w:rsidRDefault="00974ACD" w:rsidP="00A464EF">
      <w:pPr>
        <w:pStyle w:val="Default"/>
        <w:spacing w:line="276" w:lineRule="auto"/>
        <w:ind w:left="345" w:hanging="345"/>
        <w:jc w:val="both"/>
        <w:rPr>
          <w:color w:val="auto"/>
          <w:sz w:val="20"/>
          <w:szCs w:val="20"/>
        </w:rPr>
      </w:pPr>
    </w:p>
    <w:p w:rsidR="00865E96" w:rsidRPr="003442F7" w:rsidRDefault="00865E96" w:rsidP="00A464EF">
      <w:pPr>
        <w:pStyle w:val="Default"/>
        <w:spacing w:line="276" w:lineRule="auto"/>
        <w:rPr>
          <w:color w:val="auto"/>
          <w:sz w:val="20"/>
          <w:szCs w:val="20"/>
        </w:rPr>
      </w:pPr>
      <w:bookmarkStart w:id="0" w:name="_GoBack"/>
      <w:bookmarkEnd w:id="0"/>
    </w:p>
    <w:p w:rsidR="00DB3D2C" w:rsidRPr="003442F7" w:rsidRDefault="00DB3D2C" w:rsidP="00A464EF">
      <w:pPr>
        <w:pStyle w:val="Default"/>
        <w:spacing w:line="276" w:lineRule="auto"/>
        <w:rPr>
          <w:color w:val="auto"/>
          <w:sz w:val="20"/>
          <w:szCs w:val="20"/>
        </w:rPr>
      </w:pPr>
    </w:p>
    <w:p w:rsidR="00683705" w:rsidRPr="003442F7" w:rsidRDefault="009D3542" w:rsidP="00A464EF">
      <w:pPr>
        <w:pStyle w:val="Default"/>
        <w:spacing w:line="276" w:lineRule="auto"/>
        <w:ind w:left="4995" w:hanging="4995"/>
        <w:rPr>
          <w:color w:val="auto"/>
          <w:sz w:val="20"/>
          <w:szCs w:val="20"/>
        </w:rPr>
      </w:pPr>
      <w:r w:rsidRPr="003442F7">
        <w:rPr>
          <w:color w:val="auto"/>
          <w:sz w:val="20"/>
          <w:szCs w:val="20"/>
        </w:rPr>
        <w:t>V</w:t>
      </w:r>
      <w:r w:rsidR="00175385" w:rsidRPr="003442F7">
        <w:rPr>
          <w:color w:val="auto"/>
          <w:sz w:val="20"/>
          <w:szCs w:val="20"/>
        </w:rPr>
        <w:t>  Jihlavě</w:t>
      </w:r>
      <w:r w:rsidR="006E1082" w:rsidRPr="003442F7">
        <w:rPr>
          <w:color w:val="auto"/>
          <w:sz w:val="20"/>
          <w:szCs w:val="20"/>
        </w:rPr>
        <w:t xml:space="preserve"> dne…………………</w:t>
      </w:r>
      <w:proofErr w:type="gramStart"/>
      <w:r w:rsidR="006E1082" w:rsidRPr="003442F7">
        <w:rPr>
          <w:color w:val="auto"/>
          <w:sz w:val="20"/>
          <w:szCs w:val="20"/>
        </w:rPr>
        <w:t>…..</w:t>
      </w:r>
      <w:proofErr w:type="gramEnd"/>
      <w:r w:rsidR="006E1082" w:rsidRPr="003442F7">
        <w:rPr>
          <w:color w:val="auto"/>
          <w:sz w:val="20"/>
          <w:szCs w:val="20"/>
        </w:rPr>
        <w:t xml:space="preserve"> </w:t>
      </w:r>
      <w:r w:rsidR="006E1082" w:rsidRPr="003442F7">
        <w:rPr>
          <w:color w:val="auto"/>
          <w:sz w:val="20"/>
          <w:szCs w:val="20"/>
        </w:rPr>
        <w:tab/>
      </w:r>
      <w:r w:rsidR="00640FBA" w:rsidRPr="003442F7">
        <w:rPr>
          <w:color w:val="auto"/>
          <w:sz w:val="20"/>
          <w:szCs w:val="20"/>
        </w:rPr>
        <w:tab/>
      </w:r>
      <w:r w:rsidR="00484F23" w:rsidRPr="003442F7">
        <w:rPr>
          <w:color w:val="auto"/>
          <w:sz w:val="20"/>
          <w:szCs w:val="20"/>
        </w:rPr>
        <w:t xml:space="preserve">V </w:t>
      </w:r>
      <w:proofErr w:type="gramStart"/>
      <w:r w:rsidR="00484F23" w:rsidRPr="003442F7">
        <w:rPr>
          <w:color w:val="auto"/>
          <w:sz w:val="20"/>
          <w:szCs w:val="20"/>
        </w:rPr>
        <w:t>Jihlavě</w:t>
      </w:r>
      <w:r w:rsidR="00640FBA" w:rsidRPr="003442F7">
        <w:rPr>
          <w:color w:val="auto"/>
          <w:sz w:val="20"/>
          <w:szCs w:val="20"/>
        </w:rPr>
        <w:t xml:space="preserve">   </w:t>
      </w:r>
      <w:r w:rsidRPr="003442F7">
        <w:rPr>
          <w:color w:val="auto"/>
          <w:sz w:val="20"/>
          <w:szCs w:val="20"/>
        </w:rPr>
        <w:t>dne</w:t>
      </w:r>
      <w:proofErr w:type="gramEnd"/>
      <w:r w:rsidR="00FC0A57" w:rsidRPr="003442F7">
        <w:rPr>
          <w:color w:val="auto"/>
          <w:sz w:val="20"/>
          <w:szCs w:val="20"/>
        </w:rPr>
        <w:t>……………</w:t>
      </w:r>
      <w:r w:rsidRPr="003442F7">
        <w:rPr>
          <w:i/>
          <w:iCs/>
          <w:color w:val="auto"/>
          <w:sz w:val="20"/>
          <w:szCs w:val="20"/>
        </w:rPr>
        <w:tab/>
      </w:r>
    </w:p>
    <w:p w:rsidR="00865E96" w:rsidRPr="003442F7" w:rsidRDefault="00865E96" w:rsidP="00A464EF">
      <w:pPr>
        <w:pStyle w:val="Default"/>
        <w:spacing w:line="276" w:lineRule="auto"/>
        <w:rPr>
          <w:sz w:val="20"/>
          <w:szCs w:val="20"/>
        </w:rPr>
      </w:pPr>
    </w:p>
    <w:p w:rsidR="00DB3D2C" w:rsidRPr="003442F7" w:rsidRDefault="00DB3D2C" w:rsidP="00A464EF">
      <w:pPr>
        <w:pStyle w:val="Default"/>
        <w:spacing w:line="276" w:lineRule="auto"/>
        <w:rPr>
          <w:sz w:val="20"/>
          <w:szCs w:val="20"/>
        </w:rPr>
      </w:pPr>
    </w:p>
    <w:p w:rsidR="00DB3D2C" w:rsidRPr="003442F7" w:rsidRDefault="00DB3D2C" w:rsidP="00A464EF">
      <w:pPr>
        <w:pStyle w:val="Default"/>
        <w:spacing w:line="276" w:lineRule="auto"/>
        <w:rPr>
          <w:sz w:val="20"/>
          <w:szCs w:val="20"/>
        </w:rPr>
      </w:pPr>
    </w:p>
    <w:p w:rsidR="00DB3D2C" w:rsidRPr="003442F7" w:rsidRDefault="00DB3D2C" w:rsidP="00A464EF">
      <w:pPr>
        <w:pStyle w:val="Default"/>
        <w:spacing w:line="276" w:lineRule="auto"/>
        <w:rPr>
          <w:sz w:val="20"/>
          <w:szCs w:val="20"/>
        </w:rPr>
      </w:pPr>
    </w:p>
    <w:p w:rsidR="00865E96" w:rsidRPr="003442F7" w:rsidRDefault="0054043D" w:rsidP="00A464EF">
      <w:pPr>
        <w:pStyle w:val="Default"/>
        <w:spacing w:line="276" w:lineRule="auto"/>
        <w:rPr>
          <w:sz w:val="20"/>
          <w:szCs w:val="20"/>
        </w:rPr>
      </w:pPr>
      <w:r w:rsidRPr="003442F7">
        <w:rPr>
          <w:sz w:val="20"/>
          <w:szCs w:val="20"/>
        </w:rPr>
        <w:t>………………………………..</w:t>
      </w:r>
      <w:r w:rsidRPr="003442F7">
        <w:rPr>
          <w:sz w:val="20"/>
          <w:szCs w:val="20"/>
        </w:rPr>
        <w:tab/>
      </w:r>
      <w:r w:rsidRPr="003442F7">
        <w:rPr>
          <w:sz w:val="20"/>
          <w:szCs w:val="20"/>
        </w:rPr>
        <w:tab/>
      </w:r>
      <w:r w:rsidRPr="003442F7">
        <w:rPr>
          <w:sz w:val="20"/>
          <w:szCs w:val="20"/>
        </w:rPr>
        <w:tab/>
      </w:r>
      <w:r w:rsidR="00A464EF" w:rsidRPr="003442F7">
        <w:rPr>
          <w:sz w:val="20"/>
          <w:szCs w:val="20"/>
        </w:rPr>
        <w:t xml:space="preserve">         </w:t>
      </w:r>
      <w:r w:rsidRPr="003442F7">
        <w:rPr>
          <w:sz w:val="20"/>
          <w:szCs w:val="20"/>
        </w:rPr>
        <w:t>…………………………………..</w:t>
      </w:r>
    </w:p>
    <w:p w:rsidR="00484F23" w:rsidRPr="003442F7" w:rsidRDefault="00C5015A" w:rsidP="00A464EF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3442F7">
        <w:rPr>
          <w:sz w:val="20"/>
          <w:szCs w:val="20"/>
        </w:rPr>
        <w:t>p</w:t>
      </w:r>
      <w:r w:rsidR="009D3542" w:rsidRPr="003442F7">
        <w:rPr>
          <w:color w:val="auto"/>
          <w:sz w:val="20"/>
          <w:szCs w:val="20"/>
        </w:rPr>
        <w:t xml:space="preserve">rof. </w:t>
      </w:r>
      <w:r w:rsidR="00865E96" w:rsidRPr="003442F7">
        <w:rPr>
          <w:sz w:val="20"/>
          <w:szCs w:val="20"/>
        </w:rPr>
        <w:t>Ing.</w:t>
      </w:r>
      <w:r w:rsidR="00835C72" w:rsidRPr="003442F7">
        <w:rPr>
          <w:sz w:val="20"/>
          <w:szCs w:val="20"/>
        </w:rPr>
        <w:t xml:space="preserve"> </w:t>
      </w:r>
      <w:r w:rsidRPr="003442F7">
        <w:rPr>
          <w:sz w:val="20"/>
          <w:szCs w:val="20"/>
        </w:rPr>
        <w:t>Jiří Drahoš</w:t>
      </w:r>
      <w:r w:rsidR="009D3542" w:rsidRPr="003442F7">
        <w:rPr>
          <w:color w:val="auto"/>
          <w:sz w:val="20"/>
          <w:szCs w:val="20"/>
        </w:rPr>
        <w:t xml:space="preserve"> DrSc.</w:t>
      </w:r>
      <w:r w:rsidR="00865E96" w:rsidRPr="003442F7">
        <w:rPr>
          <w:sz w:val="20"/>
          <w:szCs w:val="20"/>
        </w:rPr>
        <w:t>, dr.</w:t>
      </w:r>
      <w:r w:rsidR="00835C72" w:rsidRPr="003442F7">
        <w:rPr>
          <w:sz w:val="20"/>
          <w:szCs w:val="20"/>
        </w:rPr>
        <w:t xml:space="preserve"> </w:t>
      </w:r>
      <w:r w:rsidR="00865E96" w:rsidRPr="003442F7">
        <w:rPr>
          <w:sz w:val="20"/>
          <w:szCs w:val="20"/>
        </w:rPr>
        <w:t>h.</w:t>
      </w:r>
      <w:r w:rsidR="00835C72" w:rsidRPr="003442F7">
        <w:rPr>
          <w:sz w:val="20"/>
          <w:szCs w:val="20"/>
        </w:rPr>
        <w:t xml:space="preserve"> </w:t>
      </w:r>
      <w:r w:rsidR="00865E96" w:rsidRPr="003442F7">
        <w:rPr>
          <w:sz w:val="20"/>
          <w:szCs w:val="20"/>
        </w:rPr>
        <w:t>c.</w:t>
      </w:r>
      <w:r w:rsidR="00E04D7B" w:rsidRPr="003442F7">
        <w:rPr>
          <w:sz w:val="20"/>
          <w:szCs w:val="20"/>
        </w:rPr>
        <w:tab/>
      </w:r>
      <w:r w:rsidR="00484F23" w:rsidRPr="003442F7">
        <w:rPr>
          <w:sz w:val="20"/>
          <w:szCs w:val="20"/>
        </w:rPr>
        <w:tab/>
      </w:r>
      <w:r w:rsidR="00484F23" w:rsidRPr="003442F7">
        <w:rPr>
          <w:sz w:val="20"/>
          <w:szCs w:val="20"/>
        </w:rPr>
        <w:tab/>
      </w:r>
      <w:r w:rsidR="00484F23" w:rsidRPr="003442F7">
        <w:rPr>
          <w:sz w:val="20"/>
          <w:szCs w:val="20"/>
        </w:rPr>
        <w:tab/>
        <w:t>MUDr. Jiří Běhounek</w:t>
      </w:r>
    </w:p>
    <w:p w:rsidR="00683705" w:rsidRPr="00A464EF" w:rsidRDefault="006E1082" w:rsidP="00A464EF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3442F7">
        <w:rPr>
          <w:color w:val="auto"/>
          <w:sz w:val="20"/>
          <w:szCs w:val="20"/>
        </w:rPr>
        <w:t xml:space="preserve">předseda AV ČR </w:t>
      </w:r>
      <w:r w:rsidRPr="003442F7">
        <w:rPr>
          <w:color w:val="auto"/>
          <w:sz w:val="20"/>
          <w:szCs w:val="20"/>
        </w:rPr>
        <w:tab/>
      </w:r>
      <w:r w:rsidRPr="003442F7">
        <w:rPr>
          <w:color w:val="auto"/>
          <w:sz w:val="20"/>
          <w:szCs w:val="20"/>
        </w:rPr>
        <w:tab/>
      </w:r>
      <w:r w:rsidRPr="003442F7">
        <w:rPr>
          <w:color w:val="auto"/>
          <w:sz w:val="20"/>
          <w:szCs w:val="20"/>
        </w:rPr>
        <w:tab/>
      </w:r>
      <w:r w:rsidRPr="003442F7">
        <w:rPr>
          <w:color w:val="auto"/>
          <w:sz w:val="20"/>
          <w:szCs w:val="20"/>
        </w:rPr>
        <w:tab/>
      </w:r>
      <w:r w:rsidRPr="003442F7">
        <w:rPr>
          <w:color w:val="auto"/>
          <w:sz w:val="20"/>
          <w:szCs w:val="20"/>
        </w:rPr>
        <w:tab/>
      </w:r>
      <w:r w:rsidR="00484F23" w:rsidRPr="003442F7">
        <w:rPr>
          <w:color w:val="auto"/>
          <w:sz w:val="20"/>
          <w:szCs w:val="20"/>
        </w:rPr>
        <w:tab/>
      </w:r>
      <w:r w:rsidR="007D4F38" w:rsidRPr="003442F7">
        <w:rPr>
          <w:sz w:val="20"/>
          <w:szCs w:val="20"/>
        </w:rPr>
        <w:t>hejtman</w:t>
      </w:r>
      <w:r w:rsidR="002E7970" w:rsidRPr="003442F7">
        <w:rPr>
          <w:sz w:val="20"/>
          <w:szCs w:val="20"/>
        </w:rPr>
        <w:t xml:space="preserve"> </w:t>
      </w:r>
      <w:r w:rsidR="00484F23" w:rsidRPr="003442F7">
        <w:rPr>
          <w:sz w:val="20"/>
          <w:szCs w:val="20"/>
        </w:rPr>
        <w:t>Kraje Vysočina</w:t>
      </w:r>
    </w:p>
    <w:sectPr w:rsidR="00683705" w:rsidRPr="00A464EF" w:rsidSect="00254D16">
      <w:headerReference w:type="default" r:id="rId9"/>
      <w:pgSz w:w="11904" w:h="16833"/>
      <w:pgMar w:top="1400" w:right="900" w:bottom="0" w:left="9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3B8" w:rsidRDefault="007963B8" w:rsidP="003928E9">
      <w:pPr>
        <w:spacing w:after="0" w:line="240" w:lineRule="auto"/>
      </w:pPr>
      <w:r>
        <w:separator/>
      </w:r>
    </w:p>
  </w:endnote>
  <w:endnote w:type="continuationSeparator" w:id="0">
    <w:p w:rsidR="007963B8" w:rsidRDefault="007963B8" w:rsidP="0039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3B8" w:rsidRDefault="007963B8" w:rsidP="003928E9">
      <w:pPr>
        <w:spacing w:after="0" w:line="240" w:lineRule="auto"/>
      </w:pPr>
      <w:r>
        <w:separator/>
      </w:r>
    </w:p>
  </w:footnote>
  <w:footnote w:type="continuationSeparator" w:id="0">
    <w:p w:rsidR="007963B8" w:rsidRDefault="007963B8" w:rsidP="00392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E9" w:rsidRDefault="003928E9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B563EC9" wp14:editId="36B3AB24">
          <wp:simplePos x="0" y="0"/>
          <wp:positionH relativeFrom="column">
            <wp:posOffset>2273300</wp:posOffset>
          </wp:positionH>
          <wp:positionV relativeFrom="page">
            <wp:posOffset>160655</wp:posOffset>
          </wp:positionV>
          <wp:extent cx="1694815" cy="638175"/>
          <wp:effectExtent l="0" t="0" r="635" b="9525"/>
          <wp:wrapTight wrapText="bothSides">
            <wp:wrapPolygon edited="0">
              <wp:start x="13596" y="1290"/>
              <wp:lineTo x="0" y="11606"/>
              <wp:lineTo x="0" y="19343"/>
              <wp:lineTo x="4127" y="21278"/>
              <wp:lineTo x="9712" y="21278"/>
              <wp:lineTo x="20880" y="19343"/>
              <wp:lineTo x="21365" y="3869"/>
              <wp:lineTo x="14810" y="1290"/>
              <wp:lineTo x="13596" y="1290"/>
            </wp:wrapPolygon>
          </wp:wrapTight>
          <wp:docPr id="1" name="Obrázek 1" descr="newlogocz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cz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42F7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418"/>
    <w:multiLevelType w:val="hybridMultilevel"/>
    <w:tmpl w:val="1292A8FC"/>
    <w:lvl w:ilvl="0" w:tplc="56C89CF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DA06F39"/>
    <w:multiLevelType w:val="hybridMultilevel"/>
    <w:tmpl w:val="3DD69EEA"/>
    <w:lvl w:ilvl="0" w:tplc="24B81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537B"/>
    <w:multiLevelType w:val="hybridMultilevel"/>
    <w:tmpl w:val="CBAE8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90BBF"/>
    <w:multiLevelType w:val="hybridMultilevel"/>
    <w:tmpl w:val="C28ABA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94ADE"/>
    <w:multiLevelType w:val="hybridMultilevel"/>
    <w:tmpl w:val="D2CC81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A2599"/>
    <w:multiLevelType w:val="hybridMultilevel"/>
    <w:tmpl w:val="9A229A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0637A"/>
    <w:multiLevelType w:val="hybridMultilevel"/>
    <w:tmpl w:val="FE8E16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A5D93"/>
    <w:multiLevelType w:val="hybridMultilevel"/>
    <w:tmpl w:val="31E6BE9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38"/>
    <w:rsid w:val="00014508"/>
    <w:rsid w:val="00084E38"/>
    <w:rsid w:val="000A171C"/>
    <w:rsid w:val="000E215F"/>
    <w:rsid w:val="00110B96"/>
    <w:rsid w:val="00136BCA"/>
    <w:rsid w:val="00147047"/>
    <w:rsid w:val="00175385"/>
    <w:rsid w:val="00196C4A"/>
    <w:rsid w:val="001971BF"/>
    <w:rsid w:val="001A7B47"/>
    <w:rsid w:val="002131EF"/>
    <w:rsid w:val="0022761F"/>
    <w:rsid w:val="00254D16"/>
    <w:rsid w:val="00267E23"/>
    <w:rsid w:val="002C3043"/>
    <w:rsid w:val="002E7970"/>
    <w:rsid w:val="002F0F56"/>
    <w:rsid w:val="003442F7"/>
    <w:rsid w:val="00357299"/>
    <w:rsid w:val="00375297"/>
    <w:rsid w:val="003865E9"/>
    <w:rsid w:val="003928E9"/>
    <w:rsid w:val="003C44E4"/>
    <w:rsid w:val="00445571"/>
    <w:rsid w:val="00447CE5"/>
    <w:rsid w:val="00484F23"/>
    <w:rsid w:val="004E6E51"/>
    <w:rsid w:val="004E724B"/>
    <w:rsid w:val="00523AA6"/>
    <w:rsid w:val="0054043D"/>
    <w:rsid w:val="00542F44"/>
    <w:rsid w:val="00552894"/>
    <w:rsid w:val="0055517C"/>
    <w:rsid w:val="00571A4C"/>
    <w:rsid w:val="00577327"/>
    <w:rsid w:val="005E4FA0"/>
    <w:rsid w:val="00622CBB"/>
    <w:rsid w:val="00633FFF"/>
    <w:rsid w:val="00640D99"/>
    <w:rsid w:val="00640FBA"/>
    <w:rsid w:val="0065575B"/>
    <w:rsid w:val="00660667"/>
    <w:rsid w:val="00683705"/>
    <w:rsid w:val="006A394E"/>
    <w:rsid w:val="006A7B2C"/>
    <w:rsid w:val="006D51C5"/>
    <w:rsid w:val="006E1082"/>
    <w:rsid w:val="0076599E"/>
    <w:rsid w:val="00790938"/>
    <w:rsid w:val="007963B8"/>
    <w:rsid w:val="0079645B"/>
    <w:rsid w:val="007A6D62"/>
    <w:rsid w:val="007D4F38"/>
    <w:rsid w:val="00835C72"/>
    <w:rsid w:val="00865E96"/>
    <w:rsid w:val="008F5A25"/>
    <w:rsid w:val="00935E3B"/>
    <w:rsid w:val="00974ACD"/>
    <w:rsid w:val="0098736C"/>
    <w:rsid w:val="009D3542"/>
    <w:rsid w:val="009F6DAD"/>
    <w:rsid w:val="00A121CF"/>
    <w:rsid w:val="00A43B6A"/>
    <w:rsid w:val="00A464EF"/>
    <w:rsid w:val="00A86B31"/>
    <w:rsid w:val="00AB57A5"/>
    <w:rsid w:val="00AD0DAE"/>
    <w:rsid w:val="00AF65B6"/>
    <w:rsid w:val="00B75E1F"/>
    <w:rsid w:val="00B80BCE"/>
    <w:rsid w:val="00B971A6"/>
    <w:rsid w:val="00BD10CA"/>
    <w:rsid w:val="00C45562"/>
    <w:rsid w:val="00C5015A"/>
    <w:rsid w:val="00C72CB7"/>
    <w:rsid w:val="00CA272A"/>
    <w:rsid w:val="00CA2E3F"/>
    <w:rsid w:val="00CD1965"/>
    <w:rsid w:val="00CE0120"/>
    <w:rsid w:val="00D4014D"/>
    <w:rsid w:val="00D819FC"/>
    <w:rsid w:val="00D84EC1"/>
    <w:rsid w:val="00D96F95"/>
    <w:rsid w:val="00DB3D2C"/>
    <w:rsid w:val="00DD1772"/>
    <w:rsid w:val="00DE09CE"/>
    <w:rsid w:val="00DE6A30"/>
    <w:rsid w:val="00DF1775"/>
    <w:rsid w:val="00E018E9"/>
    <w:rsid w:val="00E04D7B"/>
    <w:rsid w:val="00E04E50"/>
    <w:rsid w:val="00EE20EF"/>
    <w:rsid w:val="00F4453C"/>
    <w:rsid w:val="00FA299E"/>
    <w:rsid w:val="00FC0A57"/>
    <w:rsid w:val="00FD5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D16"/>
  </w:style>
  <w:style w:type="paragraph" w:styleId="Nadpis2">
    <w:name w:val="heading 2"/>
    <w:basedOn w:val="Normln"/>
    <w:link w:val="Nadpis2Char"/>
    <w:uiPriority w:val="9"/>
    <w:qFormat/>
    <w:rsid w:val="00147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npsmoodstavce"/>
    <w:uiPriority w:val="99"/>
    <w:semiHidden/>
    <w:rsid w:val="00F83F49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254D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254D16"/>
    <w:rPr>
      <w:color w:val="auto"/>
    </w:rPr>
  </w:style>
  <w:style w:type="paragraph" w:customStyle="1" w:styleId="CM1">
    <w:name w:val="CM1"/>
    <w:basedOn w:val="Default"/>
    <w:next w:val="Default"/>
    <w:uiPriority w:val="99"/>
    <w:rsid w:val="00254D16"/>
    <w:rPr>
      <w:color w:val="auto"/>
    </w:rPr>
  </w:style>
  <w:style w:type="paragraph" w:customStyle="1" w:styleId="CM9">
    <w:name w:val="CM9"/>
    <w:basedOn w:val="Default"/>
    <w:next w:val="Default"/>
    <w:uiPriority w:val="99"/>
    <w:rsid w:val="00254D16"/>
    <w:rPr>
      <w:color w:val="auto"/>
    </w:rPr>
  </w:style>
  <w:style w:type="paragraph" w:customStyle="1" w:styleId="CM2">
    <w:name w:val="CM2"/>
    <w:basedOn w:val="Default"/>
    <w:next w:val="Default"/>
    <w:uiPriority w:val="99"/>
    <w:rsid w:val="00254D16"/>
    <w:pPr>
      <w:spacing w:line="27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254D16"/>
    <w:rPr>
      <w:color w:val="auto"/>
    </w:rPr>
  </w:style>
  <w:style w:type="paragraph" w:customStyle="1" w:styleId="CM4">
    <w:name w:val="CM4"/>
    <w:basedOn w:val="Default"/>
    <w:next w:val="Default"/>
    <w:uiPriority w:val="99"/>
    <w:rsid w:val="00254D16"/>
    <w:pPr>
      <w:spacing w:line="27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254D16"/>
    <w:rPr>
      <w:color w:val="auto"/>
    </w:rPr>
  </w:style>
  <w:style w:type="paragraph" w:customStyle="1" w:styleId="CM6">
    <w:name w:val="CM6"/>
    <w:basedOn w:val="Default"/>
    <w:next w:val="Default"/>
    <w:uiPriority w:val="99"/>
    <w:rsid w:val="00254D16"/>
    <w:rPr>
      <w:color w:val="auto"/>
    </w:rPr>
  </w:style>
  <w:style w:type="paragraph" w:customStyle="1" w:styleId="CM7">
    <w:name w:val="CM7"/>
    <w:basedOn w:val="Default"/>
    <w:next w:val="Default"/>
    <w:uiPriority w:val="99"/>
    <w:rsid w:val="00254D16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254D16"/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523A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3A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3A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3AA6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AA6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523AA6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14704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rsid w:val="0014704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D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Standardnpsmoodstavce"/>
    <w:rsid w:val="006D51C5"/>
  </w:style>
  <w:style w:type="paragraph" w:styleId="Zhlav">
    <w:name w:val="header"/>
    <w:basedOn w:val="Normln"/>
    <w:link w:val="ZhlavChar"/>
    <w:uiPriority w:val="99"/>
    <w:unhideWhenUsed/>
    <w:rsid w:val="0039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28E9"/>
  </w:style>
  <w:style w:type="paragraph" w:styleId="Zpat">
    <w:name w:val="footer"/>
    <w:basedOn w:val="Normln"/>
    <w:link w:val="ZpatChar"/>
    <w:uiPriority w:val="99"/>
    <w:unhideWhenUsed/>
    <w:rsid w:val="0039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2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D16"/>
  </w:style>
  <w:style w:type="paragraph" w:styleId="Nadpis2">
    <w:name w:val="heading 2"/>
    <w:basedOn w:val="Normln"/>
    <w:link w:val="Nadpis2Char"/>
    <w:uiPriority w:val="9"/>
    <w:qFormat/>
    <w:rsid w:val="00147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npsmoodstavce"/>
    <w:uiPriority w:val="99"/>
    <w:semiHidden/>
    <w:rsid w:val="00F83F49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254D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254D16"/>
    <w:rPr>
      <w:color w:val="auto"/>
    </w:rPr>
  </w:style>
  <w:style w:type="paragraph" w:customStyle="1" w:styleId="CM1">
    <w:name w:val="CM1"/>
    <w:basedOn w:val="Default"/>
    <w:next w:val="Default"/>
    <w:uiPriority w:val="99"/>
    <w:rsid w:val="00254D16"/>
    <w:rPr>
      <w:color w:val="auto"/>
    </w:rPr>
  </w:style>
  <w:style w:type="paragraph" w:customStyle="1" w:styleId="CM9">
    <w:name w:val="CM9"/>
    <w:basedOn w:val="Default"/>
    <w:next w:val="Default"/>
    <w:uiPriority w:val="99"/>
    <w:rsid w:val="00254D16"/>
    <w:rPr>
      <w:color w:val="auto"/>
    </w:rPr>
  </w:style>
  <w:style w:type="paragraph" w:customStyle="1" w:styleId="CM2">
    <w:name w:val="CM2"/>
    <w:basedOn w:val="Default"/>
    <w:next w:val="Default"/>
    <w:uiPriority w:val="99"/>
    <w:rsid w:val="00254D16"/>
    <w:pPr>
      <w:spacing w:line="27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254D16"/>
    <w:rPr>
      <w:color w:val="auto"/>
    </w:rPr>
  </w:style>
  <w:style w:type="paragraph" w:customStyle="1" w:styleId="CM4">
    <w:name w:val="CM4"/>
    <w:basedOn w:val="Default"/>
    <w:next w:val="Default"/>
    <w:uiPriority w:val="99"/>
    <w:rsid w:val="00254D16"/>
    <w:pPr>
      <w:spacing w:line="27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254D16"/>
    <w:rPr>
      <w:color w:val="auto"/>
    </w:rPr>
  </w:style>
  <w:style w:type="paragraph" w:customStyle="1" w:styleId="CM6">
    <w:name w:val="CM6"/>
    <w:basedOn w:val="Default"/>
    <w:next w:val="Default"/>
    <w:uiPriority w:val="99"/>
    <w:rsid w:val="00254D16"/>
    <w:rPr>
      <w:color w:val="auto"/>
    </w:rPr>
  </w:style>
  <w:style w:type="paragraph" w:customStyle="1" w:styleId="CM7">
    <w:name w:val="CM7"/>
    <w:basedOn w:val="Default"/>
    <w:next w:val="Default"/>
    <w:uiPriority w:val="99"/>
    <w:rsid w:val="00254D16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254D16"/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523A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3A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3A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3AA6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AA6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523AA6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14704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rsid w:val="0014704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D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Standardnpsmoodstavce"/>
    <w:rsid w:val="006D51C5"/>
  </w:style>
  <w:style w:type="paragraph" w:styleId="Zhlav">
    <w:name w:val="header"/>
    <w:basedOn w:val="Normln"/>
    <w:link w:val="ZhlavChar"/>
    <w:uiPriority w:val="99"/>
    <w:unhideWhenUsed/>
    <w:rsid w:val="0039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28E9"/>
  </w:style>
  <w:style w:type="paragraph" w:styleId="Zpat">
    <w:name w:val="footer"/>
    <w:basedOn w:val="Normln"/>
    <w:link w:val="ZpatChar"/>
    <w:uiPriority w:val="99"/>
    <w:unhideWhenUsed/>
    <w:rsid w:val="0039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2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D23C7-2E5B-438B-B240-5AD996D4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Martakova Maria</dc:creator>
  <cp:lastModifiedBy>Pospíchalová Petra</cp:lastModifiedBy>
  <cp:revision>6</cp:revision>
  <cp:lastPrinted>2013-11-26T13:41:00Z</cp:lastPrinted>
  <dcterms:created xsi:type="dcterms:W3CDTF">2014-02-12T21:04:00Z</dcterms:created>
  <dcterms:modified xsi:type="dcterms:W3CDTF">2014-02-13T14:12:00Z</dcterms:modified>
</cp:coreProperties>
</file>