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9C" w:rsidRDefault="00E4569C" w:rsidP="00E4569C">
      <w:pPr>
        <w:pStyle w:val="Nadpis4"/>
        <w:rPr>
          <w:rFonts w:ascii="Arial" w:hAnsi="Arial" w:cs="Arial"/>
          <w:bCs w:val="0"/>
          <w:sz w:val="22"/>
        </w:rPr>
      </w:pPr>
      <w:bookmarkStart w:id="0" w:name="_GoBack"/>
      <w:bookmarkEnd w:id="0"/>
      <w:r>
        <w:rPr>
          <w:rFonts w:ascii="Arial" w:hAnsi="Arial" w:cs="Arial"/>
          <w:bCs w:val="0"/>
          <w:sz w:val="22"/>
        </w:rPr>
        <w:t>RK-</w:t>
      </w:r>
      <w:r w:rsidR="00E75CEB">
        <w:rPr>
          <w:rFonts w:ascii="Arial" w:hAnsi="Arial" w:cs="Arial"/>
          <w:bCs w:val="0"/>
          <w:sz w:val="22"/>
        </w:rPr>
        <w:t>0</w:t>
      </w:r>
      <w:r w:rsidR="00F827A2">
        <w:rPr>
          <w:rFonts w:ascii="Arial" w:hAnsi="Arial" w:cs="Arial"/>
          <w:bCs w:val="0"/>
          <w:sz w:val="22"/>
        </w:rPr>
        <w:t>6</w:t>
      </w:r>
      <w:r>
        <w:rPr>
          <w:rFonts w:ascii="Arial" w:hAnsi="Arial" w:cs="Arial"/>
          <w:bCs w:val="0"/>
          <w:sz w:val="22"/>
        </w:rPr>
        <w:t>-201</w:t>
      </w:r>
      <w:r w:rsidR="00B7294D">
        <w:rPr>
          <w:rFonts w:ascii="Arial" w:hAnsi="Arial" w:cs="Arial"/>
          <w:bCs w:val="0"/>
          <w:sz w:val="22"/>
        </w:rPr>
        <w:t>4</w:t>
      </w:r>
      <w:r w:rsidR="00F42E2F">
        <w:rPr>
          <w:rFonts w:ascii="Arial" w:hAnsi="Arial" w:cs="Arial"/>
          <w:bCs w:val="0"/>
          <w:sz w:val="22"/>
        </w:rPr>
        <w:t>-35</w:t>
      </w:r>
    </w:p>
    <w:p w:rsidR="00E4569C" w:rsidRDefault="00E4569C" w:rsidP="00E4569C">
      <w:pPr>
        <w:jc w:val="both"/>
        <w:rPr>
          <w:rFonts w:ascii="Arial" w:hAnsi="Arial" w:cs="Arial"/>
          <w:b/>
          <w:bCs/>
          <w:sz w:val="22"/>
        </w:rPr>
      </w:pPr>
    </w:p>
    <w:p w:rsidR="004E09EE" w:rsidRDefault="004E09EE" w:rsidP="00E4569C">
      <w:pPr>
        <w:jc w:val="both"/>
        <w:rPr>
          <w:rFonts w:ascii="Arial" w:hAnsi="Arial" w:cs="Arial"/>
          <w:b/>
          <w:bCs/>
          <w:sz w:val="22"/>
        </w:rPr>
      </w:pPr>
    </w:p>
    <w:p w:rsidR="00E4569C" w:rsidRPr="008C31D7" w:rsidRDefault="00B45E55" w:rsidP="00E4569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Souhlas s</w:t>
      </w:r>
      <w:r w:rsidR="007E3C87">
        <w:rPr>
          <w:rFonts w:ascii="Arial" w:hAnsi="Arial" w:cs="Arial"/>
          <w:b/>
          <w:sz w:val="22"/>
          <w:szCs w:val="22"/>
        </w:rPr>
        <w:t xml:space="preserve"> realizací </w:t>
      </w:r>
      <w:r w:rsidR="00A37507">
        <w:rPr>
          <w:rFonts w:ascii="Arial" w:hAnsi="Arial" w:cs="Arial"/>
          <w:b/>
          <w:sz w:val="22"/>
          <w:szCs w:val="22"/>
        </w:rPr>
        <w:t>investiční akc</w:t>
      </w:r>
      <w:r w:rsidR="00F827A2">
        <w:rPr>
          <w:rFonts w:ascii="Arial" w:hAnsi="Arial" w:cs="Arial"/>
          <w:b/>
          <w:sz w:val="22"/>
          <w:szCs w:val="22"/>
        </w:rPr>
        <w:t>e</w:t>
      </w:r>
      <w:r w:rsidR="0032661E">
        <w:rPr>
          <w:rFonts w:ascii="Arial" w:hAnsi="Arial" w:cs="Arial"/>
          <w:b/>
          <w:sz w:val="22"/>
          <w:szCs w:val="22"/>
        </w:rPr>
        <w:t xml:space="preserve"> </w:t>
      </w:r>
      <w:r w:rsidR="00A37507">
        <w:rPr>
          <w:rFonts w:ascii="Arial" w:hAnsi="Arial" w:cs="Arial"/>
          <w:b/>
          <w:sz w:val="22"/>
          <w:szCs w:val="22"/>
        </w:rPr>
        <w:t>Nemocnic</w:t>
      </w:r>
      <w:r w:rsidR="007E3C87">
        <w:rPr>
          <w:rFonts w:ascii="Arial" w:hAnsi="Arial" w:cs="Arial"/>
          <w:b/>
          <w:sz w:val="22"/>
          <w:szCs w:val="22"/>
        </w:rPr>
        <w:t>í</w:t>
      </w:r>
      <w:r w:rsidR="00A37507">
        <w:rPr>
          <w:rFonts w:ascii="Arial" w:hAnsi="Arial" w:cs="Arial"/>
          <w:b/>
          <w:sz w:val="22"/>
          <w:szCs w:val="22"/>
        </w:rPr>
        <w:t xml:space="preserve"> </w:t>
      </w:r>
      <w:r w:rsidR="00F827A2">
        <w:rPr>
          <w:rFonts w:ascii="Arial" w:hAnsi="Arial" w:cs="Arial"/>
          <w:b/>
          <w:sz w:val="22"/>
          <w:szCs w:val="22"/>
        </w:rPr>
        <w:t>Nové Město na Moravě</w:t>
      </w:r>
      <w:r w:rsidR="00A37507">
        <w:rPr>
          <w:rFonts w:ascii="Arial" w:hAnsi="Arial" w:cs="Arial"/>
          <w:b/>
          <w:sz w:val="22"/>
          <w:szCs w:val="22"/>
        </w:rPr>
        <w:t>, příspěvkov</w:t>
      </w:r>
      <w:r w:rsidR="0032661E">
        <w:rPr>
          <w:rFonts w:ascii="Arial" w:hAnsi="Arial" w:cs="Arial"/>
          <w:b/>
          <w:sz w:val="22"/>
          <w:szCs w:val="22"/>
        </w:rPr>
        <w:t>ou</w:t>
      </w:r>
      <w:r w:rsidR="007E3C87">
        <w:rPr>
          <w:rFonts w:ascii="Arial" w:hAnsi="Arial" w:cs="Arial"/>
          <w:b/>
          <w:sz w:val="22"/>
          <w:szCs w:val="22"/>
        </w:rPr>
        <w:t xml:space="preserve"> organizací</w:t>
      </w:r>
    </w:p>
    <w:p w:rsidR="00E4569C" w:rsidRDefault="00E4569C" w:rsidP="00E4569C">
      <w:pPr>
        <w:jc w:val="both"/>
        <w:rPr>
          <w:rFonts w:ascii="Arial" w:hAnsi="Arial" w:cs="Arial"/>
          <w:sz w:val="22"/>
        </w:rPr>
      </w:pPr>
    </w:p>
    <w:p w:rsidR="00E4569C" w:rsidRDefault="00E4569C" w:rsidP="00E4569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rady kraje č. </w:t>
      </w:r>
      <w:r w:rsidR="00F827A2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/201</w:t>
      </w:r>
      <w:r w:rsidR="00B7294D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dne </w:t>
      </w:r>
      <w:r w:rsidR="00B7294D">
        <w:rPr>
          <w:rFonts w:ascii="Arial" w:hAnsi="Arial" w:cs="Arial"/>
          <w:sz w:val="22"/>
        </w:rPr>
        <w:t>1</w:t>
      </w:r>
      <w:r w:rsidR="00F827A2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 xml:space="preserve">. </w:t>
      </w:r>
      <w:r w:rsidR="00B45E55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. 201</w:t>
      </w:r>
      <w:r w:rsidR="00B7294D">
        <w:rPr>
          <w:rFonts w:ascii="Arial" w:hAnsi="Arial" w:cs="Arial"/>
          <w:sz w:val="22"/>
        </w:rPr>
        <w:t>4</w:t>
      </w:r>
    </w:p>
    <w:p w:rsidR="00E4569C" w:rsidRDefault="00E4569C" w:rsidP="00E4569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zpracovala: </w:t>
      </w:r>
      <w:r w:rsidR="00F827A2">
        <w:rPr>
          <w:rFonts w:ascii="Arial" w:hAnsi="Arial" w:cs="Arial"/>
          <w:sz w:val="22"/>
        </w:rPr>
        <w:t>E. Tomášová</w:t>
      </w:r>
    </w:p>
    <w:p w:rsidR="00E4569C" w:rsidRDefault="00E4569C" w:rsidP="00E4569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předkládá: </w:t>
      </w:r>
      <w:r w:rsidR="00B7294D">
        <w:rPr>
          <w:rFonts w:ascii="Arial" w:hAnsi="Arial" w:cs="Arial"/>
          <w:sz w:val="22"/>
        </w:rPr>
        <w:t>S. Měrtlová</w:t>
      </w:r>
    </w:p>
    <w:p w:rsidR="00E4569C" w:rsidRDefault="007E649C" w:rsidP="00E4569C">
      <w:pPr>
        <w:jc w:val="right"/>
        <w:rPr>
          <w:rFonts w:ascii="Arial" w:hAnsi="Arial" w:cs="Arial"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003CB72E" wp14:editId="344C1FDA">
                <wp:simplePos x="0" y="0"/>
                <wp:positionH relativeFrom="column">
                  <wp:posOffset>4457700</wp:posOffset>
                </wp:positionH>
                <wp:positionV relativeFrom="paragraph">
                  <wp:posOffset>-431800</wp:posOffset>
                </wp:positionV>
                <wp:extent cx="1276350" cy="416560"/>
                <wp:effectExtent l="9525" t="6350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69C" w:rsidRPr="00322888" w:rsidRDefault="00E4569C" w:rsidP="00E4569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22888">
                              <w:rPr>
                                <w:rFonts w:ascii="Arial" w:hAnsi="Arial" w:cs="Arial"/>
                                <w:sz w:val="22"/>
                              </w:rPr>
                              <w:t>počet stran:</w:t>
                            </w:r>
                            <w:r w:rsidR="004E09E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F10973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  <w:p w:rsidR="00E4569C" w:rsidRPr="003B3824" w:rsidRDefault="00F464AD" w:rsidP="00E4569C"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2D11CA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pt;margin-top:-34pt;width:100.5pt;height:32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" strokecolor="white">
                <v:textbox inset="0,0,0,0">
                  <w:txbxContent>
                    <w:p w:rsidR="00E4569C" w:rsidRPr="00322888" w:rsidRDefault="00E4569C" w:rsidP="00E4569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322888">
                        <w:rPr>
                          <w:rFonts w:ascii="Arial" w:hAnsi="Arial" w:cs="Arial"/>
                          <w:sz w:val="22"/>
                        </w:rPr>
                        <w:t>počet stran:</w:t>
                      </w:r>
                      <w:r w:rsidR="004E09E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F10973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  <w:p w:rsidR="00E4569C" w:rsidRPr="003B3824" w:rsidRDefault="00F464AD" w:rsidP="00E4569C"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2D11CA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569C" w:rsidRDefault="00E4569C" w:rsidP="00E4569C">
      <w:pPr>
        <w:jc w:val="both"/>
        <w:rPr>
          <w:rFonts w:ascii="Arial" w:hAnsi="Arial" w:cs="Arial"/>
          <w:bCs/>
          <w:sz w:val="22"/>
        </w:rPr>
      </w:pPr>
    </w:p>
    <w:p w:rsidR="00E4569C" w:rsidRDefault="00E4569C" w:rsidP="00E4569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472CF4" w:rsidRDefault="00472CF4" w:rsidP="00A229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A5CAB" w:rsidRDefault="00912307" w:rsidP="00E456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Finanční plány zdravotnických zařízení zřizovaných Krajem Vysočina na rok 2014</w:t>
      </w:r>
      <w:r w:rsidR="00724831">
        <w:rPr>
          <w:rFonts w:ascii="Arial" w:hAnsi="Arial" w:cs="Arial"/>
          <w:sz w:val="22"/>
          <w:szCs w:val="22"/>
        </w:rPr>
        <w:t xml:space="preserve"> zatím nebyly schváleny. V</w:t>
      </w:r>
      <w:r>
        <w:rPr>
          <w:rFonts w:ascii="Arial" w:hAnsi="Arial" w:cs="Arial"/>
          <w:sz w:val="22"/>
          <w:szCs w:val="22"/>
        </w:rPr>
        <w:t xml:space="preserve"> současné době </w:t>
      </w:r>
      <w:r w:rsidR="00724831">
        <w:rPr>
          <w:rFonts w:ascii="Arial" w:hAnsi="Arial" w:cs="Arial"/>
          <w:sz w:val="22"/>
          <w:szCs w:val="22"/>
        </w:rPr>
        <w:t xml:space="preserve">organizace zpracovávají návrhy plánů a </w:t>
      </w:r>
      <w:r>
        <w:rPr>
          <w:rFonts w:ascii="Arial" w:hAnsi="Arial" w:cs="Arial"/>
          <w:sz w:val="22"/>
          <w:szCs w:val="22"/>
        </w:rPr>
        <w:t>probíh</w:t>
      </w:r>
      <w:r w:rsidR="00724831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</w:t>
      </w:r>
      <w:r w:rsidR="00724831">
        <w:rPr>
          <w:rFonts w:ascii="Arial" w:hAnsi="Arial" w:cs="Arial"/>
          <w:sz w:val="22"/>
          <w:szCs w:val="22"/>
        </w:rPr>
        <w:t>vy</w:t>
      </w:r>
      <w:r>
        <w:rPr>
          <w:rFonts w:ascii="Arial" w:hAnsi="Arial" w:cs="Arial"/>
          <w:sz w:val="22"/>
          <w:szCs w:val="22"/>
        </w:rPr>
        <w:t>j</w:t>
      </w:r>
      <w:r w:rsidR="00A325D0">
        <w:rPr>
          <w:rFonts w:ascii="Arial" w:hAnsi="Arial" w:cs="Arial"/>
          <w:sz w:val="22"/>
          <w:szCs w:val="22"/>
        </w:rPr>
        <w:t xml:space="preserve">ednání ohledně </w:t>
      </w:r>
      <w:r w:rsidR="00724831">
        <w:rPr>
          <w:rFonts w:ascii="Arial" w:hAnsi="Arial" w:cs="Arial"/>
          <w:sz w:val="22"/>
          <w:szCs w:val="22"/>
        </w:rPr>
        <w:t xml:space="preserve">jejich </w:t>
      </w:r>
      <w:r w:rsidR="00A325D0">
        <w:rPr>
          <w:rFonts w:ascii="Arial" w:hAnsi="Arial" w:cs="Arial"/>
          <w:sz w:val="22"/>
          <w:szCs w:val="22"/>
        </w:rPr>
        <w:t>podoby</w:t>
      </w:r>
      <w:r w:rsidR="00724831">
        <w:rPr>
          <w:rFonts w:ascii="Arial" w:hAnsi="Arial" w:cs="Arial"/>
          <w:sz w:val="22"/>
          <w:szCs w:val="22"/>
        </w:rPr>
        <w:t xml:space="preserve">. </w:t>
      </w:r>
      <w:r w:rsidR="00806799">
        <w:rPr>
          <w:rFonts w:ascii="Arial" w:hAnsi="Arial" w:cs="Arial"/>
          <w:sz w:val="22"/>
          <w:szCs w:val="22"/>
        </w:rPr>
        <w:t>Než dojde ke schválení definitivní</w:t>
      </w:r>
      <w:r w:rsidR="009D11E5">
        <w:rPr>
          <w:rFonts w:ascii="Arial" w:hAnsi="Arial" w:cs="Arial"/>
          <w:sz w:val="22"/>
          <w:szCs w:val="22"/>
        </w:rPr>
        <w:t>ho znění</w:t>
      </w:r>
      <w:r w:rsidR="00C33A6C">
        <w:rPr>
          <w:rFonts w:ascii="Arial" w:hAnsi="Arial" w:cs="Arial"/>
          <w:sz w:val="22"/>
          <w:szCs w:val="22"/>
        </w:rPr>
        <w:t xml:space="preserve"> </w:t>
      </w:r>
      <w:r w:rsidR="00806799">
        <w:rPr>
          <w:rFonts w:ascii="Arial" w:hAnsi="Arial" w:cs="Arial"/>
          <w:sz w:val="22"/>
          <w:szCs w:val="22"/>
        </w:rPr>
        <w:t>všech plánů</w:t>
      </w:r>
      <w:r w:rsidR="00C33A6C">
        <w:rPr>
          <w:rFonts w:ascii="Arial" w:hAnsi="Arial" w:cs="Arial"/>
          <w:sz w:val="22"/>
          <w:szCs w:val="22"/>
        </w:rPr>
        <w:t xml:space="preserve"> zřizovatelem, </w:t>
      </w:r>
      <w:r w:rsidR="00A325D0">
        <w:rPr>
          <w:rFonts w:ascii="Arial" w:hAnsi="Arial" w:cs="Arial"/>
          <w:sz w:val="22"/>
          <w:szCs w:val="22"/>
        </w:rPr>
        <w:t xml:space="preserve">požádala </w:t>
      </w:r>
      <w:r w:rsidR="00B45E55" w:rsidRPr="00B45E55">
        <w:rPr>
          <w:rFonts w:ascii="Arial" w:hAnsi="Arial" w:cs="Arial"/>
          <w:sz w:val="22"/>
          <w:szCs w:val="22"/>
        </w:rPr>
        <w:t xml:space="preserve">Nemocnice </w:t>
      </w:r>
      <w:r w:rsidR="00F827A2">
        <w:rPr>
          <w:rFonts w:ascii="Arial" w:hAnsi="Arial" w:cs="Arial"/>
          <w:sz w:val="22"/>
          <w:szCs w:val="22"/>
        </w:rPr>
        <w:t>Nové Město na Moravě</w:t>
      </w:r>
      <w:r w:rsidR="00B45E55">
        <w:rPr>
          <w:rFonts w:ascii="Arial" w:hAnsi="Arial" w:cs="Arial"/>
          <w:sz w:val="22"/>
          <w:szCs w:val="22"/>
        </w:rPr>
        <w:t>,</w:t>
      </w:r>
      <w:r w:rsidR="00B45E55" w:rsidRPr="00B45E55">
        <w:rPr>
          <w:rFonts w:ascii="Arial" w:hAnsi="Arial" w:cs="Arial"/>
          <w:sz w:val="22"/>
          <w:szCs w:val="22"/>
        </w:rPr>
        <w:t xml:space="preserve"> p</w:t>
      </w:r>
      <w:r w:rsidR="00A325D0">
        <w:rPr>
          <w:rFonts w:ascii="Arial" w:hAnsi="Arial" w:cs="Arial"/>
          <w:sz w:val="22"/>
          <w:szCs w:val="22"/>
        </w:rPr>
        <w:t>říspěvková organizace</w:t>
      </w:r>
      <w:r w:rsidR="0011690E">
        <w:rPr>
          <w:rFonts w:ascii="Arial" w:hAnsi="Arial" w:cs="Arial"/>
          <w:sz w:val="22"/>
          <w:szCs w:val="22"/>
        </w:rPr>
        <w:t>,</w:t>
      </w:r>
      <w:r w:rsidR="00B45E55">
        <w:rPr>
          <w:rFonts w:ascii="Arial" w:hAnsi="Arial" w:cs="Arial"/>
          <w:sz w:val="22"/>
          <w:szCs w:val="22"/>
        </w:rPr>
        <w:t xml:space="preserve"> </w:t>
      </w:r>
      <w:r w:rsidR="008D5A5E">
        <w:rPr>
          <w:rFonts w:ascii="Arial" w:hAnsi="Arial" w:cs="Arial"/>
          <w:sz w:val="22"/>
          <w:szCs w:val="22"/>
        </w:rPr>
        <w:t xml:space="preserve">prostřednictvím odboru zdravotnictví radu kraje </w:t>
      </w:r>
      <w:r w:rsidR="008D5A5E" w:rsidRPr="00B45E55">
        <w:rPr>
          <w:rFonts w:ascii="Arial" w:hAnsi="Arial" w:cs="Arial"/>
          <w:sz w:val="22"/>
          <w:szCs w:val="22"/>
        </w:rPr>
        <w:t xml:space="preserve">o schválení </w:t>
      </w:r>
      <w:r w:rsidR="00806799">
        <w:rPr>
          <w:rFonts w:ascii="Arial" w:hAnsi="Arial" w:cs="Arial"/>
          <w:sz w:val="22"/>
          <w:szCs w:val="22"/>
        </w:rPr>
        <w:t>investičníh</w:t>
      </w:r>
      <w:r w:rsidR="00F827A2">
        <w:rPr>
          <w:rFonts w:ascii="Arial" w:hAnsi="Arial" w:cs="Arial"/>
          <w:sz w:val="22"/>
          <w:szCs w:val="22"/>
        </w:rPr>
        <w:t>o</w:t>
      </w:r>
      <w:r w:rsidR="00806799">
        <w:rPr>
          <w:rFonts w:ascii="Arial" w:hAnsi="Arial" w:cs="Arial"/>
          <w:sz w:val="22"/>
          <w:szCs w:val="22"/>
        </w:rPr>
        <w:t xml:space="preserve"> záměr</w:t>
      </w:r>
      <w:r w:rsidR="00F827A2">
        <w:rPr>
          <w:rFonts w:ascii="Arial" w:hAnsi="Arial" w:cs="Arial"/>
          <w:sz w:val="22"/>
          <w:szCs w:val="22"/>
        </w:rPr>
        <w:t>u</w:t>
      </w:r>
      <w:r w:rsidR="00806799">
        <w:rPr>
          <w:rFonts w:ascii="Arial" w:hAnsi="Arial" w:cs="Arial"/>
          <w:sz w:val="22"/>
          <w:szCs w:val="22"/>
        </w:rPr>
        <w:t xml:space="preserve"> </w:t>
      </w:r>
      <w:r w:rsidR="00F827A2">
        <w:rPr>
          <w:rFonts w:ascii="Arial" w:hAnsi="Arial" w:cs="Arial"/>
          <w:sz w:val="22"/>
          <w:szCs w:val="22"/>
        </w:rPr>
        <w:t>pro rok</w:t>
      </w:r>
      <w:r w:rsidR="00A325D0">
        <w:rPr>
          <w:rFonts w:ascii="Arial" w:hAnsi="Arial" w:cs="Arial"/>
          <w:sz w:val="22"/>
          <w:szCs w:val="22"/>
        </w:rPr>
        <w:t xml:space="preserve"> 201</w:t>
      </w:r>
      <w:r w:rsidR="00806799">
        <w:rPr>
          <w:rFonts w:ascii="Arial" w:hAnsi="Arial" w:cs="Arial"/>
          <w:sz w:val="22"/>
          <w:szCs w:val="22"/>
        </w:rPr>
        <w:t>4</w:t>
      </w:r>
      <w:r w:rsidR="00A325D0">
        <w:rPr>
          <w:rFonts w:ascii="Arial" w:hAnsi="Arial" w:cs="Arial"/>
          <w:sz w:val="22"/>
          <w:szCs w:val="22"/>
        </w:rPr>
        <w:t>:</w:t>
      </w:r>
    </w:p>
    <w:p w:rsidR="00F827A2" w:rsidRDefault="00F827A2" w:rsidP="00BD6239">
      <w:pPr>
        <w:pStyle w:val="Odstavecseseznamem"/>
        <w:numPr>
          <w:ilvl w:val="0"/>
          <w:numId w:val="27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Perimetr pro oční oddělení</w:t>
      </w:r>
      <w:r w:rsidR="00280D83" w:rsidRPr="00461B97">
        <w:rPr>
          <w:rFonts w:ascii="Arial" w:hAnsi="Arial" w:cs="Arial"/>
          <w:sz w:val="22"/>
          <w:szCs w:val="22"/>
        </w:rPr>
        <w:t xml:space="preserve"> v předpokládané pořizovací ceně ve výši </w:t>
      </w:r>
      <w:r>
        <w:rPr>
          <w:rFonts w:ascii="Arial" w:hAnsi="Arial" w:cs="Arial"/>
          <w:sz w:val="22"/>
          <w:szCs w:val="22"/>
        </w:rPr>
        <w:t>220 000</w:t>
      </w:r>
      <w:r w:rsidR="00280D83" w:rsidRPr="00461B97">
        <w:rPr>
          <w:rFonts w:ascii="Arial" w:hAnsi="Arial" w:cs="Arial"/>
          <w:sz w:val="22"/>
          <w:szCs w:val="22"/>
        </w:rPr>
        <w:t xml:space="preserve"> </w:t>
      </w:r>
      <w:r w:rsidR="0095368F" w:rsidRPr="00461B97"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>.</w:t>
      </w:r>
    </w:p>
    <w:p w:rsidR="004978B7" w:rsidRPr="00F827A2" w:rsidRDefault="00F827A2" w:rsidP="00F827A2">
      <w:pPr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  <w:r w:rsidRPr="00F827A2">
        <w:rPr>
          <w:rFonts w:ascii="Arial" w:hAnsi="Arial" w:cs="Arial"/>
          <w:sz w:val="22"/>
          <w:szCs w:val="22"/>
          <w:u w:val="single"/>
        </w:rPr>
        <w:t xml:space="preserve">Důvod pořízení </w:t>
      </w:r>
      <w:r>
        <w:rPr>
          <w:rFonts w:ascii="Arial" w:hAnsi="Arial" w:cs="Arial"/>
          <w:sz w:val="22"/>
          <w:szCs w:val="22"/>
          <w:u w:val="single"/>
        </w:rPr>
        <w:t>i</w:t>
      </w:r>
      <w:r w:rsidRPr="00F827A2">
        <w:rPr>
          <w:rFonts w:ascii="Arial" w:hAnsi="Arial" w:cs="Arial"/>
          <w:sz w:val="22"/>
          <w:szCs w:val="22"/>
          <w:u w:val="single"/>
        </w:rPr>
        <w:t>nvestice</w:t>
      </w:r>
      <w:r>
        <w:rPr>
          <w:rFonts w:ascii="Arial" w:hAnsi="Arial" w:cs="Arial"/>
          <w:sz w:val="22"/>
          <w:szCs w:val="22"/>
        </w:rPr>
        <w:t xml:space="preserve">: Nemocnice Nové Město na Moravě se přihlásila do výběrového řízení na poskytování ambulantní péče v odbornosti oftalmologie pro okresy Jihlava, Třebíč a Žďár nad Sázavou. Komise </w:t>
      </w:r>
      <w:proofErr w:type="gramStart"/>
      <w:r>
        <w:rPr>
          <w:rFonts w:ascii="Arial" w:hAnsi="Arial" w:cs="Arial"/>
          <w:sz w:val="22"/>
          <w:szCs w:val="22"/>
        </w:rPr>
        <w:t>doporučila</w:t>
      </w:r>
      <w:proofErr w:type="gramEnd"/>
      <w:r>
        <w:rPr>
          <w:rFonts w:ascii="Arial" w:hAnsi="Arial" w:cs="Arial"/>
          <w:sz w:val="22"/>
          <w:szCs w:val="22"/>
        </w:rPr>
        <w:t xml:space="preserve"> uzavřít smlouvu s Nemocnici Nové Město na Moravě na poskytování výše uvedené péče. Nemocnice bude poskytovat péči v ambulanci ve </w:t>
      </w:r>
      <w:r w:rsidR="002E11CC">
        <w:rPr>
          <w:rFonts w:ascii="Arial" w:hAnsi="Arial" w:cs="Arial"/>
          <w:sz w:val="22"/>
          <w:szCs w:val="22"/>
        </w:rPr>
        <w:t>Velkém Meziříčí</w:t>
      </w:r>
      <w:r>
        <w:rPr>
          <w:rFonts w:ascii="Arial" w:hAnsi="Arial" w:cs="Arial"/>
          <w:sz w:val="22"/>
          <w:szCs w:val="22"/>
        </w:rPr>
        <w:t xml:space="preserve"> od 1. 3. 2014 a z tohoto důvodu je nutn</w:t>
      </w:r>
      <w:r w:rsidR="00390B6E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</w:t>
      </w:r>
      <w:r w:rsidR="00390B6E">
        <w:rPr>
          <w:rFonts w:ascii="Arial" w:hAnsi="Arial" w:cs="Arial"/>
          <w:sz w:val="22"/>
          <w:szCs w:val="22"/>
        </w:rPr>
        <w:t xml:space="preserve">zakoupit </w:t>
      </w:r>
      <w:r w:rsidR="00390B6E" w:rsidRPr="00B12133">
        <w:rPr>
          <w:rFonts w:ascii="Arial" w:hAnsi="Arial" w:cs="Arial"/>
          <w:sz w:val="22"/>
          <w:szCs w:val="22"/>
        </w:rPr>
        <w:t>perimetr. Přístroj bude pořízen z vlastních zdrojů – odpisů.</w:t>
      </w:r>
    </w:p>
    <w:p w:rsidR="00767959" w:rsidRPr="00BD6239" w:rsidRDefault="00767959" w:rsidP="008B209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677DA" w:rsidRPr="00B201B2" w:rsidRDefault="00C677DA" w:rsidP="00E4569C">
      <w:pPr>
        <w:jc w:val="both"/>
        <w:rPr>
          <w:rFonts w:ascii="Arial" w:hAnsi="Arial" w:cs="Arial"/>
          <w:b/>
          <w:bCs/>
          <w:sz w:val="22"/>
        </w:rPr>
      </w:pPr>
    </w:p>
    <w:p w:rsidR="00E4569C" w:rsidRDefault="00E4569C" w:rsidP="00E4569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E4569C" w:rsidRDefault="00E4569C" w:rsidP="00E4569C">
      <w:pPr>
        <w:jc w:val="both"/>
        <w:rPr>
          <w:rFonts w:ascii="Arial" w:hAnsi="Arial" w:cs="Arial"/>
          <w:sz w:val="22"/>
        </w:rPr>
      </w:pPr>
    </w:p>
    <w:p w:rsidR="00E4569C" w:rsidRPr="002703C2" w:rsidRDefault="001C3BD0" w:rsidP="00764B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Odbor zdravotnictví doporučuje radě kraje </w:t>
      </w:r>
      <w:r w:rsidR="001812B8">
        <w:rPr>
          <w:rFonts w:ascii="Arial" w:hAnsi="Arial" w:cs="Arial"/>
          <w:sz w:val="22"/>
        </w:rPr>
        <w:t>schválit</w:t>
      </w:r>
      <w:r>
        <w:rPr>
          <w:rFonts w:ascii="Arial" w:hAnsi="Arial" w:cs="Arial"/>
          <w:sz w:val="22"/>
        </w:rPr>
        <w:t xml:space="preserve"> realizac</w:t>
      </w:r>
      <w:r w:rsidR="001812B8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 </w:t>
      </w:r>
      <w:r w:rsidR="00C677DA">
        <w:rPr>
          <w:rFonts w:ascii="Arial" w:hAnsi="Arial" w:cs="Arial"/>
          <w:sz w:val="22"/>
        </w:rPr>
        <w:t>uveden</w:t>
      </w:r>
      <w:r w:rsidR="00390B6E">
        <w:rPr>
          <w:rFonts w:ascii="Arial" w:hAnsi="Arial" w:cs="Arial"/>
          <w:sz w:val="22"/>
        </w:rPr>
        <w:t>é</w:t>
      </w:r>
      <w:r w:rsidR="00C677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investiční akc</w:t>
      </w:r>
      <w:r w:rsidR="00390B6E">
        <w:rPr>
          <w:rFonts w:ascii="Arial" w:hAnsi="Arial" w:cs="Arial"/>
          <w:sz w:val="22"/>
        </w:rPr>
        <w:t>e</w:t>
      </w:r>
      <w:r w:rsidR="00C677DA">
        <w:rPr>
          <w:rFonts w:ascii="Arial" w:hAnsi="Arial" w:cs="Arial"/>
          <w:sz w:val="22"/>
        </w:rPr>
        <w:t xml:space="preserve"> dle materiálu RK-0</w:t>
      </w:r>
      <w:r w:rsidR="00390B6E">
        <w:rPr>
          <w:rFonts w:ascii="Arial" w:hAnsi="Arial" w:cs="Arial"/>
          <w:sz w:val="22"/>
        </w:rPr>
        <w:t>6</w:t>
      </w:r>
      <w:r w:rsidR="00C677DA">
        <w:rPr>
          <w:rFonts w:ascii="Arial" w:hAnsi="Arial" w:cs="Arial"/>
          <w:sz w:val="22"/>
        </w:rPr>
        <w:t>-201</w:t>
      </w:r>
      <w:r w:rsidR="00F26A1B">
        <w:rPr>
          <w:rFonts w:ascii="Arial" w:hAnsi="Arial" w:cs="Arial"/>
          <w:sz w:val="22"/>
        </w:rPr>
        <w:t>4</w:t>
      </w:r>
      <w:r w:rsidR="00F42E2F">
        <w:rPr>
          <w:rFonts w:ascii="Arial" w:hAnsi="Arial" w:cs="Arial"/>
          <w:sz w:val="22"/>
        </w:rPr>
        <w:t>-35</w:t>
      </w:r>
      <w:r w:rsidR="00C677DA">
        <w:rPr>
          <w:rFonts w:ascii="Arial" w:hAnsi="Arial" w:cs="Arial"/>
          <w:sz w:val="22"/>
        </w:rPr>
        <w:t xml:space="preserve">, př. 1. </w:t>
      </w:r>
    </w:p>
    <w:p w:rsidR="003710AC" w:rsidRDefault="003710AC" w:rsidP="00E4569C">
      <w:pPr>
        <w:jc w:val="both"/>
        <w:rPr>
          <w:rFonts w:ascii="Arial" w:hAnsi="Arial" w:cs="Arial"/>
          <w:sz w:val="22"/>
        </w:rPr>
      </w:pPr>
    </w:p>
    <w:p w:rsidR="00764B59" w:rsidRDefault="00764B59" w:rsidP="00E4569C">
      <w:pPr>
        <w:jc w:val="both"/>
        <w:rPr>
          <w:rFonts w:ascii="Arial" w:hAnsi="Arial" w:cs="Arial"/>
          <w:sz w:val="22"/>
        </w:rPr>
      </w:pPr>
    </w:p>
    <w:p w:rsidR="00E4569C" w:rsidRDefault="00E4569C" w:rsidP="00E4569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E4569C" w:rsidRDefault="00E4569C" w:rsidP="00E4569C">
      <w:pPr>
        <w:jc w:val="both"/>
        <w:rPr>
          <w:rFonts w:ascii="Arial" w:hAnsi="Arial" w:cs="Arial"/>
          <w:sz w:val="22"/>
        </w:rPr>
      </w:pPr>
    </w:p>
    <w:p w:rsidR="00C667E7" w:rsidRDefault="001C3BD0" w:rsidP="00C667E7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Stanoviska nebyla vyžádána.</w:t>
      </w:r>
    </w:p>
    <w:p w:rsidR="00E4569C" w:rsidRDefault="00E4569C" w:rsidP="00E4569C">
      <w:pPr>
        <w:jc w:val="both"/>
        <w:rPr>
          <w:rFonts w:ascii="Arial" w:hAnsi="Arial" w:cs="Arial"/>
          <w:bCs/>
          <w:sz w:val="22"/>
        </w:rPr>
      </w:pPr>
    </w:p>
    <w:p w:rsidR="00E4569C" w:rsidRDefault="00E4569C" w:rsidP="00E4569C">
      <w:pPr>
        <w:jc w:val="both"/>
        <w:rPr>
          <w:rFonts w:ascii="Arial" w:hAnsi="Arial" w:cs="Arial"/>
          <w:b/>
          <w:bCs/>
          <w:sz w:val="22"/>
        </w:rPr>
      </w:pPr>
    </w:p>
    <w:p w:rsidR="00E4569C" w:rsidRDefault="00E4569C" w:rsidP="00E4569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4E09EE" w:rsidRPr="00EE1E70" w:rsidRDefault="004E09EE" w:rsidP="00E4569C">
      <w:pPr>
        <w:jc w:val="both"/>
        <w:rPr>
          <w:rFonts w:ascii="Arial" w:hAnsi="Arial" w:cs="Arial"/>
          <w:b/>
          <w:bCs/>
          <w:sz w:val="22"/>
        </w:rPr>
      </w:pPr>
    </w:p>
    <w:p w:rsidR="00E4569C" w:rsidRDefault="00E4569C" w:rsidP="00E4569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Rada kraje</w:t>
      </w:r>
    </w:p>
    <w:p w:rsidR="00E4569C" w:rsidRPr="00DC5F65" w:rsidRDefault="00E4569C" w:rsidP="00B00AF8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schvaluje</w:t>
      </w:r>
    </w:p>
    <w:p w:rsidR="00390B6E" w:rsidRPr="004E09EE" w:rsidRDefault="008D5A5E" w:rsidP="004E09EE">
      <w:pPr>
        <w:jc w:val="both"/>
        <w:rPr>
          <w:rFonts w:ascii="Arial CE" w:hAnsi="Arial CE" w:cs="Arial CE"/>
          <w:sz w:val="22"/>
          <w:szCs w:val="22"/>
        </w:rPr>
      </w:pPr>
      <w:r>
        <w:rPr>
          <w:rFonts w:ascii="Arial" w:hAnsi="Arial" w:cs="Arial"/>
          <w:sz w:val="22"/>
        </w:rPr>
        <w:t>realizaci investiční</w:t>
      </w:r>
      <w:r w:rsidR="00C677DA">
        <w:rPr>
          <w:rFonts w:ascii="Arial" w:hAnsi="Arial" w:cs="Arial"/>
          <w:sz w:val="22"/>
        </w:rPr>
        <w:t xml:space="preserve"> </w:t>
      </w:r>
      <w:r w:rsidR="00390B6E">
        <w:rPr>
          <w:rFonts w:ascii="Arial" w:hAnsi="Arial" w:cs="Arial"/>
          <w:sz w:val="22"/>
        </w:rPr>
        <w:t>akce</w:t>
      </w:r>
      <w:r w:rsidR="00C677DA">
        <w:rPr>
          <w:rFonts w:ascii="Arial" w:hAnsi="Arial" w:cs="Arial"/>
          <w:sz w:val="22"/>
        </w:rPr>
        <w:t>:</w:t>
      </w:r>
      <w:r w:rsidR="004E09EE">
        <w:rPr>
          <w:rFonts w:ascii="Arial" w:hAnsi="Arial" w:cs="Arial"/>
          <w:sz w:val="22"/>
        </w:rPr>
        <w:t xml:space="preserve"> </w:t>
      </w:r>
      <w:r w:rsidR="00D00CDB">
        <w:rPr>
          <w:rFonts w:ascii="Arial" w:hAnsi="Arial" w:cs="Arial"/>
          <w:sz w:val="22"/>
        </w:rPr>
        <w:t>p</w:t>
      </w:r>
      <w:r w:rsidR="00390B6E" w:rsidRPr="004E09EE">
        <w:rPr>
          <w:rFonts w:ascii="Arial" w:hAnsi="Arial" w:cs="Arial"/>
          <w:sz w:val="22"/>
          <w:szCs w:val="22"/>
        </w:rPr>
        <w:t xml:space="preserve">erimetr pro oční oddělení Nemocnice Nové Město na Moravě, příspěvkovou organizaci, v předpokládané pořizovací ceně 220 000 Kč </w:t>
      </w:r>
      <w:r w:rsidR="00BC16A3" w:rsidRPr="004E09EE">
        <w:rPr>
          <w:rFonts w:ascii="Arial" w:hAnsi="Arial" w:cs="Arial"/>
          <w:sz w:val="22"/>
          <w:szCs w:val="22"/>
        </w:rPr>
        <w:t>se zdrojem financování z odpisů hmotného a nehmotného dlouhodobého majetku prováděných podle zřizovatelem schváleného odpisového plánu</w:t>
      </w:r>
      <w:r w:rsidR="00390B6E" w:rsidRPr="004E09EE">
        <w:rPr>
          <w:rFonts w:ascii="Arial" w:hAnsi="Arial" w:cs="Arial"/>
          <w:sz w:val="22"/>
          <w:szCs w:val="22"/>
        </w:rPr>
        <w:t>.</w:t>
      </w:r>
    </w:p>
    <w:p w:rsidR="00D41DF9" w:rsidRDefault="00D41DF9" w:rsidP="00E4569C">
      <w:pPr>
        <w:jc w:val="both"/>
        <w:rPr>
          <w:rFonts w:ascii="Arial" w:hAnsi="Arial" w:cs="Arial"/>
          <w:b/>
          <w:bCs/>
          <w:sz w:val="22"/>
        </w:rPr>
      </w:pPr>
    </w:p>
    <w:p w:rsidR="00E4569C" w:rsidRPr="00CD4548" w:rsidRDefault="00E4569C" w:rsidP="00E456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>
        <w:rPr>
          <w:rFonts w:ascii="Arial" w:hAnsi="Arial" w:cs="Arial"/>
          <w:sz w:val="22"/>
        </w:rPr>
        <w:t>odbor z</w:t>
      </w:r>
      <w:r w:rsidR="00764B59">
        <w:rPr>
          <w:rFonts w:ascii="Arial" w:hAnsi="Arial" w:cs="Arial"/>
          <w:sz w:val="22"/>
        </w:rPr>
        <w:t xml:space="preserve">dravotnictví, </w:t>
      </w:r>
      <w:r w:rsidR="00A37507">
        <w:rPr>
          <w:rFonts w:ascii="Arial" w:hAnsi="Arial" w:cs="Arial"/>
          <w:sz w:val="22"/>
        </w:rPr>
        <w:t>ředitel</w:t>
      </w:r>
      <w:r w:rsidR="00390B6E">
        <w:rPr>
          <w:rFonts w:ascii="Arial" w:hAnsi="Arial" w:cs="Arial"/>
          <w:sz w:val="22"/>
        </w:rPr>
        <w:t>ka</w:t>
      </w:r>
      <w:r w:rsidR="00A37507">
        <w:rPr>
          <w:rFonts w:ascii="Arial" w:hAnsi="Arial" w:cs="Arial"/>
          <w:sz w:val="22"/>
        </w:rPr>
        <w:t xml:space="preserve"> Nemocnice </w:t>
      </w:r>
      <w:r w:rsidR="00390B6E">
        <w:rPr>
          <w:rFonts w:ascii="Arial" w:hAnsi="Arial" w:cs="Arial"/>
          <w:sz w:val="22"/>
        </w:rPr>
        <w:t>Nové Město na Moravě</w:t>
      </w:r>
      <w:r w:rsidR="00A37507">
        <w:rPr>
          <w:rFonts w:ascii="Arial" w:hAnsi="Arial" w:cs="Arial"/>
          <w:sz w:val="22"/>
        </w:rPr>
        <w:t>, příspěvkové organizace</w:t>
      </w:r>
    </w:p>
    <w:p w:rsidR="00E4569C" w:rsidRDefault="00E4569C" w:rsidP="00E4569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termín: </w:t>
      </w:r>
      <w:r w:rsidR="00A37507" w:rsidRPr="00A37507">
        <w:rPr>
          <w:rFonts w:ascii="Arial" w:hAnsi="Arial" w:cs="Arial"/>
          <w:bCs/>
          <w:sz w:val="22"/>
        </w:rPr>
        <w:t>3</w:t>
      </w:r>
      <w:r w:rsidR="00C677DA">
        <w:rPr>
          <w:rFonts w:ascii="Arial" w:hAnsi="Arial" w:cs="Arial"/>
          <w:bCs/>
          <w:sz w:val="22"/>
        </w:rPr>
        <w:t>1</w:t>
      </w:r>
      <w:r w:rsidRPr="00A37507">
        <w:rPr>
          <w:rFonts w:ascii="Arial" w:hAnsi="Arial" w:cs="Arial"/>
          <w:bCs/>
          <w:sz w:val="22"/>
        </w:rPr>
        <w:t xml:space="preserve">. </w:t>
      </w:r>
      <w:r w:rsidR="00C677DA">
        <w:rPr>
          <w:rFonts w:ascii="Arial" w:hAnsi="Arial" w:cs="Arial"/>
          <w:bCs/>
          <w:sz w:val="22"/>
        </w:rPr>
        <w:t>12</w:t>
      </w:r>
      <w:r w:rsidR="00764B59" w:rsidRPr="00A37507">
        <w:rPr>
          <w:rFonts w:ascii="Arial" w:hAnsi="Arial" w:cs="Arial"/>
          <w:bCs/>
          <w:sz w:val="22"/>
        </w:rPr>
        <w:t xml:space="preserve">. </w:t>
      </w:r>
      <w:r w:rsidRPr="00313ED7">
        <w:rPr>
          <w:rFonts w:ascii="Arial" w:hAnsi="Arial" w:cs="Arial"/>
          <w:bCs/>
          <w:sz w:val="22"/>
        </w:rPr>
        <w:t>201</w:t>
      </w:r>
      <w:r w:rsidR="002A2E59">
        <w:rPr>
          <w:rFonts w:ascii="Arial" w:hAnsi="Arial" w:cs="Arial"/>
          <w:bCs/>
          <w:sz w:val="22"/>
        </w:rPr>
        <w:t>4</w:t>
      </w:r>
    </w:p>
    <w:sectPr w:rsidR="00E4569C" w:rsidSect="00D41DF9">
      <w:footerReference w:type="even" r:id="rId8"/>
      <w:footerReference w:type="default" r:id="rId9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FC" w:rsidRDefault="003744FC" w:rsidP="00B00AF8">
      <w:r>
        <w:separator/>
      </w:r>
    </w:p>
  </w:endnote>
  <w:endnote w:type="continuationSeparator" w:id="0">
    <w:p w:rsidR="003744FC" w:rsidRDefault="003744FC" w:rsidP="00B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C6" w:rsidRDefault="00A84AC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84AC6" w:rsidRDefault="00A84A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C6" w:rsidRDefault="00A84AC6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F42E2F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A84AC6" w:rsidRDefault="00A84AC6" w:rsidP="00A84AC6">
    <w:pPr>
      <w:rPr>
        <w:rFonts w:ascii="Arial" w:hAnsi="Arial" w:cs="Arial"/>
        <w:b/>
        <w:bCs/>
        <w:sz w:val="18"/>
      </w:rPr>
    </w:pPr>
  </w:p>
  <w:p w:rsidR="00A84AC6" w:rsidRDefault="00A84AC6" w:rsidP="00A84AC6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  <w:szCs w:val="18"/>
      </w:rPr>
      <w:t>OZ</w:t>
    </w:r>
  </w:p>
  <w:p w:rsidR="00A84AC6" w:rsidRDefault="00A84AC6" w:rsidP="00A84AC6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proofErr w:type="gramStart"/>
    <w:r w:rsidR="00A37507">
      <w:rPr>
        <w:rFonts w:ascii="Arial" w:hAnsi="Arial" w:cs="Arial"/>
        <w:sz w:val="18"/>
      </w:rPr>
      <w:t>3</w:t>
    </w:r>
    <w:r w:rsidR="00C677DA">
      <w:rPr>
        <w:rFonts w:ascii="Arial" w:hAnsi="Arial" w:cs="Arial"/>
        <w:sz w:val="18"/>
      </w:rPr>
      <w:t>1</w:t>
    </w:r>
    <w:r w:rsidR="00A37507">
      <w:rPr>
        <w:rFonts w:ascii="Arial" w:hAnsi="Arial" w:cs="Arial"/>
        <w:sz w:val="18"/>
      </w:rPr>
      <w:t>.</w:t>
    </w:r>
    <w:r w:rsidR="00C677DA">
      <w:rPr>
        <w:rFonts w:ascii="Arial" w:hAnsi="Arial" w:cs="Arial"/>
        <w:sz w:val="18"/>
      </w:rPr>
      <w:t>12</w:t>
    </w:r>
    <w:r w:rsidR="00D82135">
      <w:rPr>
        <w:rFonts w:ascii="Arial" w:hAnsi="Arial" w:cs="Arial"/>
        <w:sz w:val="18"/>
      </w:rPr>
      <w:t>.</w:t>
    </w:r>
    <w:r w:rsidR="00A37507">
      <w:rPr>
        <w:rFonts w:ascii="Arial" w:hAnsi="Arial" w:cs="Arial"/>
        <w:sz w:val="18"/>
      </w:rPr>
      <w:t>201</w:t>
    </w:r>
    <w:r w:rsidR="002A2E59">
      <w:rPr>
        <w:rFonts w:ascii="Arial" w:hAnsi="Arial" w:cs="Arial"/>
        <w:sz w:val="18"/>
      </w:rPr>
      <w:t>4</w:t>
    </w:r>
    <w:proofErr w:type="gramEnd"/>
  </w:p>
  <w:p w:rsidR="00A84AC6" w:rsidRDefault="00A84AC6" w:rsidP="00A84A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FC" w:rsidRDefault="003744FC" w:rsidP="00B00AF8">
      <w:r>
        <w:separator/>
      </w:r>
    </w:p>
  </w:footnote>
  <w:footnote w:type="continuationSeparator" w:id="0">
    <w:p w:rsidR="003744FC" w:rsidRDefault="003744FC" w:rsidP="00B0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80C"/>
    <w:multiLevelType w:val="hybridMultilevel"/>
    <w:tmpl w:val="F5705E9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36237"/>
    <w:multiLevelType w:val="hybridMultilevel"/>
    <w:tmpl w:val="4E3E0DC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1B1655"/>
    <w:multiLevelType w:val="hybridMultilevel"/>
    <w:tmpl w:val="EFCE34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D6762"/>
    <w:multiLevelType w:val="hybridMultilevel"/>
    <w:tmpl w:val="D5FE20A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DD16202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2B4251"/>
    <w:multiLevelType w:val="hybridMultilevel"/>
    <w:tmpl w:val="BD7E3DF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ADECB9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CC27A7"/>
    <w:multiLevelType w:val="hybridMultilevel"/>
    <w:tmpl w:val="7BD0496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ADECB9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83D0B"/>
    <w:multiLevelType w:val="hybridMultilevel"/>
    <w:tmpl w:val="03C86C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F0794"/>
    <w:multiLevelType w:val="hybridMultilevel"/>
    <w:tmpl w:val="B93833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85042C3"/>
    <w:multiLevelType w:val="hybridMultilevel"/>
    <w:tmpl w:val="78E8017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3211E0"/>
    <w:multiLevelType w:val="hybridMultilevel"/>
    <w:tmpl w:val="BE52DFAC"/>
    <w:lvl w:ilvl="0" w:tplc="B8287DFA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4E4036"/>
    <w:multiLevelType w:val="hybridMultilevel"/>
    <w:tmpl w:val="2EF00F6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A144EA"/>
    <w:multiLevelType w:val="hybridMultilevel"/>
    <w:tmpl w:val="F77271E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17693A"/>
    <w:multiLevelType w:val="hybridMultilevel"/>
    <w:tmpl w:val="2E8611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B458A"/>
    <w:multiLevelType w:val="hybridMultilevel"/>
    <w:tmpl w:val="0F22C82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16202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FD1559"/>
    <w:multiLevelType w:val="hybridMultilevel"/>
    <w:tmpl w:val="4A2A851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9F592E"/>
    <w:multiLevelType w:val="hybridMultilevel"/>
    <w:tmpl w:val="6276C83E"/>
    <w:lvl w:ilvl="0" w:tplc="3282FCD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ADECB9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7B36F1"/>
    <w:multiLevelType w:val="hybridMultilevel"/>
    <w:tmpl w:val="0D1A07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129D9"/>
    <w:multiLevelType w:val="hybridMultilevel"/>
    <w:tmpl w:val="5A54C63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162151"/>
    <w:multiLevelType w:val="hybridMultilevel"/>
    <w:tmpl w:val="A60EDD0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3B7C24"/>
    <w:multiLevelType w:val="hybridMultilevel"/>
    <w:tmpl w:val="6FB6084A"/>
    <w:lvl w:ilvl="0" w:tplc="ADECB9D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55EA3D62"/>
    <w:multiLevelType w:val="hybridMultilevel"/>
    <w:tmpl w:val="B62EB3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700D8"/>
    <w:multiLevelType w:val="hybridMultilevel"/>
    <w:tmpl w:val="A924704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DD16202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1763CD"/>
    <w:multiLevelType w:val="hybridMultilevel"/>
    <w:tmpl w:val="D74073A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16202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5F1122"/>
    <w:multiLevelType w:val="hybridMultilevel"/>
    <w:tmpl w:val="3C526E7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9F164F"/>
    <w:multiLevelType w:val="hybridMultilevel"/>
    <w:tmpl w:val="35D8E62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576128"/>
    <w:multiLevelType w:val="hybridMultilevel"/>
    <w:tmpl w:val="C9B6039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3"/>
  </w:num>
  <w:num w:numId="4">
    <w:abstractNumId w:val="20"/>
  </w:num>
  <w:num w:numId="5">
    <w:abstractNumId w:val="2"/>
  </w:num>
  <w:num w:numId="6">
    <w:abstractNumId w:val="16"/>
  </w:num>
  <w:num w:numId="7">
    <w:abstractNumId w:val="12"/>
  </w:num>
  <w:num w:numId="8">
    <w:abstractNumId w:val="15"/>
  </w:num>
  <w:num w:numId="9">
    <w:abstractNumId w:val="4"/>
  </w:num>
  <w:num w:numId="10">
    <w:abstractNumId w:val="5"/>
  </w:num>
  <w:num w:numId="11">
    <w:abstractNumId w:val="22"/>
  </w:num>
  <w:num w:numId="12">
    <w:abstractNumId w:val="6"/>
  </w:num>
  <w:num w:numId="13">
    <w:abstractNumId w:val="18"/>
  </w:num>
  <w:num w:numId="14">
    <w:abstractNumId w:val="21"/>
  </w:num>
  <w:num w:numId="15">
    <w:abstractNumId w:val="10"/>
  </w:num>
  <w:num w:numId="16">
    <w:abstractNumId w:val="7"/>
  </w:num>
  <w:num w:numId="17">
    <w:abstractNumId w:val="14"/>
  </w:num>
  <w:num w:numId="18">
    <w:abstractNumId w:val="19"/>
  </w:num>
  <w:num w:numId="19">
    <w:abstractNumId w:val="3"/>
  </w:num>
  <w:num w:numId="20">
    <w:abstractNumId w:val="17"/>
  </w:num>
  <w:num w:numId="21">
    <w:abstractNumId w:val="11"/>
  </w:num>
  <w:num w:numId="22">
    <w:abstractNumId w:val="23"/>
  </w:num>
  <w:num w:numId="23">
    <w:abstractNumId w:val="8"/>
  </w:num>
  <w:num w:numId="24">
    <w:abstractNumId w:val="1"/>
  </w:num>
  <w:num w:numId="25">
    <w:abstractNumId w:val="24"/>
  </w:num>
  <w:num w:numId="26">
    <w:abstractNumId w:val="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9C"/>
    <w:rsid w:val="00003439"/>
    <w:rsid w:val="0004069B"/>
    <w:rsid w:val="000509BB"/>
    <w:rsid w:val="000A19B8"/>
    <w:rsid w:val="000B2062"/>
    <w:rsid w:val="000E731C"/>
    <w:rsid w:val="001038D1"/>
    <w:rsid w:val="0011690E"/>
    <w:rsid w:val="001773E7"/>
    <w:rsid w:val="001805A0"/>
    <w:rsid w:val="001812B8"/>
    <w:rsid w:val="001C3BD0"/>
    <w:rsid w:val="001C4141"/>
    <w:rsid w:val="001F6FF9"/>
    <w:rsid w:val="0021114B"/>
    <w:rsid w:val="00230AC2"/>
    <w:rsid w:val="00240880"/>
    <w:rsid w:val="00245E30"/>
    <w:rsid w:val="002703C2"/>
    <w:rsid w:val="00280D83"/>
    <w:rsid w:val="00286C52"/>
    <w:rsid w:val="002A2E59"/>
    <w:rsid w:val="002C4FA2"/>
    <w:rsid w:val="002C61FE"/>
    <w:rsid w:val="002D033B"/>
    <w:rsid w:val="002D11CA"/>
    <w:rsid w:val="002E11CC"/>
    <w:rsid w:val="002F29AD"/>
    <w:rsid w:val="003044A4"/>
    <w:rsid w:val="0032661E"/>
    <w:rsid w:val="003324D8"/>
    <w:rsid w:val="00341D13"/>
    <w:rsid w:val="003501B4"/>
    <w:rsid w:val="003710AC"/>
    <w:rsid w:val="003744FC"/>
    <w:rsid w:val="00390B6E"/>
    <w:rsid w:val="003C78A7"/>
    <w:rsid w:val="003F55EF"/>
    <w:rsid w:val="003F6BEB"/>
    <w:rsid w:val="00400BEC"/>
    <w:rsid w:val="00425999"/>
    <w:rsid w:val="0042719B"/>
    <w:rsid w:val="00440A2D"/>
    <w:rsid w:val="00461B97"/>
    <w:rsid w:val="00472CF4"/>
    <w:rsid w:val="00473837"/>
    <w:rsid w:val="0048082E"/>
    <w:rsid w:val="00485D62"/>
    <w:rsid w:val="004978B7"/>
    <w:rsid w:val="004A1C22"/>
    <w:rsid w:val="004A63F1"/>
    <w:rsid w:val="004D0686"/>
    <w:rsid w:val="004D4D4C"/>
    <w:rsid w:val="004E09EE"/>
    <w:rsid w:val="00504D96"/>
    <w:rsid w:val="005431B7"/>
    <w:rsid w:val="00552270"/>
    <w:rsid w:val="00554C59"/>
    <w:rsid w:val="00556C82"/>
    <w:rsid w:val="00556E93"/>
    <w:rsid w:val="00570694"/>
    <w:rsid w:val="005C157A"/>
    <w:rsid w:val="005C40D9"/>
    <w:rsid w:val="005D0755"/>
    <w:rsid w:val="005F3322"/>
    <w:rsid w:val="00611C52"/>
    <w:rsid w:val="006423D5"/>
    <w:rsid w:val="0064248E"/>
    <w:rsid w:val="0064393D"/>
    <w:rsid w:val="006518AA"/>
    <w:rsid w:val="006A4147"/>
    <w:rsid w:val="006A5CAB"/>
    <w:rsid w:val="00724831"/>
    <w:rsid w:val="007267D5"/>
    <w:rsid w:val="00737F67"/>
    <w:rsid w:val="00764B59"/>
    <w:rsid w:val="00767959"/>
    <w:rsid w:val="007B6A44"/>
    <w:rsid w:val="007C1DF6"/>
    <w:rsid w:val="007E3AB1"/>
    <w:rsid w:val="007E3C87"/>
    <w:rsid w:val="007E649C"/>
    <w:rsid w:val="00806799"/>
    <w:rsid w:val="00841D25"/>
    <w:rsid w:val="0084311E"/>
    <w:rsid w:val="00853A55"/>
    <w:rsid w:val="00880903"/>
    <w:rsid w:val="0088547C"/>
    <w:rsid w:val="00885C5A"/>
    <w:rsid w:val="0089773E"/>
    <w:rsid w:val="00897D8F"/>
    <w:rsid w:val="008B0642"/>
    <w:rsid w:val="008B2092"/>
    <w:rsid w:val="008D5A5E"/>
    <w:rsid w:val="008F09FC"/>
    <w:rsid w:val="008F0F5C"/>
    <w:rsid w:val="008F31A1"/>
    <w:rsid w:val="00900115"/>
    <w:rsid w:val="00904A2C"/>
    <w:rsid w:val="00912307"/>
    <w:rsid w:val="009226E0"/>
    <w:rsid w:val="00940995"/>
    <w:rsid w:val="0095368F"/>
    <w:rsid w:val="009A0B5B"/>
    <w:rsid w:val="009D11E5"/>
    <w:rsid w:val="00A10BB4"/>
    <w:rsid w:val="00A22926"/>
    <w:rsid w:val="00A325D0"/>
    <w:rsid w:val="00A37507"/>
    <w:rsid w:val="00A84AC6"/>
    <w:rsid w:val="00A85313"/>
    <w:rsid w:val="00AB4E60"/>
    <w:rsid w:val="00AC45E1"/>
    <w:rsid w:val="00AF5FDD"/>
    <w:rsid w:val="00AF6C34"/>
    <w:rsid w:val="00B00AF8"/>
    <w:rsid w:val="00B12133"/>
    <w:rsid w:val="00B154DC"/>
    <w:rsid w:val="00B201B2"/>
    <w:rsid w:val="00B377B4"/>
    <w:rsid w:val="00B42937"/>
    <w:rsid w:val="00B43193"/>
    <w:rsid w:val="00B45E55"/>
    <w:rsid w:val="00B55ED5"/>
    <w:rsid w:val="00B64B01"/>
    <w:rsid w:val="00B7273E"/>
    <w:rsid w:val="00B7294D"/>
    <w:rsid w:val="00B72AA5"/>
    <w:rsid w:val="00B87157"/>
    <w:rsid w:val="00BC16A3"/>
    <w:rsid w:val="00BD6239"/>
    <w:rsid w:val="00BD64A3"/>
    <w:rsid w:val="00BE144E"/>
    <w:rsid w:val="00BE47CA"/>
    <w:rsid w:val="00C05EFD"/>
    <w:rsid w:val="00C12467"/>
    <w:rsid w:val="00C20DD9"/>
    <w:rsid w:val="00C221AD"/>
    <w:rsid w:val="00C33A6C"/>
    <w:rsid w:val="00C43F22"/>
    <w:rsid w:val="00C52743"/>
    <w:rsid w:val="00C5566A"/>
    <w:rsid w:val="00C63BEB"/>
    <w:rsid w:val="00C661DB"/>
    <w:rsid w:val="00C667E7"/>
    <w:rsid w:val="00C67085"/>
    <w:rsid w:val="00C677DA"/>
    <w:rsid w:val="00CF7117"/>
    <w:rsid w:val="00D00CDB"/>
    <w:rsid w:val="00D013F3"/>
    <w:rsid w:val="00D41DF9"/>
    <w:rsid w:val="00D451BA"/>
    <w:rsid w:val="00D54F0C"/>
    <w:rsid w:val="00D60AC8"/>
    <w:rsid w:val="00D769D7"/>
    <w:rsid w:val="00D82135"/>
    <w:rsid w:val="00D86A6C"/>
    <w:rsid w:val="00DD7574"/>
    <w:rsid w:val="00E00366"/>
    <w:rsid w:val="00E376ED"/>
    <w:rsid w:val="00E4569C"/>
    <w:rsid w:val="00E6467E"/>
    <w:rsid w:val="00E75CEB"/>
    <w:rsid w:val="00E77539"/>
    <w:rsid w:val="00E96BF2"/>
    <w:rsid w:val="00EC14B0"/>
    <w:rsid w:val="00ED6974"/>
    <w:rsid w:val="00F10973"/>
    <w:rsid w:val="00F26A1B"/>
    <w:rsid w:val="00F42E2F"/>
    <w:rsid w:val="00F464AD"/>
    <w:rsid w:val="00F5243A"/>
    <w:rsid w:val="00F827A2"/>
    <w:rsid w:val="00FB059D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D0755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E4569C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E4569C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E45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4569C"/>
    <w:rPr>
      <w:sz w:val="24"/>
      <w:szCs w:val="24"/>
    </w:rPr>
  </w:style>
  <w:style w:type="paragraph" w:styleId="Zpat">
    <w:name w:val="footer"/>
    <w:basedOn w:val="Normln"/>
    <w:link w:val="ZpatChar"/>
    <w:rsid w:val="00E456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4569C"/>
    <w:rPr>
      <w:sz w:val="24"/>
      <w:szCs w:val="24"/>
    </w:rPr>
  </w:style>
  <w:style w:type="character" w:styleId="slostrnky">
    <w:name w:val="page number"/>
    <w:rsid w:val="00E4569C"/>
    <w:rPr>
      <w:rFonts w:cs="Times New Roman"/>
    </w:rPr>
  </w:style>
  <w:style w:type="paragraph" w:styleId="Zkladntext">
    <w:name w:val="Body Text"/>
    <w:basedOn w:val="Normln"/>
    <w:link w:val="ZkladntextChar"/>
    <w:rsid w:val="00E4569C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link w:val="Zkladntext"/>
    <w:rsid w:val="00E4569C"/>
    <w:rPr>
      <w:rFonts w:ascii="Arial" w:hAnsi="Arial" w:cs="Arial"/>
      <w:sz w:val="22"/>
      <w:szCs w:val="24"/>
    </w:rPr>
  </w:style>
  <w:style w:type="character" w:styleId="Odkaznakoment">
    <w:name w:val="annotation reference"/>
    <w:rsid w:val="00E4569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E4569C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E4569C"/>
    <w:rPr>
      <w:lang w:val="x-none" w:eastAsia="x-none"/>
    </w:rPr>
  </w:style>
  <w:style w:type="paragraph" w:customStyle="1" w:styleId="normlnsmezerou">
    <w:name w:val="normální s mezerou"/>
    <w:basedOn w:val="Normln"/>
    <w:rsid w:val="00E4569C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E456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4569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F6BEB"/>
    <w:rPr>
      <w:b/>
      <w:bCs/>
      <w:lang w:val="cs-CZ" w:eastAsia="cs-CZ"/>
    </w:rPr>
  </w:style>
  <w:style w:type="character" w:customStyle="1" w:styleId="PedmtkomenteChar">
    <w:name w:val="Předmět komentáře Char"/>
    <w:link w:val="Pedmtkomente"/>
    <w:rsid w:val="003F6BEB"/>
    <w:rPr>
      <w:b/>
      <w:bCs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A32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D0755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E4569C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E4569C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E45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4569C"/>
    <w:rPr>
      <w:sz w:val="24"/>
      <w:szCs w:val="24"/>
    </w:rPr>
  </w:style>
  <w:style w:type="paragraph" w:styleId="Zpat">
    <w:name w:val="footer"/>
    <w:basedOn w:val="Normln"/>
    <w:link w:val="ZpatChar"/>
    <w:rsid w:val="00E456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4569C"/>
    <w:rPr>
      <w:sz w:val="24"/>
      <w:szCs w:val="24"/>
    </w:rPr>
  </w:style>
  <w:style w:type="character" w:styleId="slostrnky">
    <w:name w:val="page number"/>
    <w:rsid w:val="00E4569C"/>
    <w:rPr>
      <w:rFonts w:cs="Times New Roman"/>
    </w:rPr>
  </w:style>
  <w:style w:type="paragraph" w:styleId="Zkladntext">
    <w:name w:val="Body Text"/>
    <w:basedOn w:val="Normln"/>
    <w:link w:val="ZkladntextChar"/>
    <w:rsid w:val="00E4569C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link w:val="Zkladntext"/>
    <w:rsid w:val="00E4569C"/>
    <w:rPr>
      <w:rFonts w:ascii="Arial" w:hAnsi="Arial" w:cs="Arial"/>
      <w:sz w:val="22"/>
      <w:szCs w:val="24"/>
    </w:rPr>
  </w:style>
  <w:style w:type="character" w:styleId="Odkaznakoment">
    <w:name w:val="annotation reference"/>
    <w:rsid w:val="00E4569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E4569C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E4569C"/>
    <w:rPr>
      <w:lang w:val="x-none" w:eastAsia="x-none"/>
    </w:rPr>
  </w:style>
  <w:style w:type="paragraph" w:customStyle="1" w:styleId="normlnsmezerou">
    <w:name w:val="normální s mezerou"/>
    <w:basedOn w:val="Normln"/>
    <w:rsid w:val="00E4569C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E456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4569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F6BEB"/>
    <w:rPr>
      <w:b/>
      <w:bCs/>
      <w:lang w:val="cs-CZ" w:eastAsia="cs-CZ"/>
    </w:rPr>
  </w:style>
  <w:style w:type="character" w:customStyle="1" w:styleId="PedmtkomenteChar">
    <w:name w:val="Předmět komentáře Char"/>
    <w:link w:val="Pedmtkomente"/>
    <w:rsid w:val="003F6BEB"/>
    <w:rPr>
      <w:b/>
      <w:bCs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A32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Tomášová Eva Ing.</dc:creator>
  <cp:lastModifiedBy>Pospíchalová Petra</cp:lastModifiedBy>
  <cp:revision>9</cp:revision>
  <cp:lastPrinted>2013-01-02T08:59:00Z</cp:lastPrinted>
  <dcterms:created xsi:type="dcterms:W3CDTF">2014-02-09T14:14:00Z</dcterms:created>
  <dcterms:modified xsi:type="dcterms:W3CDTF">2014-02-13T10:50:00Z</dcterms:modified>
</cp:coreProperties>
</file>