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EC" w:rsidRDefault="00B741EC" w:rsidP="006226C9">
      <w:pPr>
        <w:pStyle w:val="Nzev"/>
        <w:ind w:left="2832" w:firstLine="708"/>
        <w:jc w:val="right"/>
        <w:rPr>
          <w:b w:val="0"/>
          <w:sz w:val="24"/>
          <w:u w:val="none"/>
        </w:rPr>
      </w:pPr>
      <w:r w:rsidRPr="00B741EC">
        <w:rPr>
          <w:b w:val="0"/>
          <w:sz w:val="24"/>
          <w:u w:val="none"/>
        </w:rPr>
        <w:t>RK-</w:t>
      </w:r>
      <w:r w:rsidR="001A4D91">
        <w:rPr>
          <w:b w:val="0"/>
          <w:sz w:val="24"/>
          <w:u w:val="none"/>
        </w:rPr>
        <w:t>32</w:t>
      </w:r>
      <w:r w:rsidRPr="00B741EC">
        <w:rPr>
          <w:b w:val="0"/>
          <w:sz w:val="24"/>
          <w:u w:val="none"/>
        </w:rPr>
        <w:t>-2013-</w:t>
      </w:r>
      <w:r w:rsidR="00802EB2">
        <w:rPr>
          <w:b w:val="0"/>
          <w:sz w:val="24"/>
          <w:u w:val="none"/>
        </w:rPr>
        <w:t>17</w:t>
      </w:r>
      <w:bookmarkStart w:id="0" w:name="_GoBack"/>
      <w:bookmarkEnd w:id="0"/>
      <w:r>
        <w:rPr>
          <w:b w:val="0"/>
          <w:sz w:val="24"/>
          <w:u w:val="none"/>
        </w:rPr>
        <w:t>, př. 1</w:t>
      </w:r>
    </w:p>
    <w:p w:rsidR="006226C9" w:rsidRPr="006226C9" w:rsidRDefault="000269BA" w:rsidP="006226C9">
      <w:pPr>
        <w:pStyle w:val="Nzev"/>
        <w:ind w:left="2832" w:firstLine="708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Počet stran: </w:t>
      </w:r>
      <w:r w:rsidR="001A4D91">
        <w:rPr>
          <w:b w:val="0"/>
          <w:sz w:val="24"/>
          <w:u w:val="none"/>
        </w:rPr>
        <w:t>2</w:t>
      </w:r>
    </w:p>
    <w:p w:rsidR="006226C9" w:rsidRDefault="006226C9">
      <w:pPr>
        <w:pStyle w:val="Nzev"/>
      </w:pPr>
    </w:p>
    <w:p w:rsidR="00C61087" w:rsidRDefault="00C61087">
      <w:pPr>
        <w:pStyle w:val="Nzev"/>
      </w:pPr>
      <w:r>
        <w:t>Smlouva</w:t>
      </w:r>
    </w:p>
    <w:p w:rsidR="00C61087" w:rsidRDefault="00506CC6">
      <w:pPr>
        <w:jc w:val="center"/>
        <w:rPr>
          <w:rFonts w:ascii="Arial" w:hAnsi="Arial"/>
          <w:b w:val="0"/>
          <w:u w:val="none"/>
        </w:rPr>
      </w:pPr>
      <w:r>
        <w:rPr>
          <w:rFonts w:ascii="Arial" w:hAnsi="Arial"/>
          <w:sz w:val="32"/>
        </w:rPr>
        <w:t>o převodu</w:t>
      </w:r>
      <w:r w:rsidR="00C61087">
        <w:rPr>
          <w:rFonts w:ascii="Arial" w:hAnsi="Arial"/>
          <w:sz w:val="32"/>
        </w:rPr>
        <w:t xml:space="preserve"> práv a povinností z</w:t>
      </w:r>
      <w:r w:rsidR="00860809">
        <w:rPr>
          <w:rFonts w:ascii="Arial" w:hAnsi="Arial"/>
          <w:sz w:val="32"/>
        </w:rPr>
        <w:t> územního rozhodnutí</w:t>
      </w:r>
    </w:p>
    <w:p w:rsidR="00C61087" w:rsidRDefault="00C61087">
      <w:pPr>
        <w:jc w:val="both"/>
        <w:rPr>
          <w:rFonts w:ascii="Arial" w:hAnsi="Arial"/>
          <w:b w:val="0"/>
          <w:u w:val="none"/>
        </w:rPr>
      </w:pPr>
    </w:p>
    <w:p w:rsidR="00C61087" w:rsidRPr="001A5F93" w:rsidRDefault="00506CC6">
      <w:pPr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uzavřená ve smyslu § 51 o</w:t>
      </w:r>
      <w:r w:rsidR="00C61087" w:rsidRPr="001A5F93">
        <w:rPr>
          <w:rFonts w:ascii="Arial" w:hAnsi="Arial"/>
          <w:b w:val="0"/>
          <w:sz w:val="20"/>
          <w:u w:val="none"/>
        </w:rPr>
        <w:t>bčanského zákoníku</w:t>
      </w:r>
      <w:r>
        <w:rPr>
          <w:rFonts w:ascii="Arial" w:hAnsi="Arial"/>
          <w:b w:val="0"/>
          <w:sz w:val="20"/>
          <w:u w:val="none"/>
        </w:rPr>
        <w:t xml:space="preserve"> č. 40/1964 Sb. (§ 269 odst. 2 o</w:t>
      </w:r>
      <w:r w:rsidR="00C61087" w:rsidRPr="001A5F93">
        <w:rPr>
          <w:rFonts w:ascii="Arial" w:hAnsi="Arial"/>
          <w:b w:val="0"/>
          <w:sz w:val="20"/>
          <w:u w:val="none"/>
        </w:rPr>
        <w:t>bchodního zák</w:t>
      </w:r>
      <w:r>
        <w:rPr>
          <w:rFonts w:ascii="Arial" w:hAnsi="Arial"/>
          <w:b w:val="0"/>
          <w:sz w:val="20"/>
          <w:u w:val="none"/>
        </w:rPr>
        <w:t>oníku č. 513/1991 Sb.) ve</w:t>
      </w:r>
      <w:r w:rsidR="00C61087" w:rsidRPr="001A5F93">
        <w:rPr>
          <w:rFonts w:ascii="Arial" w:hAnsi="Arial"/>
          <w:b w:val="0"/>
          <w:sz w:val="20"/>
          <w:u w:val="none"/>
        </w:rPr>
        <w:t xml:space="preserve"> znění </w:t>
      </w:r>
      <w:r>
        <w:rPr>
          <w:rFonts w:ascii="Arial" w:hAnsi="Arial"/>
          <w:b w:val="0"/>
          <w:sz w:val="20"/>
          <w:u w:val="none"/>
        </w:rPr>
        <w:t xml:space="preserve">pozdějších předpisů </w:t>
      </w:r>
      <w:r w:rsidR="00C61087" w:rsidRPr="001A5F93">
        <w:rPr>
          <w:rFonts w:ascii="Arial" w:hAnsi="Arial"/>
          <w:b w:val="0"/>
          <w:sz w:val="20"/>
          <w:u w:val="none"/>
        </w:rPr>
        <w:t>mezi těmito smluvními stranami :</w:t>
      </w:r>
    </w:p>
    <w:p w:rsidR="00C61087" w:rsidRPr="001A5F93" w:rsidRDefault="00C61087">
      <w:pPr>
        <w:jc w:val="both"/>
        <w:rPr>
          <w:rFonts w:ascii="Arial" w:hAnsi="Arial"/>
          <w:b w:val="0"/>
          <w:sz w:val="20"/>
          <w:u w:val="none"/>
        </w:rPr>
      </w:pPr>
    </w:p>
    <w:p w:rsidR="00A364F7" w:rsidRPr="00A364F7" w:rsidRDefault="00C61087" w:rsidP="00A364F7">
      <w:pPr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1</w:t>
      </w:r>
      <w:r w:rsidRPr="00A364F7">
        <w:rPr>
          <w:rFonts w:ascii="Arial" w:hAnsi="Arial"/>
          <w:b w:val="0"/>
          <w:u w:val="none"/>
        </w:rPr>
        <w:t xml:space="preserve">. </w:t>
      </w:r>
      <w:r w:rsidR="00A364F7">
        <w:rPr>
          <w:rFonts w:ascii="Arial" w:hAnsi="Arial"/>
          <w:b w:val="0"/>
          <w:u w:val="none"/>
        </w:rPr>
        <w:t xml:space="preserve"> </w:t>
      </w:r>
      <w:r w:rsidR="00146E8F">
        <w:rPr>
          <w:rFonts w:ascii="Arial" w:hAnsi="Arial"/>
          <w:b w:val="0"/>
          <w:u w:val="none"/>
        </w:rPr>
        <w:t>O</w:t>
      </w:r>
      <w:r w:rsidR="00126493">
        <w:rPr>
          <w:rFonts w:ascii="Arial" w:hAnsi="Arial"/>
          <w:b w:val="0"/>
          <w:u w:val="none"/>
        </w:rPr>
        <w:t>PTOKON</w:t>
      </w:r>
      <w:r w:rsidR="00146E8F">
        <w:rPr>
          <w:rFonts w:ascii="Arial" w:hAnsi="Arial"/>
          <w:b w:val="0"/>
          <w:u w:val="none"/>
        </w:rPr>
        <w:t xml:space="preserve">, a. s. </w:t>
      </w:r>
    </w:p>
    <w:p w:rsidR="00A364F7" w:rsidRPr="00A364F7" w:rsidRDefault="00A364F7" w:rsidP="00A364F7">
      <w:pPr>
        <w:rPr>
          <w:rFonts w:ascii="Arial" w:hAnsi="Arial"/>
          <w:b w:val="0"/>
          <w:u w:val="none"/>
        </w:rPr>
      </w:pPr>
      <w:r w:rsidRPr="00A364F7">
        <w:rPr>
          <w:rFonts w:ascii="Arial" w:hAnsi="Arial"/>
          <w:b w:val="0"/>
          <w:u w:val="none"/>
        </w:rPr>
        <w:t xml:space="preserve">     se sídlem:  </w:t>
      </w:r>
      <w:r w:rsidR="00146E8F">
        <w:rPr>
          <w:rFonts w:ascii="Arial" w:hAnsi="Arial"/>
          <w:b w:val="0"/>
          <w:u w:val="none"/>
        </w:rPr>
        <w:t xml:space="preserve">Červený Kříž 250, 586 02 Jihlava, </w:t>
      </w:r>
    </w:p>
    <w:p w:rsidR="00A364F7" w:rsidRPr="00A364F7" w:rsidRDefault="00A364F7" w:rsidP="00A364F7">
      <w:pPr>
        <w:rPr>
          <w:rFonts w:ascii="Arial" w:hAnsi="Arial"/>
          <w:b w:val="0"/>
          <w:u w:val="none"/>
        </w:rPr>
      </w:pPr>
      <w:r w:rsidRPr="00A364F7">
        <w:rPr>
          <w:rFonts w:ascii="Arial" w:hAnsi="Arial"/>
          <w:b w:val="0"/>
          <w:u w:val="none"/>
        </w:rPr>
        <w:t xml:space="preserve">     </w:t>
      </w:r>
      <w:r w:rsidR="000E6D09" w:rsidRPr="00A364F7">
        <w:rPr>
          <w:rFonts w:ascii="Arial" w:hAnsi="Arial"/>
          <w:b w:val="0"/>
          <w:u w:val="none"/>
        </w:rPr>
        <w:t>IČ</w:t>
      </w:r>
      <w:r w:rsidR="000E6D09">
        <w:rPr>
          <w:rFonts w:ascii="Arial" w:hAnsi="Arial"/>
          <w:b w:val="0"/>
          <w:u w:val="none"/>
        </w:rPr>
        <w:t>O</w:t>
      </w:r>
      <w:r w:rsidRPr="00A364F7">
        <w:rPr>
          <w:rFonts w:ascii="Arial" w:hAnsi="Arial"/>
          <w:b w:val="0"/>
          <w:u w:val="none"/>
        </w:rPr>
        <w:t xml:space="preserve">: </w:t>
      </w:r>
      <w:r w:rsidR="00146E8F">
        <w:rPr>
          <w:rFonts w:ascii="Arial" w:hAnsi="Arial"/>
          <w:b w:val="0"/>
          <w:u w:val="none"/>
        </w:rPr>
        <w:t>13692283</w:t>
      </w:r>
      <w:r w:rsidR="00C523DF">
        <w:rPr>
          <w:rFonts w:ascii="Arial" w:hAnsi="Arial"/>
          <w:b w:val="0"/>
          <w:u w:val="none"/>
        </w:rPr>
        <w:t>, DIČ: CZ13692283</w:t>
      </w:r>
    </w:p>
    <w:p w:rsidR="001A5F93" w:rsidRPr="00A364F7" w:rsidRDefault="00A364F7" w:rsidP="00A364F7">
      <w:pPr>
        <w:rPr>
          <w:rFonts w:ascii="Arial" w:hAnsi="Arial"/>
          <w:b w:val="0"/>
          <w:u w:val="none"/>
        </w:rPr>
      </w:pPr>
      <w:r w:rsidRPr="00A364F7">
        <w:rPr>
          <w:rFonts w:ascii="Arial" w:hAnsi="Arial"/>
          <w:b w:val="0"/>
          <w:u w:val="none"/>
        </w:rPr>
        <w:t xml:space="preserve">     zastoupená </w:t>
      </w:r>
      <w:r w:rsidR="00126493">
        <w:rPr>
          <w:rFonts w:ascii="Arial" w:hAnsi="Arial"/>
          <w:b w:val="0"/>
          <w:u w:val="none"/>
        </w:rPr>
        <w:t>předsedou předst</w:t>
      </w:r>
      <w:r w:rsidR="00994A47">
        <w:rPr>
          <w:rFonts w:ascii="Arial" w:hAnsi="Arial"/>
          <w:b w:val="0"/>
          <w:u w:val="none"/>
        </w:rPr>
        <w:t>a</w:t>
      </w:r>
      <w:r w:rsidR="00126493">
        <w:rPr>
          <w:rFonts w:ascii="Arial" w:hAnsi="Arial"/>
          <w:b w:val="0"/>
          <w:u w:val="none"/>
        </w:rPr>
        <w:t>venstva</w:t>
      </w:r>
      <w:r w:rsidR="001A5F93">
        <w:rPr>
          <w:rFonts w:ascii="Arial" w:hAnsi="Arial"/>
          <w:b w:val="0"/>
          <w:u w:val="none"/>
        </w:rPr>
        <w:t xml:space="preserve"> : </w:t>
      </w:r>
      <w:r w:rsidR="000C6DDC">
        <w:rPr>
          <w:rFonts w:ascii="Arial" w:hAnsi="Arial"/>
          <w:b w:val="0"/>
          <w:u w:val="none"/>
        </w:rPr>
        <w:t>Ing.</w:t>
      </w:r>
      <w:r w:rsidR="00146E8F">
        <w:rPr>
          <w:rFonts w:ascii="Arial" w:hAnsi="Arial"/>
          <w:b w:val="0"/>
          <w:u w:val="none"/>
        </w:rPr>
        <w:t xml:space="preserve"> Jiřím Šteflem</w:t>
      </w:r>
    </w:p>
    <w:p w:rsidR="00A364F7" w:rsidRDefault="00A364F7">
      <w:pPr>
        <w:ind w:firstLine="284"/>
        <w:jc w:val="both"/>
        <w:rPr>
          <w:rFonts w:ascii="Arial" w:hAnsi="Arial"/>
          <w:b w:val="0"/>
          <w:u w:val="none"/>
        </w:rPr>
      </w:pPr>
    </w:p>
    <w:p w:rsidR="00C61087" w:rsidRPr="00A364F7" w:rsidRDefault="00A364F7">
      <w:pPr>
        <w:ind w:firstLine="284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(dále jen „</w:t>
      </w:r>
      <w:r w:rsidR="007D59F2">
        <w:rPr>
          <w:rFonts w:ascii="Arial" w:hAnsi="Arial"/>
          <w:b w:val="0"/>
          <w:u w:val="none"/>
        </w:rPr>
        <w:t>stavebník</w:t>
      </w:r>
      <w:r>
        <w:rPr>
          <w:rFonts w:ascii="Arial" w:hAnsi="Arial"/>
          <w:b w:val="0"/>
          <w:u w:val="none"/>
        </w:rPr>
        <w:t>“)</w:t>
      </w:r>
    </w:p>
    <w:p w:rsidR="004D39F1" w:rsidRDefault="004D39F1">
      <w:pPr>
        <w:jc w:val="both"/>
        <w:rPr>
          <w:rFonts w:ascii="Arial" w:hAnsi="Arial"/>
          <w:b w:val="0"/>
          <w:u w:val="none"/>
        </w:rPr>
      </w:pPr>
    </w:p>
    <w:p w:rsidR="00C61087" w:rsidRDefault="00A364F7">
      <w:p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a</w:t>
      </w:r>
    </w:p>
    <w:p w:rsidR="00A364F7" w:rsidRDefault="00A364F7">
      <w:pPr>
        <w:jc w:val="both"/>
        <w:rPr>
          <w:rFonts w:ascii="Arial" w:hAnsi="Arial"/>
          <w:b w:val="0"/>
          <w:u w:val="none"/>
        </w:rPr>
      </w:pPr>
    </w:p>
    <w:p w:rsidR="00C61087" w:rsidRDefault="00AB7584" w:rsidP="00C523DF">
      <w:p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 xml:space="preserve">2. </w:t>
      </w:r>
      <w:r w:rsidR="000C6DDC">
        <w:rPr>
          <w:rFonts w:ascii="Arial" w:hAnsi="Arial"/>
          <w:b w:val="0"/>
          <w:u w:val="none"/>
        </w:rPr>
        <w:t>Kraj Vysočina</w:t>
      </w:r>
    </w:p>
    <w:p w:rsidR="00C61087" w:rsidRDefault="000C6DDC">
      <w:pPr>
        <w:ind w:firstLine="284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IČO: 70890749, DIČ: CZ70890749</w:t>
      </w:r>
    </w:p>
    <w:p w:rsidR="00C61087" w:rsidRDefault="000C6DDC">
      <w:pPr>
        <w:ind w:firstLine="284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adresa</w:t>
      </w:r>
      <w:r w:rsidR="00C61087">
        <w:rPr>
          <w:rFonts w:ascii="Arial" w:hAnsi="Arial"/>
          <w:b w:val="0"/>
          <w:u w:val="none"/>
        </w:rPr>
        <w:t xml:space="preserve"> : </w:t>
      </w:r>
      <w:r>
        <w:rPr>
          <w:rFonts w:ascii="Arial" w:hAnsi="Arial"/>
          <w:b w:val="0"/>
          <w:u w:val="none"/>
        </w:rPr>
        <w:t>Žižkova 1882</w:t>
      </w:r>
      <w:r w:rsidR="00C523DF">
        <w:rPr>
          <w:rFonts w:ascii="Arial" w:hAnsi="Arial"/>
          <w:b w:val="0"/>
          <w:u w:val="none"/>
          <w:lang w:val="en-US"/>
        </w:rPr>
        <w:t>/57</w:t>
      </w:r>
      <w:r>
        <w:rPr>
          <w:rFonts w:ascii="Arial" w:hAnsi="Arial"/>
          <w:b w:val="0"/>
          <w:u w:val="none"/>
        </w:rPr>
        <w:t>, 587 33, Jihlava</w:t>
      </w:r>
    </w:p>
    <w:p w:rsidR="00F45246" w:rsidRDefault="00F45246">
      <w:pPr>
        <w:ind w:firstLine="284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zastoupený hejtmanem kraje MUDr. Jiřím Běhounkem</w:t>
      </w:r>
    </w:p>
    <w:p w:rsidR="00C61087" w:rsidRDefault="00C61087">
      <w:pPr>
        <w:ind w:firstLine="284"/>
        <w:jc w:val="both"/>
        <w:rPr>
          <w:rFonts w:ascii="Arial" w:hAnsi="Arial"/>
          <w:b w:val="0"/>
          <w:u w:val="none"/>
        </w:rPr>
      </w:pPr>
    </w:p>
    <w:p w:rsidR="00C61087" w:rsidRDefault="00506CC6" w:rsidP="00F45246">
      <w:pPr>
        <w:ind w:firstLine="284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(dále jen „</w:t>
      </w:r>
      <w:r w:rsidR="007D59F2">
        <w:rPr>
          <w:rFonts w:ascii="Arial" w:hAnsi="Arial"/>
          <w:b w:val="0"/>
          <w:u w:val="none"/>
        </w:rPr>
        <w:t>nabyvatel</w:t>
      </w:r>
      <w:r w:rsidR="00A364F7">
        <w:rPr>
          <w:rFonts w:ascii="Arial" w:hAnsi="Arial"/>
          <w:b w:val="0"/>
          <w:u w:val="none"/>
        </w:rPr>
        <w:t>“)</w:t>
      </w:r>
    </w:p>
    <w:p w:rsidR="00C61087" w:rsidRDefault="00C61087">
      <w:pPr>
        <w:jc w:val="both"/>
        <w:rPr>
          <w:rFonts w:ascii="Arial" w:hAnsi="Arial"/>
          <w:b w:val="0"/>
          <w:u w:val="none"/>
        </w:rPr>
      </w:pPr>
    </w:p>
    <w:p w:rsidR="00C61087" w:rsidRDefault="00C61087">
      <w:pPr>
        <w:jc w:val="center"/>
        <w:rPr>
          <w:rFonts w:ascii="Arial" w:hAnsi="Arial"/>
          <w:b w:val="0"/>
          <w:u w:val="none"/>
        </w:rPr>
      </w:pPr>
      <w:r>
        <w:rPr>
          <w:rFonts w:ascii="Arial" w:hAnsi="Arial"/>
          <w:u w:val="none"/>
        </w:rPr>
        <w:t>I.</w:t>
      </w:r>
    </w:p>
    <w:p w:rsidR="00C61087" w:rsidRDefault="000C6DDC">
      <w:pPr>
        <w:ind w:firstLine="567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Městský úřad</w:t>
      </w:r>
      <w:r w:rsidR="004964C5">
        <w:rPr>
          <w:rFonts w:ascii="Arial" w:hAnsi="Arial"/>
          <w:b w:val="0"/>
          <w:u w:val="none"/>
        </w:rPr>
        <w:t xml:space="preserve"> Pacov</w:t>
      </w:r>
      <w:r>
        <w:rPr>
          <w:rFonts w:ascii="Arial" w:hAnsi="Arial"/>
          <w:b w:val="0"/>
          <w:u w:val="none"/>
        </w:rPr>
        <w:t xml:space="preserve">, odbor výstavby </w:t>
      </w:r>
      <w:r w:rsidR="00C61087">
        <w:rPr>
          <w:rFonts w:ascii="Arial" w:hAnsi="Arial"/>
          <w:b w:val="0"/>
          <w:u w:val="none"/>
        </w:rPr>
        <w:t xml:space="preserve">vydal dne </w:t>
      </w:r>
      <w:r w:rsidR="00EC31B7">
        <w:rPr>
          <w:rFonts w:ascii="Arial" w:hAnsi="Arial"/>
          <w:b w:val="0"/>
          <w:u w:val="none"/>
        </w:rPr>
        <w:t xml:space="preserve">13. </w:t>
      </w:r>
      <w:r w:rsidR="0003623F">
        <w:rPr>
          <w:rFonts w:ascii="Arial" w:hAnsi="Arial"/>
          <w:b w:val="0"/>
          <w:u w:val="none"/>
        </w:rPr>
        <w:t>března</w:t>
      </w:r>
      <w:r w:rsidR="00EC31B7">
        <w:rPr>
          <w:rFonts w:ascii="Arial" w:hAnsi="Arial"/>
          <w:b w:val="0"/>
          <w:u w:val="none"/>
        </w:rPr>
        <w:t xml:space="preserve"> 2013</w:t>
      </w:r>
      <w:r w:rsidR="00C61087">
        <w:rPr>
          <w:rFonts w:ascii="Arial" w:hAnsi="Arial"/>
          <w:b w:val="0"/>
          <w:u w:val="none"/>
        </w:rPr>
        <w:t xml:space="preserve"> pod čj.</w:t>
      </w:r>
      <w:r w:rsidR="00EC31B7">
        <w:rPr>
          <w:rFonts w:ascii="Arial" w:hAnsi="Arial"/>
          <w:b w:val="0"/>
          <w:u w:val="none"/>
        </w:rPr>
        <w:t xml:space="preserve"> MP/03154/2013/Výst</w:t>
      </w:r>
      <w:r w:rsidR="00EC31B7">
        <w:rPr>
          <w:rFonts w:ascii="Arial" w:hAnsi="Arial"/>
          <w:b w:val="0"/>
          <w:u w:val="none"/>
          <w:lang w:val="en-US"/>
        </w:rPr>
        <w:t xml:space="preserve">/K1 </w:t>
      </w:r>
      <w:r w:rsidR="00860809">
        <w:rPr>
          <w:rFonts w:ascii="Arial" w:hAnsi="Arial"/>
          <w:b w:val="0"/>
          <w:u w:val="none"/>
        </w:rPr>
        <w:t>územní rozhodnutí na stavbu</w:t>
      </w:r>
      <w:r w:rsidR="00C61087">
        <w:rPr>
          <w:rFonts w:ascii="Arial" w:hAnsi="Arial"/>
          <w:b w:val="0"/>
          <w:u w:val="none"/>
        </w:rPr>
        <w:t xml:space="preserve"> </w:t>
      </w:r>
      <w:r w:rsidR="00EC31B7">
        <w:rPr>
          <w:rFonts w:ascii="Arial" w:hAnsi="Arial"/>
          <w:b w:val="0"/>
          <w:u w:val="none"/>
        </w:rPr>
        <w:t>„OPTOKON a.s. JIHLAVA – OPTICKÉ PŘIPOJENÍ MĚÚ PACOV – POLICIE ČR</w:t>
      </w:r>
      <w:r w:rsidR="00EC31B7">
        <w:rPr>
          <w:rFonts w:ascii="Arial" w:hAnsi="Arial"/>
          <w:b w:val="0"/>
          <w:u w:val="none"/>
          <w:lang w:val="en-US"/>
        </w:rPr>
        <w:t xml:space="preserve">”. </w:t>
      </w:r>
      <w:r w:rsidR="00FB7698">
        <w:rPr>
          <w:rFonts w:ascii="Arial" w:hAnsi="Arial"/>
          <w:b w:val="0"/>
          <w:u w:val="none"/>
        </w:rPr>
        <w:t xml:space="preserve">Územním rozhodnutím bylo povoleno umístění </w:t>
      </w:r>
      <w:r w:rsidR="0016414D">
        <w:rPr>
          <w:rFonts w:ascii="Arial" w:hAnsi="Arial"/>
          <w:b w:val="0"/>
          <w:u w:val="none"/>
        </w:rPr>
        <w:t>elektronického komunikačního zařízení – optického kabelu</w:t>
      </w:r>
      <w:r w:rsidR="00506CC6">
        <w:rPr>
          <w:rFonts w:ascii="Arial" w:hAnsi="Arial"/>
          <w:b w:val="0"/>
          <w:u w:val="none"/>
        </w:rPr>
        <w:t>,</w:t>
      </w:r>
      <w:r w:rsidR="00C61087">
        <w:rPr>
          <w:rFonts w:ascii="Arial" w:hAnsi="Arial"/>
          <w:b w:val="0"/>
          <w:u w:val="none"/>
        </w:rPr>
        <w:t xml:space="preserve"> </w:t>
      </w:r>
      <w:r w:rsidR="00506CC6">
        <w:rPr>
          <w:rFonts w:ascii="Arial" w:hAnsi="Arial"/>
          <w:b w:val="0"/>
          <w:u w:val="none"/>
        </w:rPr>
        <w:t>v k.</w:t>
      </w:r>
      <w:r w:rsidR="0003623F">
        <w:rPr>
          <w:rFonts w:ascii="Arial" w:hAnsi="Arial"/>
          <w:b w:val="0"/>
          <w:u w:val="none"/>
        </w:rPr>
        <w:t xml:space="preserve"> </w:t>
      </w:r>
      <w:r w:rsidR="00506CC6">
        <w:rPr>
          <w:rFonts w:ascii="Arial" w:hAnsi="Arial"/>
          <w:b w:val="0"/>
          <w:u w:val="none"/>
        </w:rPr>
        <w:t>ú</w:t>
      </w:r>
      <w:r>
        <w:rPr>
          <w:rFonts w:ascii="Arial" w:hAnsi="Arial"/>
          <w:b w:val="0"/>
          <w:u w:val="none"/>
        </w:rPr>
        <w:t>.</w:t>
      </w:r>
      <w:r w:rsidR="0003623F">
        <w:rPr>
          <w:rFonts w:ascii="Arial" w:hAnsi="Arial"/>
          <w:b w:val="0"/>
          <w:u w:val="none"/>
        </w:rPr>
        <w:t xml:space="preserve"> a obci </w:t>
      </w:r>
      <w:r w:rsidR="0016414D">
        <w:rPr>
          <w:rFonts w:ascii="Arial" w:hAnsi="Arial"/>
          <w:b w:val="0"/>
          <w:u w:val="none"/>
        </w:rPr>
        <w:t xml:space="preserve">Pacov na pozemcích </w:t>
      </w:r>
      <w:r w:rsidR="00E874F2">
        <w:rPr>
          <w:rFonts w:ascii="Arial" w:hAnsi="Arial"/>
          <w:b w:val="0"/>
          <w:u w:val="none"/>
        </w:rPr>
        <w:t>par. č.</w:t>
      </w:r>
      <w:r w:rsidR="00506CC6">
        <w:rPr>
          <w:rFonts w:ascii="Arial" w:hAnsi="Arial"/>
          <w:b w:val="0"/>
          <w:u w:val="none"/>
        </w:rPr>
        <w:t xml:space="preserve"> </w:t>
      </w:r>
      <w:r w:rsidR="00E874F2">
        <w:rPr>
          <w:rFonts w:ascii="Arial" w:hAnsi="Arial"/>
          <w:b w:val="0"/>
          <w:u w:val="none"/>
        </w:rPr>
        <w:t>2002</w:t>
      </w:r>
      <w:r w:rsidR="00E874F2">
        <w:rPr>
          <w:rFonts w:ascii="Arial" w:hAnsi="Arial"/>
          <w:b w:val="0"/>
          <w:u w:val="none"/>
          <w:lang w:val="en-US"/>
        </w:rPr>
        <w:t xml:space="preserve">/4, 2004/5, 2507/1, 233/3 a </w:t>
      </w:r>
      <w:r w:rsidR="00506CC6">
        <w:rPr>
          <w:rFonts w:ascii="Arial" w:hAnsi="Arial"/>
          <w:b w:val="0"/>
          <w:u w:val="none"/>
        </w:rPr>
        <w:t xml:space="preserve"> </w:t>
      </w:r>
      <w:r w:rsidR="00E874F2">
        <w:rPr>
          <w:rFonts w:ascii="Arial" w:hAnsi="Arial"/>
          <w:b w:val="0"/>
          <w:u w:val="none"/>
        </w:rPr>
        <w:t xml:space="preserve">st. 1366 </w:t>
      </w:r>
      <w:r w:rsidR="00506CC6">
        <w:rPr>
          <w:rFonts w:ascii="Arial" w:hAnsi="Arial"/>
          <w:b w:val="0"/>
          <w:u w:val="none"/>
        </w:rPr>
        <w:t>(dále jen „</w:t>
      </w:r>
      <w:r w:rsidR="00E874F2">
        <w:rPr>
          <w:rFonts w:ascii="Arial" w:hAnsi="Arial"/>
          <w:b w:val="0"/>
          <w:u w:val="none"/>
        </w:rPr>
        <w:t>stavba</w:t>
      </w:r>
      <w:r w:rsidR="00506CC6">
        <w:rPr>
          <w:rFonts w:ascii="Arial" w:hAnsi="Arial"/>
          <w:b w:val="0"/>
          <w:u w:val="none"/>
        </w:rPr>
        <w:t xml:space="preserve">“). </w:t>
      </w:r>
    </w:p>
    <w:p w:rsidR="00860809" w:rsidRDefault="00860809">
      <w:pPr>
        <w:jc w:val="both"/>
        <w:rPr>
          <w:rFonts w:ascii="Arial" w:hAnsi="Arial"/>
          <w:b w:val="0"/>
          <w:u w:val="none"/>
        </w:rPr>
      </w:pPr>
    </w:p>
    <w:p w:rsidR="00C61087" w:rsidRDefault="00C61087">
      <w:pP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II.</w:t>
      </w:r>
    </w:p>
    <w:p w:rsidR="00C61087" w:rsidRDefault="00506CC6">
      <w:pPr>
        <w:ind w:firstLine="567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Stavebník touto smlouvou</w:t>
      </w:r>
      <w:r w:rsidR="00C61087">
        <w:rPr>
          <w:rFonts w:ascii="Arial" w:hAnsi="Arial"/>
          <w:b w:val="0"/>
          <w:u w:val="none"/>
        </w:rPr>
        <w:t xml:space="preserve"> postupuje práva a povinnosti</w:t>
      </w:r>
      <w:r w:rsidR="00E874F2">
        <w:rPr>
          <w:rFonts w:ascii="Arial" w:hAnsi="Arial"/>
          <w:b w:val="0"/>
          <w:u w:val="none"/>
        </w:rPr>
        <w:t xml:space="preserve"> související se stavbou</w:t>
      </w:r>
      <w:r w:rsidR="00C61087">
        <w:rPr>
          <w:rFonts w:ascii="Arial" w:hAnsi="Arial"/>
          <w:b w:val="0"/>
          <w:u w:val="none"/>
        </w:rPr>
        <w:t>,</w:t>
      </w:r>
      <w:r>
        <w:rPr>
          <w:rFonts w:ascii="Arial" w:hAnsi="Arial"/>
          <w:b w:val="0"/>
          <w:u w:val="none"/>
        </w:rPr>
        <w:t xml:space="preserve"> jenž vyplývají</w:t>
      </w:r>
      <w:r w:rsidR="00C61087">
        <w:rPr>
          <w:rFonts w:ascii="Arial" w:hAnsi="Arial"/>
          <w:b w:val="0"/>
          <w:u w:val="none"/>
        </w:rPr>
        <w:t xml:space="preserve"> z výše citovan</w:t>
      </w:r>
      <w:r w:rsidR="00860809">
        <w:rPr>
          <w:rFonts w:ascii="Arial" w:hAnsi="Arial"/>
          <w:b w:val="0"/>
          <w:u w:val="none"/>
        </w:rPr>
        <w:t>ého územního rozhodnutí</w:t>
      </w:r>
      <w:r w:rsidR="00AB7584">
        <w:rPr>
          <w:rFonts w:ascii="Arial" w:hAnsi="Arial"/>
          <w:b w:val="0"/>
          <w:u w:val="none"/>
        </w:rPr>
        <w:t xml:space="preserve"> nabyvateli</w:t>
      </w:r>
      <w:r w:rsidR="00C61087">
        <w:rPr>
          <w:rFonts w:ascii="Arial" w:hAnsi="Arial"/>
          <w:b w:val="0"/>
          <w:u w:val="none"/>
        </w:rPr>
        <w:t>, kter</w:t>
      </w:r>
      <w:r w:rsidR="00AB7584">
        <w:rPr>
          <w:rFonts w:ascii="Arial" w:hAnsi="Arial"/>
          <w:b w:val="0"/>
          <w:u w:val="none"/>
        </w:rPr>
        <w:t>ý</w:t>
      </w:r>
      <w:r w:rsidR="00860809">
        <w:rPr>
          <w:rFonts w:ascii="Arial" w:hAnsi="Arial"/>
          <w:b w:val="0"/>
          <w:u w:val="none"/>
        </w:rPr>
        <w:t xml:space="preserve"> je tímto přebírá s tím, že se stává právním nástupcem</w:t>
      </w:r>
      <w:r w:rsidR="00C61087">
        <w:rPr>
          <w:rFonts w:ascii="Arial" w:hAnsi="Arial"/>
          <w:b w:val="0"/>
          <w:u w:val="none"/>
        </w:rPr>
        <w:t xml:space="preserve"> </w:t>
      </w:r>
      <w:r>
        <w:rPr>
          <w:rFonts w:ascii="Arial" w:hAnsi="Arial"/>
          <w:b w:val="0"/>
          <w:u w:val="none"/>
        </w:rPr>
        <w:t>stavebníka</w:t>
      </w:r>
      <w:r w:rsidR="00860809">
        <w:rPr>
          <w:rFonts w:ascii="Arial" w:hAnsi="Arial"/>
          <w:b w:val="0"/>
          <w:u w:val="none"/>
        </w:rPr>
        <w:t xml:space="preserve"> a</w:t>
      </w:r>
      <w:r>
        <w:rPr>
          <w:rFonts w:ascii="Arial" w:hAnsi="Arial"/>
          <w:b w:val="0"/>
          <w:u w:val="none"/>
        </w:rPr>
        <w:t xml:space="preserve"> tím</w:t>
      </w:r>
      <w:r w:rsidR="00860809">
        <w:rPr>
          <w:rFonts w:ascii="Arial" w:hAnsi="Arial"/>
          <w:b w:val="0"/>
          <w:u w:val="none"/>
        </w:rPr>
        <w:t xml:space="preserve"> budoucím </w:t>
      </w:r>
      <w:r w:rsidR="00C61087">
        <w:rPr>
          <w:rFonts w:ascii="Arial" w:hAnsi="Arial"/>
          <w:b w:val="0"/>
          <w:u w:val="none"/>
        </w:rPr>
        <w:t xml:space="preserve">stavebníkem </w:t>
      </w:r>
      <w:r w:rsidR="00E874F2">
        <w:rPr>
          <w:rFonts w:ascii="Arial" w:hAnsi="Arial"/>
          <w:b w:val="0"/>
          <w:u w:val="none"/>
        </w:rPr>
        <w:t>této stavby</w:t>
      </w:r>
      <w:r w:rsidR="00C61087">
        <w:rPr>
          <w:rFonts w:ascii="Arial" w:hAnsi="Arial"/>
          <w:b w:val="0"/>
          <w:u w:val="none"/>
        </w:rPr>
        <w:t>.</w:t>
      </w:r>
      <w:r w:rsidR="00E27F04">
        <w:rPr>
          <w:rFonts w:ascii="Arial" w:hAnsi="Arial"/>
          <w:b w:val="0"/>
          <w:u w:val="none"/>
        </w:rPr>
        <w:t xml:space="preserve"> Podpisem této smlouvy smluvní strany</w:t>
      </w:r>
      <w:r>
        <w:rPr>
          <w:rFonts w:ascii="Arial" w:hAnsi="Arial"/>
          <w:b w:val="0"/>
          <w:u w:val="none"/>
        </w:rPr>
        <w:t xml:space="preserve"> potvrzují, že stavebník</w:t>
      </w:r>
      <w:r w:rsidR="00E27F04">
        <w:rPr>
          <w:rFonts w:ascii="Arial" w:hAnsi="Arial"/>
          <w:b w:val="0"/>
          <w:u w:val="none"/>
        </w:rPr>
        <w:t xml:space="preserve"> předal a nabyvatel př</w:t>
      </w:r>
      <w:r w:rsidR="00860809">
        <w:rPr>
          <w:rFonts w:ascii="Arial" w:hAnsi="Arial"/>
          <w:b w:val="0"/>
          <w:u w:val="none"/>
        </w:rPr>
        <w:t>evzal citované územní rozhodnutí</w:t>
      </w:r>
      <w:r w:rsidR="00E27F04">
        <w:rPr>
          <w:rFonts w:ascii="Arial" w:hAnsi="Arial"/>
          <w:b w:val="0"/>
          <w:u w:val="none"/>
        </w:rPr>
        <w:t>.</w:t>
      </w:r>
    </w:p>
    <w:p w:rsidR="00C61087" w:rsidRDefault="00C61087">
      <w:pPr>
        <w:jc w:val="both"/>
        <w:rPr>
          <w:rFonts w:ascii="Arial" w:hAnsi="Arial"/>
          <w:b w:val="0"/>
          <w:u w:val="none"/>
        </w:rPr>
      </w:pPr>
    </w:p>
    <w:p w:rsidR="00C61087" w:rsidRDefault="00C61087">
      <w:pP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III.</w:t>
      </w:r>
    </w:p>
    <w:p w:rsidR="00F45246" w:rsidRDefault="00506CC6" w:rsidP="00F45246">
      <w:pPr>
        <w:ind w:firstLine="567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Touto smlouvou stavebník</w:t>
      </w:r>
      <w:r w:rsidR="00C61087">
        <w:rPr>
          <w:rFonts w:ascii="Arial" w:hAnsi="Arial"/>
          <w:b w:val="0"/>
          <w:u w:val="none"/>
        </w:rPr>
        <w:t xml:space="preserve"> </w:t>
      </w:r>
      <w:r w:rsidR="00E27F04">
        <w:rPr>
          <w:rFonts w:ascii="Arial" w:hAnsi="Arial"/>
          <w:b w:val="0"/>
          <w:u w:val="none"/>
        </w:rPr>
        <w:t xml:space="preserve">dále </w:t>
      </w:r>
      <w:r w:rsidR="00C61087">
        <w:rPr>
          <w:rFonts w:ascii="Arial" w:hAnsi="Arial"/>
          <w:b w:val="0"/>
          <w:u w:val="none"/>
        </w:rPr>
        <w:t>před</w:t>
      </w:r>
      <w:r w:rsidR="00AB7584">
        <w:rPr>
          <w:rFonts w:ascii="Arial" w:hAnsi="Arial"/>
          <w:b w:val="0"/>
          <w:u w:val="none"/>
        </w:rPr>
        <w:t>ává a nabyvatel</w:t>
      </w:r>
      <w:r w:rsidR="00C61087">
        <w:rPr>
          <w:rFonts w:ascii="Arial" w:hAnsi="Arial"/>
          <w:b w:val="0"/>
          <w:u w:val="none"/>
        </w:rPr>
        <w:t xml:space="preserve"> přebírá následující </w:t>
      </w:r>
      <w:r w:rsidR="00D1689E">
        <w:rPr>
          <w:rFonts w:ascii="Arial" w:hAnsi="Arial"/>
          <w:b w:val="0"/>
          <w:u w:val="none"/>
        </w:rPr>
        <w:t>dokumenty a povinnosti</w:t>
      </w:r>
      <w:r w:rsidR="00C61087">
        <w:rPr>
          <w:rFonts w:ascii="Arial" w:hAnsi="Arial"/>
          <w:b w:val="0"/>
          <w:u w:val="none"/>
        </w:rPr>
        <w:t xml:space="preserve"> které vyplývají z majetkoprávních vztahů, související</w:t>
      </w:r>
      <w:r w:rsidR="00860809">
        <w:rPr>
          <w:rFonts w:ascii="Arial" w:hAnsi="Arial"/>
          <w:b w:val="0"/>
          <w:u w:val="none"/>
        </w:rPr>
        <w:t>ch se shora citovaným územním rozhodnutím</w:t>
      </w:r>
      <w:r w:rsidR="00E27F04">
        <w:rPr>
          <w:rFonts w:ascii="Arial" w:hAnsi="Arial"/>
          <w:b w:val="0"/>
          <w:u w:val="none"/>
        </w:rPr>
        <w:t>:</w:t>
      </w:r>
    </w:p>
    <w:p w:rsidR="0076479B" w:rsidRDefault="00F45246" w:rsidP="00F45246">
      <w:pPr>
        <w:numPr>
          <w:ilvl w:val="0"/>
          <w:numId w:val="3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u</w:t>
      </w:r>
      <w:r w:rsidR="004C025F">
        <w:rPr>
          <w:rFonts w:ascii="Arial" w:hAnsi="Arial"/>
          <w:b w:val="0"/>
          <w:u w:val="none"/>
        </w:rPr>
        <w:t xml:space="preserve">zavřít smlouvy </w:t>
      </w:r>
      <w:r w:rsidR="00357792">
        <w:rPr>
          <w:rFonts w:ascii="Arial" w:hAnsi="Arial"/>
          <w:b w:val="0"/>
          <w:u w:val="none"/>
        </w:rPr>
        <w:t>o zřízení věcných břemen</w:t>
      </w:r>
      <w:r w:rsidR="0076479B" w:rsidRPr="00F45246">
        <w:rPr>
          <w:rFonts w:ascii="Arial" w:hAnsi="Arial"/>
          <w:b w:val="0"/>
          <w:u w:val="none"/>
        </w:rPr>
        <w:t xml:space="preserve"> s majiteli pozemků dotčených stavbou </w:t>
      </w:r>
      <w:r w:rsidR="00357792">
        <w:rPr>
          <w:rFonts w:ascii="Arial" w:hAnsi="Arial"/>
          <w:b w:val="0"/>
          <w:u w:val="none"/>
        </w:rPr>
        <w:t>optického kabelu</w:t>
      </w:r>
      <w:r w:rsidR="00866DBF" w:rsidRPr="00F45246">
        <w:rPr>
          <w:rFonts w:ascii="Arial" w:hAnsi="Arial"/>
          <w:b w:val="0"/>
          <w:u w:val="none"/>
        </w:rPr>
        <w:t xml:space="preserve"> a Krajem Vysočina jako</w:t>
      </w:r>
      <w:r w:rsidR="00357792">
        <w:rPr>
          <w:rFonts w:ascii="Arial" w:hAnsi="Arial"/>
          <w:b w:val="0"/>
          <w:u w:val="none"/>
        </w:rPr>
        <w:t xml:space="preserve"> budoucím stavebníkem</w:t>
      </w:r>
      <w:r w:rsidR="00866DBF" w:rsidRPr="00F45246">
        <w:rPr>
          <w:rFonts w:ascii="Arial" w:hAnsi="Arial"/>
          <w:b w:val="0"/>
          <w:u w:val="none"/>
        </w:rPr>
        <w:t>. Jedná se pozemky</w:t>
      </w:r>
      <w:r>
        <w:rPr>
          <w:rFonts w:ascii="Arial" w:hAnsi="Arial"/>
          <w:b w:val="0"/>
          <w:u w:val="none"/>
        </w:rPr>
        <w:t xml:space="preserve"> </w:t>
      </w:r>
      <w:r w:rsidR="00357792">
        <w:rPr>
          <w:rFonts w:ascii="Arial" w:hAnsi="Arial"/>
          <w:b w:val="0"/>
          <w:u w:val="none"/>
        </w:rPr>
        <w:t>par. č. 2002</w:t>
      </w:r>
      <w:r w:rsidR="00357792">
        <w:rPr>
          <w:rFonts w:ascii="Arial" w:hAnsi="Arial"/>
          <w:b w:val="0"/>
          <w:u w:val="none"/>
          <w:lang w:val="en-US"/>
        </w:rPr>
        <w:t xml:space="preserve">/4, 2004/5, 2507/1, 233/3 a </w:t>
      </w:r>
      <w:r w:rsidR="00357792">
        <w:rPr>
          <w:rFonts w:ascii="Arial" w:hAnsi="Arial"/>
          <w:b w:val="0"/>
          <w:u w:val="none"/>
        </w:rPr>
        <w:t xml:space="preserve"> st. 1366 v k.</w:t>
      </w:r>
      <w:r w:rsidR="0003623F">
        <w:rPr>
          <w:rFonts w:ascii="Arial" w:hAnsi="Arial"/>
          <w:b w:val="0"/>
          <w:u w:val="none"/>
        </w:rPr>
        <w:t xml:space="preserve"> </w:t>
      </w:r>
      <w:r w:rsidR="00357792">
        <w:rPr>
          <w:rFonts w:ascii="Arial" w:hAnsi="Arial"/>
          <w:b w:val="0"/>
          <w:u w:val="none"/>
        </w:rPr>
        <w:t>ú</w:t>
      </w:r>
      <w:r w:rsidR="0003623F">
        <w:rPr>
          <w:rFonts w:ascii="Arial" w:hAnsi="Arial"/>
          <w:b w:val="0"/>
          <w:u w:val="none"/>
        </w:rPr>
        <w:t>.</w:t>
      </w:r>
      <w:r w:rsidR="00357792">
        <w:rPr>
          <w:rFonts w:ascii="Arial" w:hAnsi="Arial"/>
          <w:b w:val="0"/>
          <w:u w:val="none"/>
        </w:rPr>
        <w:t xml:space="preserve"> a obci Pacov.</w:t>
      </w:r>
    </w:p>
    <w:p w:rsidR="00D1689E" w:rsidRPr="001B2239" w:rsidRDefault="00D1689E" w:rsidP="00F45246">
      <w:pPr>
        <w:numPr>
          <w:ilvl w:val="0"/>
          <w:numId w:val="3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Rozhodnutí o umíst</w:t>
      </w:r>
      <w:r w:rsidRPr="00D1689E">
        <w:rPr>
          <w:rFonts w:ascii="Arial" w:hAnsi="Arial"/>
          <w:b w:val="0"/>
          <w:u w:val="none"/>
        </w:rPr>
        <w:t>ě</w:t>
      </w:r>
      <w:r>
        <w:rPr>
          <w:rFonts w:ascii="Arial" w:hAnsi="Arial"/>
          <w:b w:val="0"/>
          <w:u w:val="none"/>
        </w:rPr>
        <w:t>ní stavb</w:t>
      </w:r>
      <w:r w:rsidRPr="00D1689E">
        <w:rPr>
          <w:rFonts w:ascii="Arial" w:hAnsi="Arial"/>
          <w:b w:val="0"/>
          <w:u w:val="none"/>
        </w:rPr>
        <w:t xml:space="preserve">y “OPTOKON a.s. JIHLAVA - OPTICKÉ PŘIPOJENÍ MĚÚ PACOV - POLICIE ČR“ </w:t>
      </w:r>
      <w:r w:rsidR="001B2239">
        <w:rPr>
          <w:rFonts w:ascii="Arial" w:hAnsi="Arial"/>
          <w:b w:val="0"/>
          <w:u w:val="none"/>
        </w:rPr>
        <w:t xml:space="preserve">od MěÚ Pacov, odboru výstavby </w:t>
      </w:r>
      <w:r w:rsidRPr="00D1689E">
        <w:rPr>
          <w:rFonts w:ascii="Arial" w:hAnsi="Arial"/>
          <w:b w:val="0"/>
          <w:u w:val="none"/>
        </w:rPr>
        <w:t xml:space="preserve">ze </w:t>
      </w:r>
      <w:r>
        <w:rPr>
          <w:rFonts w:ascii="Arial" w:hAnsi="Arial"/>
          <w:b w:val="0"/>
          <w:u w:val="none"/>
        </w:rPr>
        <w:t xml:space="preserve">dne </w:t>
      </w:r>
      <w:r w:rsidRPr="00D1689E">
        <w:rPr>
          <w:rFonts w:ascii="Arial" w:hAnsi="Arial"/>
          <w:b w:val="0"/>
          <w:u w:val="none"/>
        </w:rPr>
        <w:t>13.</w:t>
      </w:r>
      <w:r w:rsidR="00FE6532">
        <w:rPr>
          <w:rFonts w:ascii="Arial" w:hAnsi="Arial"/>
          <w:b w:val="0"/>
          <w:u w:val="none"/>
        </w:rPr>
        <w:t xml:space="preserve"> </w:t>
      </w:r>
      <w:r w:rsidRPr="00D1689E">
        <w:rPr>
          <w:rFonts w:ascii="Arial" w:hAnsi="Arial"/>
          <w:b w:val="0"/>
          <w:u w:val="none"/>
        </w:rPr>
        <w:t>3.</w:t>
      </w:r>
      <w:r w:rsidR="00FE6532">
        <w:rPr>
          <w:rFonts w:ascii="Arial" w:hAnsi="Arial"/>
          <w:b w:val="0"/>
          <w:u w:val="none"/>
        </w:rPr>
        <w:t xml:space="preserve"> </w:t>
      </w:r>
      <w:r w:rsidRPr="00D1689E">
        <w:rPr>
          <w:rFonts w:ascii="Arial" w:hAnsi="Arial"/>
          <w:b w:val="0"/>
          <w:u w:val="none"/>
        </w:rPr>
        <w:t>2013.</w:t>
      </w:r>
      <w:r>
        <w:rPr>
          <w:rFonts w:ascii="Times-Roman" w:hAnsi="Times-Roman" w:cs="Times-Roman"/>
          <w:b w:val="0"/>
          <w:sz w:val="22"/>
          <w:szCs w:val="22"/>
          <w:u w:val="none"/>
        </w:rPr>
        <w:t xml:space="preserve"> </w:t>
      </w:r>
    </w:p>
    <w:p w:rsidR="001B2239" w:rsidRDefault="001B2239" w:rsidP="00F45246">
      <w:pPr>
        <w:numPr>
          <w:ilvl w:val="0"/>
          <w:numId w:val="3"/>
        </w:numPr>
        <w:jc w:val="both"/>
        <w:rPr>
          <w:rFonts w:ascii="Arial" w:hAnsi="Arial"/>
          <w:b w:val="0"/>
          <w:u w:val="none"/>
        </w:rPr>
      </w:pPr>
      <w:r w:rsidRPr="001B2239">
        <w:rPr>
          <w:rFonts w:ascii="Arial" w:hAnsi="Arial"/>
          <w:b w:val="0"/>
          <w:u w:val="none"/>
        </w:rPr>
        <w:lastRenderedPageBreak/>
        <w:t xml:space="preserve">Sdělení o nabytí právní moci od </w:t>
      </w:r>
      <w:r>
        <w:rPr>
          <w:rFonts w:ascii="Arial" w:hAnsi="Arial"/>
          <w:b w:val="0"/>
          <w:u w:val="none"/>
        </w:rPr>
        <w:t>MěÚ Pacov, odboru výstavby ze dne 2. 5. 2013</w:t>
      </w:r>
    </w:p>
    <w:p w:rsidR="00D1689E" w:rsidRDefault="004E08B9" w:rsidP="00F45246">
      <w:pPr>
        <w:numPr>
          <w:ilvl w:val="0"/>
          <w:numId w:val="3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Kompletní projektovou dokumentaci vyhotovenou firmou CONTENT č.</w:t>
      </w:r>
      <w:r w:rsidR="00F9573B">
        <w:rPr>
          <w:rFonts w:ascii="Arial" w:hAnsi="Arial"/>
          <w:b w:val="0"/>
          <w:u w:val="none"/>
        </w:rPr>
        <w:t xml:space="preserve"> zakázky 013</w:t>
      </w:r>
      <w:r w:rsidR="00F9573B">
        <w:rPr>
          <w:rFonts w:ascii="Arial" w:hAnsi="Arial"/>
          <w:b w:val="0"/>
          <w:u w:val="none"/>
          <w:lang w:val="en-US"/>
        </w:rPr>
        <w:t>/12/020 ve 4 vyhotoven</w:t>
      </w:r>
      <w:r w:rsidR="00F9573B">
        <w:rPr>
          <w:rFonts w:ascii="Arial" w:hAnsi="Arial"/>
          <w:b w:val="0"/>
          <w:u w:val="none"/>
        </w:rPr>
        <w:t>ích</w:t>
      </w:r>
    </w:p>
    <w:p w:rsidR="00893D71" w:rsidRDefault="00893D71" w:rsidP="00F45246">
      <w:pPr>
        <w:numPr>
          <w:ilvl w:val="0"/>
          <w:numId w:val="3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Vyjádření o existenci sítí od:</w:t>
      </w:r>
    </w:p>
    <w:p w:rsidR="00F9573B" w:rsidRDefault="00893D71" w:rsidP="00893D71">
      <w:pPr>
        <w:numPr>
          <w:ilvl w:val="1"/>
          <w:numId w:val="3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Telefónica Czech Republic, a.s.</w:t>
      </w:r>
      <w:r>
        <w:rPr>
          <w:rFonts w:ascii="Arial" w:hAnsi="Arial"/>
          <w:b w:val="0"/>
          <w:u w:val="none"/>
          <w:lang w:val="en-US"/>
        </w:rPr>
        <w:t>;</w:t>
      </w:r>
      <w:r>
        <w:rPr>
          <w:rFonts w:ascii="Arial" w:hAnsi="Arial"/>
          <w:b w:val="0"/>
          <w:u w:val="none"/>
        </w:rPr>
        <w:t xml:space="preserve"> č. žádosti 0112 774</w:t>
      </w:r>
      <w:r w:rsidR="00580E03">
        <w:rPr>
          <w:rFonts w:ascii="Arial" w:hAnsi="Arial"/>
          <w:b w:val="0"/>
          <w:u w:val="none"/>
        </w:rPr>
        <w:t> </w:t>
      </w:r>
      <w:r>
        <w:rPr>
          <w:rFonts w:ascii="Arial" w:hAnsi="Arial"/>
          <w:b w:val="0"/>
          <w:u w:val="none"/>
        </w:rPr>
        <w:t>498</w:t>
      </w:r>
      <w:r w:rsidR="00580E03">
        <w:rPr>
          <w:rFonts w:ascii="Arial" w:hAnsi="Arial"/>
          <w:b w:val="0"/>
          <w:u w:val="none"/>
        </w:rPr>
        <w:t>, č. j. 131360</w:t>
      </w:r>
      <w:r w:rsidR="00580E03">
        <w:rPr>
          <w:rFonts w:ascii="Arial" w:hAnsi="Arial"/>
          <w:b w:val="0"/>
          <w:u w:val="none"/>
          <w:lang w:val="en-US"/>
        </w:rPr>
        <w:t xml:space="preserve">/12 </w:t>
      </w:r>
      <w:r w:rsidR="00045934">
        <w:rPr>
          <w:rFonts w:ascii="Arial" w:hAnsi="Arial"/>
          <w:b w:val="0"/>
          <w:u w:val="none"/>
          <w:lang w:val="en-US"/>
        </w:rPr>
        <w:t>ze dne 1. 8. 2012</w:t>
      </w:r>
    </w:p>
    <w:p w:rsidR="00893D71" w:rsidRPr="00893D71" w:rsidRDefault="00893D71" w:rsidP="00893D71">
      <w:pPr>
        <w:numPr>
          <w:ilvl w:val="1"/>
          <w:numId w:val="3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E.ON Česká republika, s.r.o.; značka 6217</w:t>
      </w:r>
      <w:r>
        <w:rPr>
          <w:rFonts w:ascii="Arial" w:hAnsi="Arial"/>
          <w:b w:val="0"/>
          <w:u w:val="none"/>
          <w:lang w:val="en-US"/>
        </w:rPr>
        <w:t>/12</w:t>
      </w:r>
      <w:r w:rsidR="00C03D31">
        <w:rPr>
          <w:rFonts w:ascii="Arial" w:hAnsi="Arial"/>
          <w:b w:val="0"/>
          <w:u w:val="none"/>
          <w:lang w:val="en-US"/>
        </w:rPr>
        <w:t xml:space="preserve"> ze dne 21. 8. 2012</w:t>
      </w:r>
    </w:p>
    <w:p w:rsidR="00893D71" w:rsidRPr="00893D71" w:rsidRDefault="00893D71" w:rsidP="00893D71">
      <w:pPr>
        <w:numPr>
          <w:ilvl w:val="1"/>
          <w:numId w:val="3"/>
        </w:numPr>
        <w:jc w:val="both"/>
        <w:rPr>
          <w:rFonts w:ascii="Arial" w:hAnsi="Arial"/>
          <w:b w:val="0"/>
          <w:u w:val="none"/>
        </w:rPr>
      </w:pPr>
      <w:r w:rsidRPr="00893D71">
        <w:rPr>
          <w:rFonts w:ascii="Arial" w:hAnsi="Arial"/>
          <w:b w:val="0"/>
          <w:u w:val="none"/>
        </w:rPr>
        <w:t>E.ON Česká republika, s.r.o.; značka H15558-Z051224400</w:t>
      </w:r>
      <w:r w:rsidR="00C03D31">
        <w:rPr>
          <w:rFonts w:ascii="Arial" w:hAnsi="Arial"/>
          <w:b w:val="0"/>
          <w:u w:val="none"/>
        </w:rPr>
        <w:t xml:space="preserve"> ze dne </w:t>
      </w:r>
      <w:r w:rsidR="00AD7134">
        <w:rPr>
          <w:rFonts w:ascii="Arial" w:hAnsi="Arial"/>
          <w:b w:val="0"/>
          <w:u w:val="none"/>
        </w:rPr>
        <w:t xml:space="preserve">1.8 a </w:t>
      </w:r>
      <w:r w:rsidR="00C03D31">
        <w:rPr>
          <w:rFonts w:ascii="Arial" w:hAnsi="Arial"/>
          <w:b w:val="0"/>
          <w:u w:val="none"/>
        </w:rPr>
        <w:t>8. 10. 2012</w:t>
      </w:r>
    </w:p>
    <w:p w:rsidR="00893D71" w:rsidRDefault="00893D71" w:rsidP="00893D71">
      <w:pPr>
        <w:numPr>
          <w:ilvl w:val="1"/>
          <w:numId w:val="3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VODAK Humpolec, s.r.o.; jednací číslo C</w:t>
      </w:r>
      <w:r>
        <w:rPr>
          <w:rFonts w:ascii="Arial" w:hAnsi="Arial"/>
          <w:b w:val="0"/>
          <w:u w:val="none"/>
          <w:lang w:val="en-US"/>
        </w:rPr>
        <w:t>/354/12/899</w:t>
      </w:r>
      <w:r w:rsidR="00C03D31">
        <w:rPr>
          <w:rFonts w:ascii="Arial" w:hAnsi="Arial"/>
          <w:b w:val="0"/>
          <w:u w:val="none"/>
          <w:lang w:val="en-US"/>
        </w:rPr>
        <w:t xml:space="preserve"> ze dne 7. 8. 2012</w:t>
      </w:r>
    </w:p>
    <w:p w:rsidR="00893D71" w:rsidRDefault="00893D71" w:rsidP="00893D71">
      <w:pPr>
        <w:numPr>
          <w:ilvl w:val="0"/>
          <w:numId w:val="3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 xml:space="preserve">Koordinované stanovisko </w:t>
      </w:r>
      <w:r w:rsidR="007923E5">
        <w:rPr>
          <w:rFonts w:ascii="Arial" w:hAnsi="Arial"/>
          <w:b w:val="0"/>
          <w:u w:val="none"/>
        </w:rPr>
        <w:t>MěÚ Pacov č.j. MP</w:t>
      </w:r>
      <w:r w:rsidR="007923E5">
        <w:rPr>
          <w:rFonts w:ascii="Arial" w:hAnsi="Arial"/>
          <w:b w:val="0"/>
          <w:u w:val="none"/>
          <w:lang w:val="en-US"/>
        </w:rPr>
        <w:t>/11503/2012/Kb/Pe/St/Km/Vs/Pa/KPRa.I zn. MP/11503/2012/02</w:t>
      </w:r>
      <w:r w:rsidR="00C03D31">
        <w:rPr>
          <w:rFonts w:ascii="Arial" w:hAnsi="Arial"/>
          <w:b w:val="0"/>
          <w:u w:val="none"/>
          <w:lang w:val="en-US"/>
        </w:rPr>
        <w:t xml:space="preserve"> ze dne 7. 11. 2012</w:t>
      </w:r>
      <w:r w:rsidR="007923E5">
        <w:rPr>
          <w:rFonts w:ascii="Arial" w:hAnsi="Arial"/>
          <w:b w:val="0"/>
          <w:u w:val="none"/>
          <w:lang w:val="en-US"/>
        </w:rPr>
        <w:t xml:space="preserve"> zahrnuj</w:t>
      </w:r>
      <w:r w:rsidR="007923E5">
        <w:rPr>
          <w:rFonts w:ascii="Arial" w:hAnsi="Arial"/>
          <w:b w:val="0"/>
          <w:u w:val="none"/>
        </w:rPr>
        <w:t>ící:</w:t>
      </w:r>
    </w:p>
    <w:p w:rsidR="007923E5" w:rsidRDefault="007923E5" w:rsidP="007923E5">
      <w:pPr>
        <w:numPr>
          <w:ilvl w:val="1"/>
          <w:numId w:val="3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Sdělení za státní správu lesů</w:t>
      </w:r>
    </w:p>
    <w:p w:rsidR="007923E5" w:rsidRDefault="007923E5" w:rsidP="007923E5">
      <w:pPr>
        <w:numPr>
          <w:ilvl w:val="1"/>
          <w:numId w:val="3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Vyjádření za odbor výstavby</w:t>
      </w:r>
    </w:p>
    <w:p w:rsidR="007923E5" w:rsidRDefault="007923E5" w:rsidP="007923E5">
      <w:pPr>
        <w:numPr>
          <w:ilvl w:val="1"/>
          <w:numId w:val="3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Sdělení za ochranu přirody a krajiny</w:t>
      </w:r>
    </w:p>
    <w:p w:rsidR="007923E5" w:rsidRDefault="007923E5" w:rsidP="007923E5">
      <w:pPr>
        <w:numPr>
          <w:ilvl w:val="1"/>
          <w:numId w:val="3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Závazné stanovisko úseku vodního hospodářství</w:t>
      </w:r>
    </w:p>
    <w:p w:rsidR="007923E5" w:rsidRDefault="007923E5" w:rsidP="007923E5">
      <w:pPr>
        <w:numPr>
          <w:ilvl w:val="1"/>
          <w:numId w:val="3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Vyjádření za odbor dopravy</w:t>
      </w:r>
    </w:p>
    <w:p w:rsidR="007923E5" w:rsidRDefault="007923E5" w:rsidP="007923E5">
      <w:pPr>
        <w:numPr>
          <w:ilvl w:val="1"/>
          <w:numId w:val="3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Závazné stanovisko orgánu státní památkové péče</w:t>
      </w:r>
    </w:p>
    <w:p w:rsidR="007923E5" w:rsidRPr="00C03D31" w:rsidRDefault="007923E5" w:rsidP="007923E5">
      <w:pPr>
        <w:numPr>
          <w:ilvl w:val="0"/>
          <w:numId w:val="3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Rozhodnutí MěÚ Pacov, odboru dopravy  č.j. MP</w:t>
      </w:r>
      <w:r>
        <w:rPr>
          <w:rFonts w:ascii="Arial" w:hAnsi="Arial"/>
          <w:b w:val="0"/>
          <w:u w:val="none"/>
          <w:lang w:val="en-US"/>
        </w:rPr>
        <w:t>/13367/2012/OD/Pa spis. zn. OD.12833/2012/Pa</w:t>
      </w:r>
      <w:r w:rsidR="00C03D31">
        <w:rPr>
          <w:rFonts w:ascii="Arial" w:hAnsi="Arial"/>
          <w:b w:val="0"/>
          <w:u w:val="none"/>
          <w:lang w:val="en-US"/>
        </w:rPr>
        <w:t xml:space="preserve"> ze dne 31. 10. 2012</w:t>
      </w:r>
    </w:p>
    <w:p w:rsidR="00C03D31" w:rsidRPr="00C03D31" w:rsidRDefault="00C03D31" w:rsidP="007923E5">
      <w:pPr>
        <w:numPr>
          <w:ilvl w:val="0"/>
          <w:numId w:val="3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  <w:lang w:val="en-US"/>
        </w:rPr>
        <w:t>Stanovisko Krajsk</w:t>
      </w:r>
      <w:r>
        <w:rPr>
          <w:rFonts w:ascii="Arial" w:hAnsi="Arial"/>
          <w:b w:val="0"/>
          <w:u w:val="none"/>
        </w:rPr>
        <w:t>é správy a údržby silnic Vysočiny značka 10230</w:t>
      </w:r>
      <w:r>
        <w:rPr>
          <w:rFonts w:ascii="Arial" w:hAnsi="Arial"/>
          <w:b w:val="0"/>
          <w:u w:val="none"/>
          <w:lang w:val="en-US"/>
        </w:rPr>
        <w:t>/2012 z 19. 9. 2012</w:t>
      </w:r>
    </w:p>
    <w:p w:rsidR="00E27F04" w:rsidRPr="00F45246" w:rsidRDefault="00E27F04" w:rsidP="00E27F04">
      <w:pPr>
        <w:ind w:left="567"/>
        <w:jc w:val="both"/>
        <w:rPr>
          <w:rFonts w:ascii="Arial" w:hAnsi="Arial"/>
          <w:b w:val="0"/>
          <w:u w:val="none"/>
        </w:rPr>
      </w:pPr>
    </w:p>
    <w:p w:rsidR="00C61087" w:rsidRDefault="00C61087">
      <w:pPr>
        <w:ind w:firstLine="567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Za závazky, které nejsou jmenovitě převedeny touto smlo</w:t>
      </w:r>
      <w:r w:rsidR="00AB7584">
        <w:rPr>
          <w:rFonts w:ascii="Arial" w:hAnsi="Arial"/>
          <w:b w:val="0"/>
          <w:u w:val="none"/>
        </w:rPr>
        <w:t>uvou</w:t>
      </w:r>
      <w:r w:rsidR="00E27F04">
        <w:rPr>
          <w:rFonts w:ascii="Arial" w:hAnsi="Arial"/>
          <w:b w:val="0"/>
          <w:u w:val="none"/>
        </w:rPr>
        <w:t>,</w:t>
      </w:r>
      <w:r w:rsidR="00AB7584">
        <w:rPr>
          <w:rFonts w:ascii="Arial" w:hAnsi="Arial"/>
          <w:b w:val="0"/>
          <w:u w:val="none"/>
        </w:rPr>
        <w:t xml:space="preserve"> nabyvatel</w:t>
      </w:r>
      <w:r>
        <w:rPr>
          <w:rFonts w:ascii="Arial" w:hAnsi="Arial"/>
          <w:b w:val="0"/>
          <w:u w:val="none"/>
        </w:rPr>
        <w:t xml:space="preserve"> nepřebírá odpovědnost a nestává se </w:t>
      </w:r>
      <w:r w:rsidR="00506CC6">
        <w:rPr>
          <w:rFonts w:ascii="Arial" w:hAnsi="Arial"/>
          <w:b w:val="0"/>
          <w:u w:val="none"/>
        </w:rPr>
        <w:t xml:space="preserve">v těchto závazcích </w:t>
      </w:r>
      <w:r>
        <w:rPr>
          <w:rFonts w:ascii="Arial" w:hAnsi="Arial"/>
          <w:b w:val="0"/>
          <w:u w:val="none"/>
        </w:rPr>
        <w:t>p</w:t>
      </w:r>
      <w:r w:rsidR="00AB7584">
        <w:rPr>
          <w:rFonts w:ascii="Arial" w:hAnsi="Arial"/>
          <w:b w:val="0"/>
          <w:u w:val="none"/>
        </w:rPr>
        <w:t>rávní</w:t>
      </w:r>
      <w:r w:rsidR="00860809">
        <w:rPr>
          <w:rFonts w:ascii="Arial" w:hAnsi="Arial"/>
          <w:b w:val="0"/>
          <w:u w:val="none"/>
        </w:rPr>
        <w:t xml:space="preserve">m nástupcem </w:t>
      </w:r>
      <w:r w:rsidR="00506CC6">
        <w:rPr>
          <w:rFonts w:ascii="Arial" w:hAnsi="Arial"/>
          <w:b w:val="0"/>
          <w:u w:val="none"/>
        </w:rPr>
        <w:t>stavebníka.</w:t>
      </w:r>
    </w:p>
    <w:p w:rsidR="00C61087" w:rsidRDefault="00C61087">
      <w:pPr>
        <w:ind w:firstLine="567"/>
        <w:jc w:val="both"/>
        <w:rPr>
          <w:rFonts w:ascii="Arial" w:hAnsi="Arial"/>
          <w:b w:val="0"/>
          <w:u w:val="none"/>
        </w:rPr>
      </w:pPr>
    </w:p>
    <w:p w:rsidR="001A5F93" w:rsidRDefault="00C61087" w:rsidP="00953C6A">
      <w:pP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IV.</w:t>
      </w:r>
      <w:r w:rsidR="00D1689E">
        <w:rPr>
          <w:rFonts w:ascii="Arial" w:hAnsi="Arial"/>
          <w:u w:val="none"/>
        </w:rPr>
        <w:t xml:space="preserve"> </w:t>
      </w:r>
    </w:p>
    <w:p w:rsidR="00506CC6" w:rsidRDefault="00506CC6">
      <w:pPr>
        <w:ind w:firstLine="567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Smlouva je vyhotovena</w:t>
      </w:r>
      <w:r w:rsidR="00C61087">
        <w:rPr>
          <w:rFonts w:ascii="Arial" w:hAnsi="Arial"/>
          <w:b w:val="0"/>
          <w:u w:val="none"/>
        </w:rPr>
        <w:t xml:space="preserve"> ve 3 stejnopisech s platností originá</w:t>
      </w:r>
      <w:r w:rsidR="00AB7584">
        <w:rPr>
          <w:rFonts w:ascii="Arial" w:hAnsi="Arial"/>
          <w:b w:val="0"/>
          <w:u w:val="none"/>
        </w:rPr>
        <w:t>lu, z nichž 1 vyh</w:t>
      </w:r>
      <w:r w:rsidR="00860809">
        <w:rPr>
          <w:rFonts w:ascii="Arial" w:hAnsi="Arial"/>
          <w:b w:val="0"/>
          <w:u w:val="none"/>
        </w:rPr>
        <w:t xml:space="preserve">otovení </w:t>
      </w:r>
      <w:r>
        <w:rPr>
          <w:rFonts w:ascii="Arial" w:hAnsi="Arial"/>
          <w:b w:val="0"/>
          <w:u w:val="none"/>
        </w:rPr>
        <w:t>je určeno pro st</w:t>
      </w:r>
      <w:r w:rsidR="00BF5746">
        <w:rPr>
          <w:rFonts w:ascii="Arial" w:hAnsi="Arial"/>
          <w:b w:val="0"/>
          <w:u w:val="none"/>
        </w:rPr>
        <w:t>avební úřad, po 1 vyhotovení obd</w:t>
      </w:r>
      <w:r>
        <w:rPr>
          <w:rFonts w:ascii="Arial" w:hAnsi="Arial"/>
          <w:b w:val="0"/>
          <w:u w:val="none"/>
        </w:rPr>
        <w:t>rží každá ze smluvních stran.</w:t>
      </w:r>
      <w:r w:rsidR="00AB7584">
        <w:rPr>
          <w:rFonts w:ascii="Arial" w:hAnsi="Arial"/>
          <w:b w:val="0"/>
          <w:u w:val="none"/>
        </w:rPr>
        <w:t xml:space="preserve"> </w:t>
      </w:r>
    </w:p>
    <w:p w:rsidR="00C61087" w:rsidRDefault="00C61087">
      <w:pPr>
        <w:ind w:firstLine="567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Smlouva nabývá platnosti dnem podpisu oprávněnými zástupci obou smluvních stran.</w:t>
      </w:r>
    </w:p>
    <w:p w:rsidR="00506CC6" w:rsidRDefault="00506CC6">
      <w:pPr>
        <w:ind w:firstLine="567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Tato smlouva je projevem vůle stran, které ji sepsaly, což potvrzují svými podpisy.</w:t>
      </w:r>
    </w:p>
    <w:p w:rsidR="00953C6A" w:rsidRDefault="00953C6A">
      <w:pPr>
        <w:ind w:firstLine="567"/>
        <w:jc w:val="both"/>
        <w:rPr>
          <w:rFonts w:ascii="Arial" w:hAnsi="Arial"/>
          <w:b w:val="0"/>
          <w:u w:val="none"/>
        </w:rPr>
      </w:pPr>
      <w:r w:rsidRPr="00A35B78">
        <w:rPr>
          <w:rFonts w:ascii="Arial" w:hAnsi="Arial"/>
          <w:b w:val="0"/>
          <w:highlight w:val="yellow"/>
          <w:u w:val="none"/>
        </w:rPr>
        <w:t>O uzavření této smlouvy rozhodla Rada Kraje Vysočina dne ……….. usnesením č. ………………</w:t>
      </w:r>
      <w:r>
        <w:rPr>
          <w:rFonts w:ascii="Arial" w:hAnsi="Arial"/>
          <w:b w:val="0"/>
          <w:u w:val="none"/>
        </w:rPr>
        <w:t xml:space="preserve"> </w:t>
      </w:r>
    </w:p>
    <w:p w:rsidR="004D39F1" w:rsidRDefault="004D39F1">
      <w:pPr>
        <w:jc w:val="both"/>
        <w:rPr>
          <w:rFonts w:ascii="Arial" w:hAnsi="Arial"/>
          <w:b w:val="0"/>
          <w:u w:val="none"/>
        </w:rPr>
      </w:pPr>
    </w:p>
    <w:p w:rsidR="00A35B78" w:rsidRDefault="00A35B78">
      <w:pPr>
        <w:jc w:val="both"/>
        <w:rPr>
          <w:rFonts w:ascii="Arial" w:hAnsi="Arial"/>
          <w:b w:val="0"/>
          <w:u w:val="none"/>
        </w:rPr>
      </w:pPr>
    </w:p>
    <w:p w:rsidR="00C61087" w:rsidRDefault="00C61087">
      <w:pPr>
        <w:tabs>
          <w:tab w:val="center" w:pos="6663"/>
        </w:tabs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V .................</w:t>
      </w:r>
      <w:r w:rsidR="00BF5746">
        <w:rPr>
          <w:rFonts w:ascii="Arial" w:hAnsi="Arial"/>
          <w:b w:val="0"/>
          <w:u w:val="none"/>
        </w:rPr>
        <w:t>.</w:t>
      </w:r>
      <w:r w:rsidR="00C813A0">
        <w:rPr>
          <w:rFonts w:ascii="Arial" w:hAnsi="Arial"/>
          <w:b w:val="0"/>
          <w:u w:val="none"/>
        </w:rPr>
        <w:t>.....</w:t>
      </w:r>
      <w:r w:rsidR="00BF5746">
        <w:rPr>
          <w:rFonts w:ascii="Arial" w:hAnsi="Arial"/>
          <w:b w:val="0"/>
          <w:u w:val="none"/>
        </w:rPr>
        <w:t>.</w:t>
      </w:r>
      <w:r w:rsidR="00C813A0">
        <w:rPr>
          <w:rFonts w:ascii="Arial" w:hAnsi="Arial"/>
          <w:b w:val="0"/>
          <w:u w:val="none"/>
        </w:rPr>
        <w:t xml:space="preserve">  dne …………….               </w:t>
      </w:r>
      <w:r>
        <w:rPr>
          <w:rFonts w:ascii="Arial" w:hAnsi="Arial"/>
          <w:b w:val="0"/>
          <w:u w:val="none"/>
        </w:rPr>
        <w:t xml:space="preserve">V </w:t>
      </w:r>
      <w:r w:rsidR="00BF5746">
        <w:rPr>
          <w:rFonts w:ascii="Arial" w:hAnsi="Arial"/>
          <w:b w:val="0"/>
          <w:u w:val="none"/>
        </w:rPr>
        <w:t>..................</w:t>
      </w:r>
      <w:r w:rsidR="00C813A0">
        <w:rPr>
          <w:rFonts w:ascii="Arial" w:hAnsi="Arial"/>
          <w:b w:val="0"/>
          <w:u w:val="none"/>
        </w:rPr>
        <w:t>....</w:t>
      </w:r>
      <w:r w:rsidR="00BF5746">
        <w:rPr>
          <w:rFonts w:ascii="Arial" w:hAnsi="Arial"/>
          <w:b w:val="0"/>
          <w:u w:val="none"/>
        </w:rPr>
        <w:t xml:space="preserve"> dne ………………… </w:t>
      </w:r>
    </w:p>
    <w:p w:rsidR="00C61087" w:rsidRDefault="00C61087">
      <w:pPr>
        <w:jc w:val="both"/>
        <w:rPr>
          <w:rFonts w:ascii="Arial" w:hAnsi="Arial"/>
          <w:b w:val="0"/>
          <w:u w:val="none"/>
        </w:rPr>
      </w:pPr>
    </w:p>
    <w:p w:rsidR="00C61087" w:rsidRDefault="00BF5746">
      <w:p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 xml:space="preserve">Za </w:t>
      </w:r>
      <w:r w:rsidR="00357792">
        <w:rPr>
          <w:rFonts w:ascii="Arial" w:hAnsi="Arial"/>
          <w:b w:val="0"/>
          <w:u w:val="none"/>
        </w:rPr>
        <w:t>nabyvatele</w:t>
      </w:r>
      <w:r w:rsidR="00AB7584">
        <w:rPr>
          <w:rFonts w:ascii="Arial" w:hAnsi="Arial"/>
          <w:b w:val="0"/>
          <w:u w:val="none"/>
        </w:rPr>
        <w:t xml:space="preserve"> :</w:t>
      </w:r>
      <w:r w:rsidR="00860809">
        <w:rPr>
          <w:rFonts w:ascii="Arial" w:hAnsi="Arial"/>
          <w:b w:val="0"/>
          <w:u w:val="none"/>
        </w:rPr>
        <w:t xml:space="preserve">               </w:t>
      </w:r>
      <w:r w:rsidR="00AB7584">
        <w:rPr>
          <w:rFonts w:ascii="Arial" w:hAnsi="Arial"/>
          <w:b w:val="0"/>
          <w:u w:val="none"/>
        </w:rPr>
        <w:t xml:space="preserve">       </w:t>
      </w:r>
      <w:r>
        <w:rPr>
          <w:rFonts w:ascii="Arial" w:hAnsi="Arial"/>
          <w:b w:val="0"/>
          <w:u w:val="none"/>
        </w:rPr>
        <w:t xml:space="preserve">                          </w:t>
      </w:r>
      <w:r w:rsidR="00AB7584">
        <w:rPr>
          <w:rFonts w:ascii="Arial" w:hAnsi="Arial"/>
          <w:b w:val="0"/>
          <w:u w:val="none"/>
        </w:rPr>
        <w:t xml:space="preserve">Za </w:t>
      </w:r>
      <w:r w:rsidR="00357792">
        <w:rPr>
          <w:rFonts w:ascii="Arial" w:hAnsi="Arial"/>
          <w:b w:val="0"/>
          <w:u w:val="none"/>
        </w:rPr>
        <w:t>stavebníka</w:t>
      </w:r>
      <w:r w:rsidR="00AB7584">
        <w:rPr>
          <w:rFonts w:ascii="Arial" w:hAnsi="Arial"/>
          <w:b w:val="0"/>
          <w:u w:val="none"/>
        </w:rPr>
        <w:t xml:space="preserve"> :</w:t>
      </w:r>
    </w:p>
    <w:p w:rsidR="00F45246" w:rsidRDefault="00F45246">
      <w:pPr>
        <w:jc w:val="both"/>
        <w:rPr>
          <w:rFonts w:ascii="Arial" w:hAnsi="Arial"/>
          <w:b w:val="0"/>
          <w:u w:val="none"/>
        </w:rPr>
      </w:pPr>
    </w:p>
    <w:p w:rsidR="00953C6A" w:rsidRDefault="00953C6A">
      <w:pPr>
        <w:jc w:val="both"/>
        <w:rPr>
          <w:rFonts w:ascii="Arial" w:hAnsi="Arial"/>
          <w:b w:val="0"/>
          <w:u w:val="none"/>
        </w:rPr>
      </w:pPr>
    </w:p>
    <w:p w:rsidR="00953C6A" w:rsidRDefault="00953C6A">
      <w:pPr>
        <w:jc w:val="both"/>
        <w:rPr>
          <w:rFonts w:ascii="Arial" w:hAnsi="Arial"/>
          <w:b w:val="0"/>
          <w:u w:val="none"/>
        </w:rPr>
      </w:pPr>
    </w:p>
    <w:p w:rsidR="008604F3" w:rsidRDefault="008604F3" w:rsidP="008604F3">
      <w:pPr>
        <w:tabs>
          <w:tab w:val="center" w:pos="6663"/>
        </w:tabs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 xml:space="preserve">......................................... </w:t>
      </w:r>
      <w:r>
        <w:rPr>
          <w:rFonts w:ascii="Arial" w:hAnsi="Arial"/>
          <w:b w:val="0"/>
          <w:u w:val="none"/>
        </w:rPr>
        <w:tab/>
        <w:t>......................................................</w:t>
      </w:r>
    </w:p>
    <w:p w:rsidR="008604F3" w:rsidRDefault="008604F3" w:rsidP="008604F3">
      <w:p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 xml:space="preserve">     MUDr. Jiří Běhounek                                               Ing. Jiří Štefl</w:t>
      </w:r>
    </w:p>
    <w:p w:rsidR="00126493" w:rsidRDefault="008604F3" w:rsidP="008604F3">
      <w:p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 xml:space="preserve">   </w:t>
      </w:r>
      <w:r w:rsidR="00745112">
        <w:rPr>
          <w:rFonts w:ascii="Arial" w:hAnsi="Arial"/>
          <w:b w:val="0"/>
          <w:u w:val="none"/>
        </w:rPr>
        <w:t>hejtman</w:t>
      </w:r>
      <w:r w:rsidR="00126493">
        <w:rPr>
          <w:rFonts w:ascii="Arial" w:hAnsi="Arial"/>
          <w:b w:val="0"/>
          <w:u w:val="none"/>
        </w:rPr>
        <w:t xml:space="preserve"> Kraje Vysočina</w:t>
      </w:r>
      <w:r w:rsidR="00126493">
        <w:rPr>
          <w:rFonts w:ascii="Arial" w:hAnsi="Arial"/>
          <w:b w:val="0"/>
          <w:u w:val="none"/>
        </w:rPr>
        <w:tab/>
      </w:r>
      <w:r w:rsidR="00126493">
        <w:rPr>
          <w:rFonts w:ascii="Arial" w:hAnsi="Arial"/>
          <w:b w:val="0"/>
          <w:u w:val="none"/>
        </w:rPr>
        <w:tab/>
      </w:r>
      <w:r w:rsidR="00126493">
        <w:rPr>
          <w:rFonts w:ascii="Arial" w:hAnsi="Arial"/>
          <w:b w:val="0"/>
          <w:u w:val="none"/>
        </w:rPr>
        <w:tab/>
      </w:r>
      <w:r w:rsidR="00126493">
        <w:rPr>
          <w:rFonts w:ascii="Arial" w:hAnsi="Arial"/>
          <w:b w:val="0"/>
          <w:u w:val="none"/>
        </w:rPr>
        <w:tab/>
        <w:t xml:space="preserve">   předseda představenstva </w:t>
      </w:r>
    </w:p>
    <w:p w:rsidR="00AB7584" w:rsidRDefault="00126493" w:rsidP="00A35B78">
      <w:pPr>
        <w:ind w:left="4963" w:firstLine="709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OPTOKON, a.s.</w:t>
      </w:r>
      <w:r w:rsidR="008604F3">
        <w:rPr>
          <w:rFonts w:ascii="Arial" w:hAnsi="Arial"/>
          <w:b w:val="0"/>
          <w:u w:val="none"/>
        </w:rPr>
        <w:t xml:space="preserve"> </w:t>
      </w:r>
    </w:p>
    <w:sectPr w:rsidR="00AB758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1723"/>
    <w:multiLevelType w:val="hybridMultilevel"/>
    <w:tmpl w:val="3BB047FA"/>
    <w:lvl w:ilvl="0" w:tplc="7C8803DA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9D15FA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4C86186"/>
    <w:multiLevelType w:val="singleLevel"/>
    <w:tmpl w:val="890C2C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D7607"/>
    <w:rsid w:val="000269BA"/>
    <w:rsid w:val="0003623F"/>
    <w:rsid w:val="00045934"/>
    <w:rsid w:val="000C6DDC"/>
    <w:rsid w:val="000E6D09"/>
    <w:rsid w:val="00126493"/>
    <w:rsid w:val="00146E8F"/>
    <w:rsid w:val="0016414D"/>
    <w:rsid w:val="001A4D91"/>
    <w:rsid w:val="001A5F93"/>
    <w:rsid w:val="001B2239"/>
    <w:rsid w:val="001D7607"/>
    <w:rsid w:val="00250CAE"/>
    <w:rsid w:val="00273E39"/>
    <w:rsid w:val="00282220"/>
    <w:rsid w:val="00357792"/>
    <w:rsid w:val="00387109"/>
    <w:rsid w:val="004964C5"/>
    <w:rsid w:val="004C025F"/>
    <w:rsid w:val="004D39F1"/>
    <w:rsid w:val="004E08B9"/>
    <w:rsid w:val="00506CC6"/>
    <w:rsid w:val="00524B1C"/>
    <w:rsid w:val="00580E03"/>
    <w:rsid w:val="005F6ABC"/>
    <w:rsid w:val="006226C9"/>
    <w:rsid w:val="00745112"/>
    <w:rsid w:val="0076479B"/>
    <w:rsid w:val="007923E5"/>
    <w:rsid w:val="00797063"/>
    <w:rsid w:val="007A7B4B"/>
    <w:rsid w:val="007D59F2"/>
    <w:rsid w:val="00802EB2"/>
    <w:rsid w:val="008604F3"/>
    <w:rsid w:val="00860809"/>
    <w:rsid w:val="00866DBF"/>
    <w:rsid w:val="00893D71"/>
    <w:rsid w:val="00953C6A"/>
    <w:rsid w:val="00994A47"/>
    <w:rsid w:val="009B4E31"/>
    <w:rsid w:val="009C63A3"/>
    <w:rsid w:val="009D6E73"/>
    <w:rsid w:val="00A35B78"/>
    <w:rsid w:val="00A364F7"/>
    <w:rsid w:val="00AB7584"/>
    <w:rsid w:val="00AD7134"/>
    <w:rsid w:val="00B741EC"/>
    <w:rsid w:val="00BF5746"/>
    <w:rsid w:val="00C03D31"/>
    <w:rsid w:val="00C523DF"/>
    <w:rsid w:val="00C61087"/>
    <w:rsid w:val="00C75A55"/>
    <w:rsid w:val="00C813A0"/>
    <w:rsid w:val="00C901C5"/>
    <w:rsid w:val="00D1689E"/>
    <w:rsid w:val="00E27F04"/>
    <w:rsid w:val="00E84D6B"/>
    <w:rsid w:val="00E874F2"/>
    <w:rsid w:val="00EC31B7"/>
    <w:rsid w:val="00F45246"/>
    <w:rsid w:val="00F66944"/>
    <w:rsid w:val="00F9573B"/>
    <w:rsid w:val="00FB7698"/>
    <w:rsid w:val="00FE4658"/>
    <w:rsid w:val="00FE526F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sz w:val="32"/>
    </w:rPr>
  </w:style>
  <w:style w:type="paragraph" w:styleId="Zkladntextodsazen">
    <w:name w:val="Body Text Indent"/>
    <w:basedOn w:val="Normln"/>
    <w:pPr>
      <w:ind w:firstLine="567"/>
      <w:jc w:val="both"/>
    </w:pPr>
    <w:rPr>
      <w:rFonts w:ascii="Arial" w:hAnsi="Arial"/>
      <w:b w:val="0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C6A"/>
    <w:rPr>
      <w:rFonts w:ascii="Tahoma" w:hAnsi="Tahoma" w:cs="Tahoma"/>
      <w:b/>
      <w:sz w:val="16"/>
      <w:szCs w:val="16"/>
      <w:u w:val="single"/>
    </w:rPr>
  </w:style>
  <w:style w:type="character" w:customStyle="1" w:styleId="NzevChar">
    <w:name w:val="Název Char"/>
    <w:basedOn w:val="Standardnpsmoodstavce"/>
    <w:link w:val="Nzev"/>
    <w:rsid w:val="006226C9"/>
    <w:rPr>
      <w:rFonts w:ascii="Arial" w:hAnsi="Arial"/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A765-377B-4410-9919-74C05235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Jihočeská energetika, a.s.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Jihočeská energetika, a.s.</dc:creator>
  <cp:lastModifiedBy>Pospíchalová Petra</cp:lastModifiedBy>
  <cp:revision>23</cp:revision>
  <cp:lastPrinted>2009-04-23T04:55:00Z</cp:lastPrinted>
  <dcterms:created xsi:type="dcterms:W3CDTF">2013-09-09T12:20:00Z</dcterms:created>
  <dcterms:modified xsi:type="dcterms:W3CDTF">2013-10-03T09:09:00Z</dcterms:modified>
</cp:coreProperties>
</file>