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823A46">
        <w:rPr>
          <w:rFonts w:ascii="Arial" w:hAnsi="Arial" w:cs="Arial"/>
          <w:bCs w:val="0"/>
          <w:sz w:val="22"/>
        </w:rPr>
        <w:t>25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0602AD">
        <w:rPr>
          <w:rFonts w:ascii="Arial" w:hAnsi="Arial" w:cs="Arial"/>
          <w:bCs w:val="0"/>
          <w:sz w:val="22"/>
        </w:rPr>
        <w:t>3</w:t>
      </w:r>
      <w:r>
        <w:rPr>
          <w:rFonts w:ascii="Arial" w:hAnsi="Arial" w:cs="Arial"/>
          <w:bCs w:val="0"/>
          <w:sz w:val="22"/>
        </w:rPr>
        <w:t>-</w:t>
      </w:r>
      <w:r w:rsidR="0099186F">
        <w:rPr>
          <w:rFonts w:ascii="Arial" w:hAnsi="Arial" w:cs="Arial"/>
          <w:bCs w:val="0"/>
          <w:sz w:val="22"/>
        </w:rPr>
        <w:t>20</w:t>
      </w:r>
    </w:p>
    <w:p w:rsidR="00ED6D3C" w:rsidRDefault="00ED6D3C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70D46" w:rsidRPr="00A70D46" w:rsidRDefault="00A70D46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BD4DF2" w:rsidRPr="00A70D46" w:rsidRDefault="006E08DA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70D46">
        <w:rPr>
          <w:rFonts w:ascii="Arial" w:hAnsi="Arial" w:cs="Arial"/>
          <w:b/>
          <w:sz w:val="22"/>
          <w:szCs w:val="22"/>
        </w:rPr>
        <w:t>P</w:t>
      </w:r>
      <w:r w:rsidR="00F71885" w:rsidRPr="00A70D46">
        <w:rPr>
          <w:rFonts w:ascii="Arial" w:hAnsi="Arial" w:cs="Arial"/>
          <w:b/>
          <w:sz w:val="22"/>
          <w:szCs w:val="22"/>
        </w:rPr>
        <w:t>ředběžn</w:t>
      </w:r>
      <w:r w:rsidRPr="00A70D46">
        <w:rPr>
          <w:rFonts w:ascii="Arial" w:hAnsi="Arial" w:cs="Arial"/>
          <w:b/>
          <w:sz w:val="22"/>
          <w:szCs w:val="22"/>
        </w:rPr>
        <w:t>ý</w:t>
      </w:r>
      <w:r w:rsidR="00F71885" w:rsidRPr="00A70D46">
        <w:rPr>
          <w:rFonts w:ascii="Arial" w:hAnsi="Arial" w:cs="Arial"/>
          <w:b/>
          <w:sz w:val="22"/>
          <w:szCs w:val="22"/>
        </w:rPr>
        <w:t xml:space="preserve"> záměr</w:t>
      </w:r>
      <w:r w:rsidR="009F327C" w:rsidRPr="00A70D46">
        <w:rPr>
          <w:rFonts w:ascii="Arial" w:hAnsi="Arial" w:cs="Arial"/>
          <w:b/>
          <w:sz w:val="22"/>
          <w:szCs w:val="22"/>
        </w:rPr>
        <w:t xml:space="preserve"> </w:t>
      </w:r>
      <w:r w:rsidR="00F71885" w:rsidRPr="00A70D46">
        <w:rPr>
          <w:rFonts w:ascii="Arial" w:hAnsi="Arial" w:cs="Arial"/>
          <w:b/>
          <w:sz w:val="22"/>
          <w:szCs w:val="22"/>
        </w:rPr>
        <w:t>Nemocnice Třebíč, příspěvkové organizace</w:t>
      </w:r>
      <w:r w:rsidR="00BD4DF2" w:rsidRPr="00A70D46">
        <w:rPr>
          <w:rFonts w:ascii="Arial" w:hAnsi="Arial" w:cs="Arial"/>
          <w:b/>
          <w:sz w:val="22"/>
          <w:szCs w:val="22"/>
        </w:rPr>
        <w:t xml:space="preserve"> – využití areálu na Družstevní ulici</w:t>
      </w: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 xml:space="preserve">pro: jednání rady kraje č. </w:t>
      </w:r>
      <w:r w:rsidR="00823A46" w:rsidRPr="00A70D46">
        <w:rPr>
          <w:rFonts w:ascii="Arial" w:hAnsi="Arial" w:cs="Arial"/>
          <w:sz w:val="22"/>
          <w:szCs w:val="22"/>
        </w:rPr>
        <w:t>25</w:t>
      </w:r>
      <w:r w:rsidRPr="00A70D46">
        <w:rPr>
          <w:rFonts w:ascii="Arial" w:hAnsi="Arial" w:cs="Arial"/>
          <w:sz w:val="22"/>
          <w:szCs w:val="22"/>
        </w:rPr>
        <w:t>/</w:t>
      </w:r>
      <w:r w:rsidR="003527EC" w:rsidRPr="00A70D46">
        <w:rPr>
          <w:rFonts w:ascii="Arial" w:hAnsi="Arial" w:cs="Arial"/>
          <w:sz w:val="22"/>
          <w:szCs w:val="22"/>
        </w:rPr>
        <w:t>201</w:t>
      </w:r>
      <w:r w:rsidR="000602AD" w:rsidRPr="00A70D46">
        <w:rPr>
          <w:rFonts w:ascii="Arial" w:hAnsi="Arial" w:cs="Arial"/>
          <w:sz w:val="22"/>
          <w:szCs w:val="22"/>
        </w:rPr>
        <w:t>3</w:t>
      </w:r>
      <w:r w:rsidRPr="00A70D46">
        <w:rPr>
          <w:rFonts w:ascii="Arial" w:hAnsi="Arial" w:cs="Arial"/>
          <w:sz w:val="22"/>
          <w:szCs w:val="22"/>
        </w:rPr>
        <w:t xml:space="preserve"> dne </w:t>
      </w:r>
      <w:r w:rsidR="00823A46" w:rsidRPr="00A70D46">
        <w:rPr>
          <w:rFonts w:ascii="Arial" w:hAnsi="Arial" w:cs="Arial"/>
          <w:sz w:val="22"/>
          <w:szCs w:val="22"/>
        </w:rPr>
        <w:t>16</w:t>
      </w:r>
      <w:r w:rsidRPr="00A70D46">
        <w:rPr>
          <w:rFonts w:ascii="Arial" w:hAnsi="Arial" w:cs="Arial"/>
          <w:sz w:val="22"/>
          <w:szCs w:val="22"/>
        </w:rPr>
        <w:t xml:space="preserve">. </w:t>
      </w:r>
      <w:r w:rsidR="00823A46" w:rsidRPr="00A70D46">
        <w:rPr>
          <w:rFonts w:ascii="Arial" w:hAnsi="Arial" w:cs="Arial"/>
          <w:sz w:val="22"/>
          <w:szCs w:val="22"/>
        </w:rPr>
        <w:t>7</w:t>
      </w:r>
      <w:r w:rsidRPr="00A70D46">
        <w:rPr>
          <w:rFonts w:ascii="Arial" w:hAnsi="Arial" w:cs="Arial"/>
          <w:sz w:val="22"/>
          <w:szCs w:val="22"/>
        </w:rPr>
        <w:t xml:space="preserve">. </w:t>
      </w:r>
      <w:r w:rsidR="003527EC" w:rsidRPr="00A70D46">
        <w:rPr>
          <w:rFonts w:ascii="Arial" w:hAnsi="Arial" w:cs="Arial"/>
          <w:sz w:val="22"/>
          <w:szCs w:val="22"/>
        </w:rPr>
        <w:t>201</w:t>
      </w:r>
      <w:r w:rsidR="003F37C8" w:rsidRPr="00A70D46">
        <w:rPr>
          <w:rFonts w:ascii="Arial" w:hAnsi="Arial" w:cs="Arial"/>
          <w:sz w:val="22"/>
          <w:szCs w:val="22"/>
        </w:rPr>
        <w:t>3</w:t>
      </w: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A70D46">
        <w:rPr>
          <w:rFonts w:ascii="Arial" w:hAnsi="Arial" w:cs="Arial"/>
          <w:sz w:val="22"/>
          <w:szCs w:val="22"/>
        </w:rPr>
        <w:t>zpracoval(a):</w:t>
      </w:r>
      <w:proofErr w:type="gramEnd"/>
      <w:r w:rsidRPr="00A70D46">
        <w:rPr>
          <w:rFonts w:ascii="Arial" w:hAnsi="Arial" w:cs="Arial"/>
          <w:sz w:val="22"/>
          <w:szCs w:val="22"/>
        </w:rPr>
        <w:t xml:space="preserve"> </w:t>
      </w:r>
      <w:r w:rsidR="00533A79" w:rsidRPr="00A70D46">
        <w:rPr>
          <w:rFonts w:ascii="Arial" w:hAnsi="Arial" w:cs="Arial"/>
          <w:sz w:val="22"/>
          <w:szCs w:val="22"/>
        </w:rPr>
        <w:t>E. Tomášová</w:t>
      </w: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 xml:space="preserve">předkládá: </w:t>
      </w:r>
      <w:r w:rsidR="00C70188" w:rsidRPr="00A70D46">
        <w:rPr>
          <w:rFonts w:ascii="Arial" w:hAnsi="Arial" w:cs="Arial"/>
          <w:sz w:val="22"/>
          <w:szCs w:val="22"/>
        </w:rPr>
        <w:t>S. Měrtlová</w:t>
      </w:r>
      <w:r w:rsidR="00F71885" w:rsidRPr="00A70D46">
        <w:rPr>
          <w:rFonts w:ascii="Arial" w:hAnsi="Arial" w:cs="Arial"/>
          <w:sz w:val="22"/>
          <w:szCs w:val="22"/>
        </w:rPr>
        <w:t>, P. Kolář</w:t>
      </w:r>
      <w:bookmarkStart w:id="0" w:name="_GoBack"/>
      <w:bookmarkEnd w:id="0"/>
    </w:p>
    <w:p w:rsidR="00ED6D3C" w:rsidRPr="00A70D46" w:rsidRDefault="00F25BB4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74C9A35" wp14:editId="50C4DD3D">
                <wp:simplePos x="0" y="0"/>
                <wp:positionH relativeFrom="column">
                  <wp:posOffset>4457700</wp:posOffset>
                </wp:positionH>
                <wp:positionV relativeFrom="paragraph">
                  <wp:posOffset>-375920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EF348C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EF348C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9.6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" strokecolor="white">
                <v:textbox inset="0,0,0,0">
                  <w:txbxContent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EF348C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EF348C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A70D46">
        <w:rPr>
          <w:rFonts w:ascii="Arial" w:hAnsi="Arial" w:cs="Arial"/>
          <w:b/>
          <w:sz w:val="22"/>
          <w:szCs w:val="22"/>
        </w:rPr>
        <w:t>Popis problému:</w:t>
      </w: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D4DF2" w:rsidRPr="00A70D46" w:rsidRDefault="00A12899" w:rsidP="00A70D46">
      <w:pPr>
        <w:tabs>
          <w:tab w:val="num" w:pos="360"/>
        </w:tabs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A70D46">
        <w:rPr>
          <w:rFonts w:ascii="Arial" w:hAnsi="Arial" w:cs="Arial"/>
          <w:bCs/>
          <w:sz w:val="22"/>
          <w:szCs w:val="22"/>
        </w:rPr>
        <w:t xml:space="preserve">Nemocnice Třebíč, příspěvková organizace </w:t>
      </w:r>
      <w:r w:rsidR="00EF24EB" w:rsidRPr="00A70D46">
        <w:rPr>
          <w:rFonts w:ascii="Arial" w:hAnsi="Arial" w:cs="Arial"/>
          <w:bCs/>
          <w:sz w:val="22"/>
          <w:szCs w:val="22"/>
        </w:rPr>
        <w:t xml:space="preserve">(dále „Nemocnice“) </w:t>
      </w:r>
      <w:r w:rsidRPr="00A70D46">
        <w:rPr>
          <w:rFonts w:ascii="Arial" w:hAnsi="Arial" w:cs="Arial"/>
          <w:bCs/>
          <w:sz w:val="22"/>
          <w:szCs w:val="22"/>
        </w:rPr>
        <w:t>zaslala ředitel</w:t>
      </w:r>
      <w:r w:rsidR="00BD4DF2" w:rsidRPr="00A70D46">
        <w:rPr>
          <w:rFonts w:ascii="Arial" w:hAnsi="Arial" w:cs="Arial"/>
          <w:bCs/>
          <w:sz w:val="22"/>
          <w:szCs w:val="22"/>
        </w:rPr>
        <w:t>i</w:t>
      </w:r>
      <w:r w:rsidRPr="00A70D46">
        <w:rPr>
          <w:rFonts w:ascii="Arial" w:hAnsi="Arial" w:cs="Arial"/>
          <w:bCs/>
          <w:sz w:val="22"/>
          <w:szCs w:val="22"/>
        </w:rPr>
        <w:t xml:space="preserve"> Krajského úřadu Kraje Vysočina informace a záměr </w:t>
      </w:r>
      <w:r w:rsidR="00BD4DF2" w:rsidRPr="00A70D46">
        <w:rPr>
          <w:rFonts w:ascii="Arial" w:hAnsi="Arial" w:cs="Arial"/>
          <w:bCs/>
          <w:sz w:val="22"/>
          <w:szCs w:val="22"/>
        </w:rPr>
        <w:t xml:space="preserve">se dalšího využití areálu na Družstevní ulici 1320 </w:t>
      </w:r>
      <w:r w:rsidRPr="00A70D46">
        <w:rPr>
          <w:rFonts w:ascii="Arial" w:hAnsi="Arial" w:cs="Arial"/>
          <w:bCs/>
          <w:sz w:val="22"/>
          <w:szCs w:val="22"/>
        </w:rPr>
        <w:t>dle materiálu RK-25-2013-</w:t>
      </w:r>
      <w:r w:rsidR="0099186F">
        <w:rPr>
          <w:rFonts w:ascii="Arial" w:hAnsi="Arial" w:cs="Arial"/>
          <w:bCs/>
          <w:sz w:val="22"/>
          <w:szCs w:val="22"/>
        </w:rPr>
        <w:t>20</w:t>
      </w:r>
      <w:r w:rsidRPr="00A70D46">
        <w:rPr>
          <w:rFonts w:ascii="Arial" w:hAnsi="Arial" w:cs="Arial"/>
          <w:bCs/>
          <w:sz w:val="22"/>
          <w:szCs w:val="22"/>
        </w:rPr>
        <w:t xml:space="preserve">, př. 1. </w:t>
      </w:r>
      <w:r w:rsidR="00BD4DF2" w:rsidRPr="00A70D46">
        <w:rPr>
          <w:rFonts w:ascii="Arial" w:hAnsi="Arial" w:cs="Arial"/>
          <w:bCs/>
          <w:sz w:val="22"/>
          <w:szCs w:val="22"/>
        </w:rPr>
        <w:t>Součástí tohoto materiálu je popis stávajícího stavu jednotlivých budov a plán na přestěhování léčebny dlouhodobě nemocných (dále jen „LDN“) včetně sociálních lůžek z Moravských Budějovic.</w:t>
      </w:r>
    </w:p>
    <w:p w:rsidR="00BD4DF2" w:rsidRPr="00A70D46" w:rsidRDefault="00BD4DF2" w:rsidP="00A70D46">
      <w:pPr>
        <w:tabs>
          <w:tab w:val="num" w:pos="360"/>
        </w:tabs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A70D46">
        <w:rPr>
          <w:rFonts w:ascii="Arial" w:hAnsi="Arial" w:cs="Arial"/>
          <w:bCs/>
          <w:sz w:val="22"/>
          <w:szCs w:val="22"/>
        </w:rPr>
        <w:t>Cílem Nemocnice je v areálu zachovat provoz LDN a ubytovny pro své zaměstnance.</w:t>
      </w:r>
    </w:p>
    <w:p w:rsidR="00EF24EB" w:rsidRPr="00A70D46" w:rsidRDefault="00BD4DF2" w:rsidP="00A70D46">
      <w:pPr>
        <w:tabs>
          <w:tab w:val="left" w:pos="1418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>P</w:t>
      </w:r>
      <w:r w:rsidR="00EF24EB" w:rsidRPr="00A70D46">
        <w:rPr>
          <w:rFonts w:ascii="Arial" w:hAnsi="Arial" w:cs="Arial"/>
          <w:sz w:val="22"/>
          <w:szCs w:val="22"/>
        </w:rPr>
        <w:t xml:space="preserve">ro další využití a provoz objektu je však třeba řešit jeho technický stav, který je úměrný stáří budovy (výstavba v roce 1984) a celkovému opotřebení. </w:t>
      </w:r>
      <w:r w:rsidRPr="00A70D46">
        <w:rPr>
          <w:rFonts w:ascii="Arial" w:hAnsi="Arial" w:cs="Arial"/>
          <w:sz w:val="22"/>
          <w:szCs w:val="22"/>
        </w:rPr>
        <w:t>Stávající opláštění budov je v havarijním stavu. Nemocnice řeší problémy s netěsnícími okny, zatékající střechou atd.</w:t>
      </w:r>
    </w:p>
    <w:p w:rsidR="00BD4DF2" w:rsidRPr="00A70D46" w:rsidRDefault="00BD4DF2" w:rsidP="00A70D46">
      <w:pPr>
        <w:tabs>
          <w:tab w:val="left" w:pos="1418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>Je nutné řešit komplexní zateplení budov včetně výměny oken a opravy střechy a zabezpečit tak objekt proti zatékání dešťové vody a úniku tepla.</w:t>
      </w:r>
    </w:p>
    <w:p w:rsidR="00BD4DF2" w:rsidRPr="00A70D46" w:rsidRDefault="00BD4DF2" w:rsidP="00A70D46">
      <w:pPr>
        <w:tabs>
          <w:tab w:val="left" w:pos="1418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>Nemocnice začala řešit možnost čerpání finančních prostředků z Operačního programu Životního prostředí. V současné době jedná s firmou Energetická Agentura Vysočiny, Nerudova 1498/8, Jihlava, PSČ 586 01 kvůli zpracování podkladů k žádosti o čerpání finančních prostředků na zateplení výše uvedeného areálu. Dle předběžného odhadu se jedná o finanční prostředky v celkové výši cca 13 855 tis. Kč (zateplení objektu</w:t>
      </w:r>
      <w:r w:rsidR="00A70D46">
        <w:rPr>
          <w:rFonts w:ascii="Arial" w:hAnsi="Arial" w:cs="Arial"/>
          <w:sz w:val="22"/>
          <w:szCs w:val="22"/>
        </w:rPr>
        <w:t xml:space="preserve"> cca 13 500 </w:t>
      </w:r>
      <w:r w:rsidRPr="00A70D46">
        <w:rPr>
          <w:rFonts w:ascii="Arial" w:hAnsi="Arial" w:cs="Arial"/>
          <w:sz w:val="22"/>
          <w:szCs w:val="22"/>
        </w:rPr>
        <w:t>tis. Kč, vypracování žádosti včetně energet</w:t>
      </w:r>
      <w:r w:rsidR="00A70D46">
        <w:rPr>
          <w:rFonts w:ascii="Arial" w:hAnsi="Arial" w:cs="Arial"/>
          <w:sz w:val="22"/>
          <w:szCs w:val="22"/>
        </w:rPr>
        <w:t>ického auditu  cca 55 tis. Kč a </w:t>
      </w:r>
      <w:r w:rsidRPr="00A70D46">
        <w:rPr>
          <w:rFonts w:ascii="Arial" w:hAnsi="Arial" w:cs="Arial"/>
          <w:sz w:val="22"/>
          <w:szCs w:val="22"/>
        </w:rPr>
        <w:t>vypracování projektové dokumentace cca 300 tis. Kč).</w:t>
      </w:r>
    </w:p>
    <w:p w:rsidR="00BD4DF2" w:rsidRPr="00A70D46" w:rsidRDefault="00BD4DF2" w:rsidP="00A70D46">
      <w:pPr>
        <w:tabs>
          <w:tab w:val="left" w:pos="1418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>Bývalé vedení Nemocnice však chtělo tento areál plně opustit, a to poté co bude ukončena výstavba pavilonu chirurgických oborů v areálu Nemocnice na Purkyňově náměstí.</w:t>
      </w:r>
    </w:p>
    <w:p w:rsidR="00EF24EB" w:rsidRPr="00A70D46" w:rsidRDefault="00EF24EB" w:rsidP="00A70D46">
      <w:pPr>
        <w:tabs>
          <w:tab w:val="num" w:pos="360"/>
        </w:tabs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70D46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A70D46" w:rsidRDefault="00EF24EB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 xml:space="preserve">Odbor zdravotnictví a odbor majetkový doporučují radě kraje </w:t>
      </w:r>
      <w:r w:rsidR="00B319CC" w:rsidRPr="00A70D46">
        <w:rPr>
          <w:rFonts w:ascii="Arial" w:hAnsi="Arial" w:cs="Arial"/>
          <w:sz w:val="22"/>
          <w:szCs w:val="22"/>
        </w:rPr>
        <w:t xml:space="preserve">vzít na vědomí záměr Nemocnice Třebíč, příspěvkové organizace se zachováním provozu léčebny dlouhodobě nemocných a ubytovny pro zaměstnance v budově na Družstevní ulici 1320 v Třebíči a </w:t>
      </w:r>
      <w:r w:rsidR="00B0775A" w:rsidRPr="00A70D46">
        <w:rPr>
          <w:rFonts w:ascii="Arial" w:hAnsi="Arial" w:cs="Arial"/>
          <w:sz w:val="22"/>
          <w:szCs w:val="22"/>
        </w:rPr>
        <w:t>uložit řediteli Nemocnice dopracovat předběžný záměr a podrobnou ekonomickou rozvahu, ve které bude uvedeno:</w:t>
      </w:r>
    </w:p>
    <w:p w:rsidR="00B0775A" w:rsidRPr="00A70D46" w:rsidRDefault="00B0775A" w:rsidP="00A70D46">
      <w:pPr>
        <w:pStyle w:val="Odstavecseseznamem"/>
        <w:numPr>
          <w:ilvl w:val="0"/>
          <w:numId w:val="6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 xml:space="preserve">položkový přehled dalších stavebních úprav, které budou muset být pro plnou funkčnost </w:t>
      </w:r>
      <w:r w:rsidR="003863B2" w:rsidRPr="00A70D46">
        <w:rPr>
          <w:rFonts w:ascii="Arial" w:hAnsi="Arial" w:cs="Arial"/>
          <w:sz w:val="22"/>
          <w:szCs w:val="22"/>
        </w:rPr>
        <w:t xml:space="preserve">a další užívání </w:t>
      </w:r>
      <w:r w:rsidRPr="00A70D46">
        <w:rPr>
          <w:rFonts w:ascii="Arial" w:hAnsi="Arial" w:cs="Arial"/>
          <w:sz w:val="22"/>
          <w:szCs w:val="22"/>
        </w:rPr>
        <w:t>budovy provedeny včetně předpokládaného finančního objemu (n</w:t>
      </w:r>
      <w:r w:rsidR="00FA7546" w:rsidRPr="00A70D46">
        <w:rPr>
          <w:rFonts w:ascii="Arial" w:hAnsi="Arial" w:cs="Arial"/>
          <w:sz w:val="22"/>
          <w:szCs w:val="22"/>
        </w:rPr>
        <w:t>a</w:t>
      </w:r>
      <w:r w:rsidR="00A70D46">
        <w:rPr>
          <w:rFonts w:ascii="Arial" w:hAnsi="Arial" w:cs="Arial"/>
          <w:sz w:val="22"/>
          <w:szCs w:val="22"/>
        </w:rPr>
        <w:t>př. </w:t>
      </w:r>
      <w:r w:rsidRPr="00A70D46">
        <w:rPr>
          <w:rFonts w:ascii="Arial" w:hAnsi="Arial" w:cs="Arial"/>
          <w:sz w:val="22"/>
          <w:szCs w:val="22"/>
        </w:rPr>
        <w:t xml:space="preserve">rekonstrukce </w:t>
      </w:r>
      <w:r w:rsidR="003863B2" w:rsidRPr="00A70D46">
        <w:rPr>
          <w:rFonts w:ascii="Arial" w:hAnsi="Arial" w:cs="Arial"/>
          <w:sz w:val="22"/>
          <w:szCs w:val="22"/>
        </w:rPr>
        <w:t>vnitřních rozvodů silnoproudé a slabopro</w:t>
      </w:r>
      <w:r w:rsidR="00BF0230" w:rsidRPr="00A70D46">
        <w:rPr>
          <w:rFonts w:ascii="Arial" w:hAnsi="Arial" w:cs="Arial"/>
          <w:sz w:val="22"/>
          <w:szCs w:val="22"/>
        </w:rPr>
        <w:t>u</w:t>
      </w:r>
      <w:r w:rsidR="003863B2" w:rsidRPr="00A70D46">
        <w:rPr>
          <w:rFonts w:ascii="Arial" w:hAnsi="Arial" w:cs="Arial"/>
          <w:sz w:val="22"/>
          <w:szCs w:val="22"/>
        </w:rPr>
        <w:t xml:space="preserve">dé </w:t>
      </w:r>
      <w:r w:rsidRPr="00A70D46">
        <w:rPr>
          <w:rFonts w:ascii="Arial" w:hAnsi="Arial" w:cs="Arial"/>
          <w:sz w:val="22"/>
          <w:szCs w:val="22"/>
        </w:rPr>
        <w:t xml:space="preserve">elektroinstalace, </w:t>
      </w:r>
      <w:r w:rsidR="00A70D46">
        <w:rPr>
          <w:rFonts w:ascii="Arial" w:hAnsi="Arial" w:cs="Arial"/>
          <w:sz w:val="22"/>
          <w:szCs w:val="22"/>
        </w:rPr>
        <w:t>vnitřní i </w:t>
      </w:r>
      <w:r w:rsidR="003863B2" w:rsidRPr="00A70D46">
        <w:rPr>
          <w:rFonts w:ascii="Arial" w:hAnsi="Arial" w:cs="Arial"/>
          <w:sz w:val="22"/>
          <w:szCs w:val="22"/>
        </w:rPr>
        <w:t xml:space="preserve">vnější rozvody vodovodu a kanalizace, </w:t>
      </w:r>
      <w:r w:rsidR="0063396B" w:rsidRPr="00A70D46">
        <w:rPr>
          <w:rFonts w:ascii="Arial" w:hAnsi="Arial" w:cs="Arial"/>
          <w:sz w:val="22"/>
          <w:szCs w:val="22"/>
        </w:rPr>
        <w:t>systém</w:t>
      </w:r>
      <w:r w:rsidR="003863B2" w:rsidRPr="00A70D46">
        <w:rPr>
          <w:rFonts w:ascii="Arial" w:hAnsi="Arial" w:cs="Arial"/>
          <w:sz w:val="22"/>
          <w:szCs w:val="22"/>
        </w:rPr>
        <w:t xml:space="preserve"> vytápění</w:t>
      </w:r>
      <w:r w:rsidRPr="00A70D46">
        <w:rPr>
          <w:rFonts w:ascii="Arial" w:hAnsi="Arial" w:cs="Arial"/>
          <w:sz w:val="22"/>
          <w:szCs w:val="22"/>
        </w:rPr>
        <w:t>, výtah</w:t>
      </w:r>
      <w:r w:rsidR="0063396B" w:rsidRPr="00A70D46">
        <w:rPr>
          <w:rFonts w:ascii="Arial" w:hAnsi="Arial" w:cs="Arial"/>
          <w:sz w:val="22"/>
          <w:szCs w:val="22"/>
        </w:rPr>
        <w:t>y</w:t>
      </w:r>
      <w:r w:rsidRPr="00A70D46">
        <w:rPr>
          <w:rFonts w:ascii="Arial" w:hAnsi="Arial" w:cs="Arial"/>
          <w:sz w:val="22"/>
          <w:szCs w:val="22"/>
        </w:rPr>
        <w:t xml:space="preserve">, </w:t>
      </w:r>
      <w:r w:rsidR="003863B2" w:rsidRPr="00A70D46">
        <w:rPr>
          <w:rFonts w:ascii="Arial" w:hAnsi="Arial" w:cs="Arial"/>
          <w:sz w:val="22"/>
          <w:szCs w:val="22"/>
        </w:rPr>
        <w:t>podlah</w:t>
      </w:r>
      <w:r w:rsidR="0063396B" w:rsidRPr="00A70D46">
        <w:rPr>
          <w:rFonts w:ascii="Arial" w:hAnsi="Arial" w:cs="Arial"/>
          <w:sz w:val="22"/>
          <w:szCs w:val="22"/>
        </w:rPr>
        <w:t>y</w:t>
      </w:r>
      <w:r w:rsidR="003863B2" w:rsidRPr="00A70D46">
        <w:rPr>
          <w:rFonts w:ascii="Arial" w:hAnsi="Arial" w:cs="Arial"/>
          <w:sz w:val="22"/>
          <w:szCs w:val="22"/>
        </w:rPr>
        <w:t xml:space="preserve">, </w:t>
      </w:r>
      <w:r w:rsidR="0063396B" w:rsidRPr="00A70D46">
        <w:rPr>
          <w:rFonts w:ascii="Arial" w:hAnsi="Arial" w:cs="Arial"/>
          <w:sz w:val="22"/>
          <w:szCs w:val="22"/>
        </w:rPr>
        <w:t>sociální zařízení</w:t>
      </w:r>
      <w:r w:rsidR="00BF0230" w:rsidRPr="00A70D46">
        <w:rPr>
          <w:rFonts w:ascii="Arial" w:hAnsi="Arial" w:cs="Arial"/>
          <w:sz w:val="22"/>
          <w:szCs w:val="22"/>
        </w:rPr>
        <w:t xml:space="preserve"> </w:t>
      </w:r>
      <w:r w:rsidRPr="00A70D46">
        <w:rPr>
          <w:rFonts w:ascii="Arial" w:hAnsi="Arial" w:cs="Arial"/>
          <w:sz w:val="22"/>
          <w:szCs w:val="22"/>
        </w:rPr>
        <w:t>atd.);</w:t>
      </w:r>
    </w:p>
    <w:p w:rsidR="00FA7546" w:rsidRPr="00A70D46" w:rsidRDefault="00FA7546" w:rsidP="00A70D46">
      <w:pPr>
        <w:pStyle w:val="Odstavecseseznamem"/>
        <w:numPr>
          <w:ilvl w:val="0"/>
          <w:numId w:val="6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>plánované využití budovy na ulici Družstevní 1320 v</w:t>
      </w:r>
      <w:r w:rsidR="00A70D46">
        <w:rPr>
          <w:rFonts w:ascii="Arial" w:hAnsi="Arial" w:cs="Arial"/>
          <w:sz w:val="22"/>
          <w:szCs w:val="22"/>
        </w:rPr>
        <w:t>četně předpokládaných nákladů a </w:t>
      </w:r>
      <w:r w:rsidRPr="00A70D46">
        <w:rPr>
          <w:rFonts w:ascii="Arial" w:hAnsi="Arial" w:cs="Arial"/>
          <w:sz w:val="22"/>
          <w:szCs w:val="22"/>
        </w:rPr>
        <w:t>výnosů s tím souvisejících;</w:t>
      </w:r>
    </w:p>
    <w:p w:rsidR="00B0775A" w:rsidRPr="00A70D46" w:rsidRDefault="00B0775A" w:rsidP="00A70D46">
      <w:pPr>
        <w:pStyle w:val="Odstavecseseznamem"/>
        <w:numPr>
          <w:ilvl w:val="0"/>
          <w:numId w:val="6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 xml:space="preserve">výhled Nemocnice </w:t>
      </w:r>
      <w:r w:rsidR="00267191" w:rsidRPr="00A70D46">
        <w:rPr>
          <w:rFonts w:ascii="Arial" w:hAnsi="Arial" w:cs="Arial"/>
          <w:sz w:val="22"/>
          <w:szCs w:val="22"/>
        </w:rPr>
        <w:t xml:space="preserve">o </w:t>
      </w:r>
      <w:r w:rsidR="00FA7546" w:rsidRPr="00A70D46">
        <w:rPr>
          <w:rFonts w:ascii="Arial" w:hAnsi="Arial" w:cs="Arial"/>
          <w:sz w:val="22"/>
          <w:szCs w:val="22"/>
        </w:rPr>
        <w:t xml:space="preserve">počtu lůžek a umístění oddělení dle jednotlivých odborností </w:t>
      </w:r>
      <w:r w:rsidRPr="00A70D46">
        <w:rPr>
          <w:rFonts w:ascii="Arial" w:hAnsi="Arial" w:cs="Arial"/>
          <w:sz w:val="22"/>
          <w:szCs w:val="22"/>
        </w:rPr>
        <w:t>na období 3 – 5 let v</w:t>
      </w:r>
      <w:r w:rsidR="00FA7546" w:rsidRPr="00A70D46">
        <w:rPr>
          <w:rFonts w:ascii="Arial" w:hAnsi="Arial" w:cs="Arial"/>
          <w:sz w:val="22"/>
          <w:szCs w:val="22"/>
        </w:rPr>
        <w:t xml:space="preserve"> návaznosti na stále probíhající proces restrukturalizace a </w:t>
      </w:r>
      <w:r w:rsidR="00BF0230" w:rsidRPr="00A70D46">
        <w:rPr>
          <w:rFonts w:ascii="Arial" w:hAnsi="Arial" w:cs="Arial"/>
          <w:sz w:val="22"/>
          <w:szCs w:val="22"/>
        </w:rPr>
        <w:t>záměr</w:t>
      </w:r>
      <w:r w:rsidR="00A877BA" w:rsidRPr="00A70D46">
        <w:rPr>
          <w:rFonts w:ascii="Arial" w:hAnsi="Arial" w:cs="Arial"/>
          <w:sz w:val="22"/>
          <w:szCs w:val="22"/>
        </w:rPr>
        <w:t>em</w:t>
      </w:r>
      <w:r w:rsidR="00BF0230" w:rsidRPr="00A70D46">
        <w:rPr>
          <w:rFonts w:ascii="Arial" w:hAnsi="Arial" w:cs="Arial"/>
          <w:sz w:val="22"/>
          <w:szCs w:val="22"/>
        </w:rPr>
        <w:t xml:space="preserve"> </w:t>
      </w:r>
      <w:r w:rsidR="00FA7546" w:rsidRPr="00A70D46">
        <w:rPr>
          <w:rFonts w:ascii="Arial" w:hAnsi="Arial" w:cs="Arial"/>
          <w:sz w:val="22"/>
          <w:szCs w:val="22"/>
        </w:rPr>
        <w:t>výstavb</w:t>
      </w:r>
      <w:r w:rsidR="00BF0230" w:rsidRPr="00A70D46">
        <w:rPr>
          <w:rFonts w:ascii="Arial" w:hAnsi="Arial" w:cs="Arial"/>
          <w:sz w:val="22"/>
          <w:szCs w:val="22"/>
        </w:rPr>
        <w:t>y</w:t>
      </w:r>
      <w:r w:rsidR="00FA7546" w:rsidRPr="00A70D46">
        <w:rPr>
          <w:rFonts w:ascii="Arial" w:hAnsi="Arial" w:cs="Arial"/>
          <w:sz w:val="22"/>
          <w:szCs w:val="22"/>
        </w:rPr>
        <w:t xml:space="preserve"> pavilonu chirurgických oborů včetně e</w:t>
      </w:r>
      <w:r w:rsidR="00A70D46">
        <w:rPr>
          <w:rFonts w:ascii="Arial" w:hAnsi="Arial" w:cs="Arial"/>
          <w:sz w:val="22"/>
          <w:szCs w:val="22"/>
        </w:rPr>
        <w:t>ventuálního umístění celé LDN a </w:t>
      </w:r>
      <w:r w:rsidR="00FA7546" w:rsidRPr="00A70D46">
        <w:rPr>
          <w:rFonts w:ascii="Arial" w:hAnsi="Arial" w:cs="Arial"/>
          <w:sz w:val="22"/>
          <w:szCs w:val="22"/>
        </w:rPr>
        <w:t>sociálních lůžek v areálu Purkyňovo náměstí;</w:t>
      </w:r>
    </w:p>
    <w:p w:rsidR="00FA7546" w:rsidRPr="00A70D46" w:rsidRDefault="00FA7546" w:rsidP="00A70D46">
      <w:pPr>
        <w:pStyle w:val="Odstavecseseznamem"/>
        <w:numPr>
          <w:ilvl w:val="0"/>
          <w:numId w:val="6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 xml:space="preserve">další rizika. </w:t>
      </w: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F0230" w:rsidRPr="00A70D46" w:rsidRDefault="00BF0230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70D46">
        <w:rPr>
          <w:rFonts w:ascii="Arial" w:hAnsi="Arial" w:cs="Arial"/>
          <w:b/>
          <w:bCs/>
          <w:sz w:val="22"/>
          <w:szCs w:val="22"/>
        </w:rPr>
        <w:t>Stanoviska:</w:t>
      </w:r>
    </w:p>
    <w:p w:rsidR="0063396B" w:rsidRPr="00A70D46" w:rsidRDefault="0063396B" w:rsidP="00A70D46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D6D3C" w:rsidRPr="00A70D46" w:rsidRDefault="0063396B" w:rsidP="00A70D46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A70D46">
        <w:rPr>
          <w:rFonts w:ascii="Arial" w:hAnsi="Arial" w:cs="Arial"/>
          <w:bCs/>
          <w:sz w:val="22"/>
          <w:szCs w:val="22"/>
        </w:rPr>
        <w:t>Odbor majetkový není detailněji seznámen se stavem předmětné budovy. S ohlede</w:t>
      </w:r>
      <w:r w:rsidR="00BF0230" w:rsidRPr="00A70D46">
        <w:rPr>
          <w:rFonts w:ascii="Arial" w:hAnsi="Arial" w:cs="Arial"/>
          <w:bCs/>
          <w:sz w:val="22"/>
          <w:szCs w:val="22"/>
        </w:rPr>
        <w:t>m</w:t>
      </w:r>
      <w:r w:rsidRPr="00A70D46">
        <w:rPr>
          <w:rFonts w:ascii="Arial" w:hAnsi="Arial" w:cs="Arial"/>
          <w:bCs/>
          <w:sz w:val="22"/>
          <w:szCs w:val="22"/>
        </w:rPr>
        <w:t xml:space="preserve"> na dobu jejího pořízení a zanedbanou údržbu se dá předpokládat, že v případě trvalého využívání budou výdaje na rekonstrukci značné. Rekonstrukce by měla odstrani</w:t>
      </w:r>
      <w:r w:rsidR="00A70D46">
        <w:rPr>
          <w:rFonts w:ascii="Arial" w:hAnsi="Arial" w:cs="Arial"/>
          <w:bCs/>
          <w:sz w:val="22"/>
          <w:szCs w:val="22"/>
        </w:rPr>
        <w:t>t technické a </w:t>
      </w:r>
      <w:r w:rsidR="00DE5FDE" w:rsidRPr="00A70D46">
        <w:rPr>
          <w:rFonts w:ascii="Arial" w:hAnsi="Arial" w:cs="Arial"/>
          <w:bCs/>
          <w:sz w:val="22"/>
          <w:szCs w:val="22"/>
        </w:rPr>
        <w:t>morální zastarání, nahradit nevyhovující prvky budovy, odstranit závady. Ze zkušeností OM se dá předpokládat, že celkové výdaje na rekonstrukci budou minimálně v řádu desítek milionů Kč.</w:t>
      </w:r>
    </w:p>
    <w:p w:rsidR="00B319CC" w:rsidRPr="00A70D46" w:rsidRDefault="00B319CC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B319CC" w:rsidRPr="00A70D46" w:rsidRDefault="00B319CC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70D46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70D46">
        <w:rPr>
          <w:rFonts w:ascii="Arial" w:hAnsi="Arial" w:cs="Arial"/>
          <w:b/>
          <w:bCs/>
          <w:sz w:val="22"/>
          <w:szCs w:val="22"/>
        </w:rPr>
        <w:t>Rada kraje</w:t>
      </w:r>
    </w:p>
    <w:p w:rsidR="00D02427" w:rsidRPr="00A70D46" w:rsidRDefault="00D02427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70D46">
        <w:rPr>
          <w:rFonts w:ascii="Arial" w:hAnsi="Arial" w:cs="Arial"/>
          <w:b/>
          <w:bCs/>
          <w:sz w:val="22"/>
          <w:szCs w:val="22"/>
        </w:rPr>
        <w:t>bere na vědomí</w:t>
      </w:r>
    </w:p>
    <w:p w:rsidR="00D02427" w:rsidRPr="00A70D46" w:rsidRDefault="00D02427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 xml:space="preserve">záměr Nemocnice </w:t>
      </w:r>
      <w:r w:rsidR="004C03B2" w:rsidRPr="00A70D46">
        <w:rPr>
          <w:rFonts w:ascii="Arial" w:hAnsi="Arial" w:cs="Arial"/>
          <w:sz w:val="22"/>
          <w:szCs w:val="22"/>
        </w:rPr>
        <w:t>Třebíč, příspěvkové organizace se</w:t>
      </w:r>
      <w:r w:rsidRPr="00A70D46">
        <w:rPr>
          <w:rFonts w:ascii="Arial" w:hAnsi="Arial" w:cs="Arial"/>
          <w:sz w:val="22"/>
          <w:szCs w:val="22"/>
        </w:rPr>
        <w:t xml:space="preserve"> zachování</w:t>
      </w:r>
      <w:r w:rsidR="004C03B2" w:rsidRPr="00A70D46">
        <w:rPr>
          <w:rFonts w:ascii="Arial" w:hAnsi="Arial" w:cs="Arial"/>
          <w:sz w:val="22"/>
          <w:szCs w:val="22"/>
        </w:rPr>
        <w:t>m</w:t>
      </w:r>
      <w:r w:rsidRPr="00A70D46">
        <w:rPr>
          <w:rFonts w:ascii="Arial" w:hAnsi="Arial" w:cs="Arial"/>
          <w:sz w:val="22"/>
          <w:szCs w:val="22"/>
        </w:rPr>
        <w:t xml:space="preserve"> provozu léčebny dlouhodobě nemocných a ubytovny pro zaměstnance v budově na Družstevní ulici 1320</w:t>
      </w:r>
      <w:r w:rsidR="004C03B2" w:rsidRPr="00A70D46">
        <w:rPr>
          <w:rFonts w:ascii="Arial" w:hAnsi="Arial" w:cs="Arial"/>
          <w:sz w:val="22"/>
          <w:szCs w:val="22"/>
        </w:rPr>
        <w:t xml:space="preserve"> </w:t>
      </w:r>
      <w:r w:rsidR="00A70D46">
        <w:rPr>
          <w:rFonts w:ascii="Arial" w:hAnsi="Arial" w:cs="Arial"/>
          <w:sz w:val="22"/>
          <w:szCs w:val="22"/>
        </w:rPr>
        <w:t>v </w:t>
      </w:r>
      <w:r w:rsidR="004C03B2" w:rsidRPr="00A70D46">
        <w:rPr>
          <w:rFonts w:ascii="Arial" w:hAnsi="Arial" w:cs="Arial"/>
          <w:sz w:val="22"/>
          <w:szCs w:val="22"/>
        </w:rPr>
        <w:t>Třebíči;</w:t>
      </w:r>
    </w:p>
    <w:p w:rsidR="00ED6D3C" w:rsidRPr="00A70D46" w:rsidRDefault="00FA7546" w:rsidP="00A70D46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70D46">
        <w:rPr>
          <w:rFonts w:ascii="Arial" w:hAnsi="Arial" w:cs="Arial"/>
          <w:b/>
          <w:bCs/>
          <w:sz w:val="22"/>
          <w:szCs w:val="22"/>
        </w:rPr>
        <w:t>ukládá</w:t>
      </w:r>
    </w:p>
    <w:p w:rsidR="00FA7546" w:rsidRPr="00A70D46" w:rsidRDefault="00FA7546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>řediteli Nemocnice Třebíč, příspěvkové organiza</w:t>
      </w:r>
      <w:r w:rsidR="00A70D46">
        <w:rPr>
          <w:rFonts w:ascii="Arial" w:hAnsi="Arial" w:cs="Arial"/>
          <w:sz w:val="22"/>
          <w:szCs w:val="22"/>
        </w:rPr>
        <w:t>ce dopracovat předběžný záměr a </w:t>
      </w:r>
      <w:r w:rsidRPr="00A70D46">
        <w:rPr>
          <w:rFonts w:ascii="Arial" w:hAnsi="Arial" w:cs="Arial"/>
          <w:sz w:val="22"/>
          <w:szCs w:val="22"/>
        </w:rPr>
        <w:t>podrobnou ekonomickou rozvahu, ve které bude uvedeno:</w:t>
      </w:r>
    </w:p>
    <w:p w:rsidR="00A877BA" w:rsidRPr="00A70D46" w:rsidRDefault="00A877BA" w:rsidP="00A70D46">
      <w:pPr>
        <w:pStyle w:val="Odstavecseseznamem"/>
        <w:numPr>
          <w:ilvl w:val="0"/>
          <w:numId w:val="7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>položkový přehled dalších stavebních úprav, které budou muset být pro plnou funkčnost a další užívání budovy provedeny včetně předpokládaného finančního objemu (např. rekonstrukce vnitřních rozvodů silnoproudé a slaboproudé elektroinstalace, vnitřní i vnější rozvody vodovodu a kanalizace, systém vytápění, výtahy, podlahy, sociální zařízení atd.);</w:t>
      </w:r>
    </w:p>
    <w:p w:rsidR="00A877BA" w:rsidRPr="00A70D46" w:rsidRDefault="00A877BA" w:rsidP="00A70D46">
      <w:pPr>
        <w:pStyle w:val="Odstavecseseznamem"/>
        <w:numPr>
          <w:ilvl w:val="0"/>
          <w:numId w:val="7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>výhled Nemocnice o počtu lůžek a umístění oddělení dle jednotlivých odborností na období 3 – 5 let v souladu s probíhajícím procesem restrukturalizace a záměrem výstavby pavilonu chirurgických oborů včetně eventuálního umístění celé léčebny dlouhodobě nemocných a sociálních lůžek v areálu Purkyňovo náměstí;</w:t>
      </w:r>
    </w:p>
    <w:p w:rsidR="00A877BA" w:rsidRPr="00A70D46" w:rsidRDefault="00A877BA" w:rsidP="00A70D46">
      <w:pPr>
        <w:pStyle w:val="Odstavecseseznamem"/>
        <w:numPr>
          <w:ilvl w:val="0"/>
          <w:numId w:val="7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sz w:val="22"/>
          <w:szCs w:val="22"/>
        </w:rPr>
        <w:t xml:space="preserve">další případná rizika. </w:t>
      </w:r>
    </w:p>
    <w:p w:rsidR="00ED6D3C" w:rsidRPr="00A70D46" w:rsidRDefault="00ED6D3C" w:rsidP="00A70D46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="00B77E67" w:rsidRPr="00A70D46">
        <w:rPr>
          <w:rFonts w:ascii="Arial" w:hAnsi="Arial" w:cs="Arial"/>
          <w:bCs/>
          <w:sz w:val="22"/>
          <w:szCs w:val="22"/>
        </w:rPr>
        <w:t>odbor zdravotnictví,</w:t>
      </w:r>
      <w:r w:rsidR="00B77E67" w:rsidRPr="00A70D46">
        <w:rPr>
          <w:rFonts w:ascii="Arial" w:hAnsi="Arial" w:cs="Arial"/>
          <w:b/>
          <w:bCs/>
          <w:sz w:val="22"/>
          <w:szCs w:val="22"/>
        </w:rPr>
        <w:t xml:space="preserve"> </w:t>
      </w:r>
      <w:r w:rsidR="00FA7546" w:rsidRPr="00A70D46">
        <w:rPr>
          <w:rFonts w:ascii="Arial" w:hAnsi="Arial" w:cs="Arial"/>
          <w:bCs/>
          <w:sz w:val="22"/>
          <w:szCs w:val="22"/>
        </w:rPr>
        <w:t>odbor majetkový,</w:t>
      </w:r>
      <w:r w:rsidR="00FA7546" w:rsidRPr="00A70D46">
        <w:rPr>
          <w:rFonts w:ascii="Arial" w:hAnsi="Arial" w:cs="Arial"/>
          <w:b/>
          <w:bCs/>
          <w:sz w:val="22"/>
          <w:szCs w:val="22"/>
        </w:rPr>
        <w:t xml:space="preserve"> </w:t>
      </w:r>
      <w:r w:rsidR="00B77E67" w:rsidRPr="00A70D46">
        <w:rPr>
          <w:rFonts w:ascii="Arial" w:hAnsi="Arial" w:cs="Arial"/>
          <w:sz w:val="22"/>
          <w:szCs w:val="22"/>
        </w:rPr>
        <w:t xml:space="preserve">ředitel </w:t>
      </w:r>
      <w:r w:rsidR="000805DE" w:rsidRPr="00A70D46">
        <w:rPr>
          <w:rFonts w:ascii="Arial" w:hAnsi="Arial" w:cs="Arial"/>
          <w:sz w:val="22"/>
          <w:szCs w:val="22"/>
        </w:rPr>
        <w:t>Nemocnice</w:t>
      </w:r>
      <w:r w:rsidR="00FA7546" w:rsidRPr="00A70D46">
        <w:rPr>
          <w:rFonts w:ascii="Arial" w:hAnsi="Arial" w:cs="Arial"/>
          <w:sz w:val="22"/>
          <w:szCs w:val="22"/>
        </w:rPr>
        <w:t xml:space="preserve"> Třebíč, příspěvkové organizace</w:t>
      </w:r>
    </w:p>
    <w:p w:rsidR="00ED6D3C" w:rsidRPr="00A70D46" w:rsidRDefault="00ED6D3C" w:rsidP="00A70D4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70D46">
        <w:rPr>
          <w:rFonts w:ascii="Arial" w:hAnsi="Arial" w:cs="Arial"/>
          <w:b/>
          <w:bCs/>
          <w:sz w:val="22"/>
          <w:szCs w:val="22"/>
        </w:rPr>
        <w:t xml:space="preserve">termín: </w:t>
      </w:r>
      <w:r w:rsidR="000C5C8F" w:rsidRPr="00A70D46">
        <w:rPr>
          <w:rFonts w:ascii="Arial" w:hAnsi="Arial" w:cs="Arial"/>
          <w:bCs/>
          <w:sz w:val="22"/>
          <w:szCs w:val="22"/>
        </w:rPr>
        <w:t>3</w:t>
      </w:r>
      <w:r w:rsidR="000805DE" w:rsidRPr="00A70D46">
        <w:rPr>
          <w:rFonts w:ascii="Arial" w:hAnsi="Arial" w:cs="Arial"/>
          <w:bCs/>
          <w:sz w:val="22"/>
          <w:szCs w:val="22"/>
        </w:rPr>
        <w:t>1</w:t>
      </w:r>
      <w:r w:rsidR="00B77E67" w:rsidRPr="00A70D46">
        <w:rPr>
          <w:rFonts w:ascii="Arial" w:hAnsi="Arial" w:cs="Arial"/>
          <w:sz w:val="22"/>
          <w:szCs w:val="22"/>
        </w:rPr>
        <w:t xml:space="preserve">. </w:t>
      </w:r>
      <w:r w:rsidR="00FA7546" w:rsidRPr="00A70D46">
        <w:rPr>
          <w:rFonts w:ascii="Arial" w:hAnsi="Arial" w:cs="Arial"/>
          <w:sz w:val="22"/>
          <w:szCs w:val="22"/>
        </w:rPr>
        <w:t>7</w:t>
      </w:r>
      <w:r w:rsidR="00B77E67" w:rsidRPr="00A70D46">
        <w:rPr>
          <w:rFonts w:ascii="Arial" w:hAnsi="Arial" w:cs="Arial"/>
          <w:sz w:val="22"/>
          <w:szCs w:val="22"/>
        </w:rPr>
        <w:t>. 201</w:t>
      </w:r>
      <w:r w:rsidR="000602AD" w:rsidRPr="00A70D46">
        <w:rPr>
          <w:rFonts w:ascii="Arial" w:hAnsi="Arial" w:cs="Arial"/>
          <w:sz w:val="22"/>
          <w:szCs w:val="22"/>
        </w:rPr>
        <w:t>3</w:t>
      </w:r>
    </w:p>
    <w:sectPr w:rsidR="00ED6D3C" w:rsidRPr="00A70D4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FC" w:rsidRDefault="00AA27FC">
      <w:r>
        <w:separator/>
      </w:r>
    </w:p>
  </w:endnote>
  <w:endnote w:type="continuationSeparator" w:id="0">
    <w:p w:rsidR="00AA27FC" w:rsidRDefault="00AA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E40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407C" w:rsidRDefault="008E40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E407C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99186F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E407C" w:rsidRDefault="008E407C">
    <w:pPr>
      <w:pStyle w:val="Zpat"/>
    </w:pPr>
  </w:p>
  <w:p w:rsidR="008E407C" w:rsidRDefault="008E407C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B77E67">
      <w:rPr>
        <w:rFonts w:ascii="Arial" w:hAnsi="Arial" w:cs="Arial"/>
        <w:sz w:val="18"/>
        <w:szCs w:val="18"/>
      </w:rPr>
      <w:t>OZ</w:t>
    </w:r>
    <w:r w:rsidR="00FA7546">
      <w:rPr>
        <w:rFonts w:ascii="Arial" w:hAnsi="Arial" w:cs="Arial"/>
        <w:sz w:val="18"/>
        <w:szCs w:val="18"/>
      </w:rPr>
      <w:t>, OM</w:t>
    </w:r>
  </w:p>
  <w:p w:rsidR="008E407C" w:rsidRDefault="008E407C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0805DE">
      <w:rPr>
        <w:rFonts w:ascii="Arial" w:hAnsi="Arial" w:cs="Arial"/>
        <w:sz w:val="18"/>
        <w:szCs w:val="18"/>
      </w:rPr>
      <w:t>31</w:t>
    </w:r>
    <w:r w:rsidR="00B77E67">
      <w:rPr>
        <w:rFonts w:ascii="Arial" w:hAnsi="Arial" w:cs="Arial"/>
        <w:sz w:val="18"/>
        <w:szCs w:val="18"/>
      </w:rPr>
      <w:t>.</w:t>
    </w:r>
    <w:r w:rsidR="00FA7546">
      <w:rPr>
        <w:rFonts w:ascii="Arial" w:hAnsi="Arial" w:cs="Arial"/>
        <w:sz w:val="18"/>
        <w:szCs w:val="18"/>
      </w:rPr>
      <w:t>7</w:t>
    </w:r>
    <w:r w:rsidR="00B77E67">
      <w:rPr>
        <w:rFonts w:ascii="Arial" w:hAnsi="Arial" w:cs="Arial"/>
        <w:sz w:val="18"/>
        <w:szCs w:val="18"/>
      </w:rPr>
      <w:t>.201</w:t>
    </w:r>
    <w:r w:rsidR="000602AD">
      <w:rPr>
        <w:rFonts w:ascii="Arial" w:hAnsi="Arial" w:cs="Arial"/>
        <w:sz w:val="18"/>
        <w:szCs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FC" w:rsidRDefault="00AA27FC">
      <w:r>
        <w:separator/>
      </w:r>
    </w:p>
  </w:footnote>
  <w:footnote w:type="continuationSeparator" w:id="0">
    <w:p w:rsidR="00AA27FC" w:rsidRDefault="00AA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684"/>
    <w:multiLevelType w:val="hybridMultilevel"/>
    <w:tmpl w:val="FA7AE03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4F77C6"/>
    <w:multiLevelType w:val="hybridMultilevel"/>
    <w:tmpl w:val="821CE3E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44C14"/>
    <w:multiLevelType w:val="hybridMultilevel"/>
    <w:tmpl w:val="BD864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20BDF"/>
    <w:multiLevelType w:val="hybridMultilevel"/>
    <w:tmpl w:val="466AB788"/>
    <w:lvl w:ilvl="0" w:tplc="10002662">
      <w:start w:val="1"/>
      <w:numFmt w:val="bullet"/>
      <w:lvlText w:val="-"/>
      <w:lvlJc w:val="left"/>
      <w:pPr>
        <w:ind w:left="360" w:hanging="360"/>
      </w:pPr>
      <w:rPr>
        <w:rFonts w:ascii="Vijaya" w:hAnsi="Vijay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C11FA9"/>
    <w:multiLevelType w:val="hybridMultilevel"/>
    <w:tmpl w:val="3D0C6420"/>
    <w:lvl w:ilvl="0" w:tplc="48F6877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6241"/>
    <w:multiLevelType w:val="hybridMultilevel"/>
    <w:tmpl w:val="23CE0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5"/>
    <w:rsid w:val="0000468D"/>
    <w:rsid w:val="00005B1C"/>
    <w:rsid w:val="000602AD"/>
    <w:rsid w:val="000625BF"/>
    <w:rsid w:val="0006532C"/>
    <w:rsid w:val="000805DE"/>
    <w:rsid w:val="0008369C"/>
    <w:rsid w:val="000929F0"/>
    <w:rsid w:val="000A152F"/>
    <w:rsid w:val="000B3368"/>
    <w:rsid w:val="000C5BED"/>
    <w:rsid w:val="000C5C8F"/>
    <w:rsid w:val="000D4800"/>
    <w:rsid w:val="000F274C"/>
    <w:rsid w:val="001076E3"/>
    <w:rsid w:val="00120832"/>
    <w:rsid w:val="00154E06"/>
    <w:rsid w:val="00156812"/>
    <w:rsid w:val="0018273D"/>
    <w:rsid w:val="001D1768"/>
    <w:rsid w:val="001E1366"/>
    <w:rsid w:val="00237394"/>
    <w:rsid w:val="002543BD"/>
    <w:rsid w:val="00267191"/>
    <w:rsid w:val="00272C8D"/>
    <w:rsid w:val="002A5D53"/>
    <w:rsid w:val="002B4C4C"/>
    <w:rsid w:val="00301DD5"/>
    <w:rsid w:val="00311869"/>
    <w:rsid w:val="003527EC"/>
    <w:rsid w:val="003863B2"/>
    <w:rsid w:val="00386D7B"/>
    <w:rsid w:val="003F37C8"/>
    <w:rsid w:val="00401005"/>
    <w:rsid w:val="00420B6F"/>
    <w:rsid w:val="0043074F"/>
    <w:rsid w:val="00446BD2"/>
    <w:rsid w:val="00474B44"/>
    <w:rsid w:val="00494D12"/>
    <w:rsid w:val="004B1B90"/>
    <w:rsid w:val="004C03B2"/>
    <w:rsid w:val="004C153C"/>
    <w:rsid w:val="004C78C8"/>
    <w:rsid w:val="00533A79"/>
    <w:rsid w:val="00587AC3"/>
    <w:rsid w:val="005A3813"/>
    <w:rsid w:val="005C39F9"/>
    <w:rsid w:val="005E39DD"/>
    <w:rsid w:val="005F2CA3"/>
    <w:rsid w:val="00622D8E"/>
    <w:rsid w:val="0063396B"/>
    <w:rsid w:val="006513DA"/>
    <w:rsid w:val="006802A9"/>
    <w:rsid w:val="006C08C1"/>
    <w:rsid w:val="006D0FA5"/>
    <w:rsid w:val="006D6DC7"/>
    <w:rsid w:val="006E08DA"/>
    <w:rsid w:val="0073496A"/>
    <w:rsid w:val="0075211A"/>
    <w:rsid w:val="007719DC"/>
    <w:rsid w:val="00771F0A"/>
    <w:rsid w:val="007A6AAD"/>
    <w:rsid w:val="007D6360"/>
    <w:rsid w:val="007F5461"/>
    <w:rsid w:val="00823A46"/>
    <w:rsid w:val="00827CE1"/>
    <w:rsid w:val="008620C5"/>
    <w:rsid w:val="0086739D"/>
    <w:rsid w:val="00870D48"/>
    <w:rsid w:val="008B631D"/>
    <w:rsid w:val="008D3D40"/>
    <w:rsid w:val="008D617E"/>
    <w:rsid w:val="008E407C"/>
    <w:rsid w:val="008F3133"/>
    <w:rsid w:val="00927C4F"/>
    <w:rsid w:val="009455FF"/>
    <w:rsid w:val="009878E1"/>
    <w:rsid w:val="00990555"/>
    <w:rsid w:val="0099186F"/>
    <w:rsid w:val="009A4123"/>
    <w:rsid w:val="009D5680"/>
    <w:rsid w:val="009D59DA"/>
    <w:rsid w:val="009F327C"/>
    <w:rsid w:val="009F45B8"/>
    <w:rsid w:val="00A12899"/>
    <w:rsid w:val="00A37825"/>
    <w:rsid w:val="00A70D46"/>
    <w:rsid w:val="00A71EB1"/>
    <w:rsid w:val="00A81EF8"/>
    <w:rsid w:val="00A877BA"/>
    <w:rsid w:val="00A921C8"/>
    <w:rsid w:val="00AA27FC"/>
    <w:rsid w:val="00AF2EFC"/>
    <w:rsid w:val="00B0775A"/>
    <w:rsid w:val="00B2151B"/>
    <w:rsid w:val="00B319CC"/>
    <w:rsid w:val="00B46C0E"/>
    <w:rsid w:val="00B50FBC"/>
    <w:rsid w:val="00B73010"/>
    <w:rsid w:val="00B77E67"/>
    <w:rsid w:val="00BD4DF2"/>
    <w:rsid w:val="00BF0230"/>
    <w:rsid w:val="00C10958"/>
    <w:rsid w:val="00C70188"/>
    <w:rsid w:val="00C77A6E"/>
    <w:rsid w:val="00CA7199"/>
    <w:rsid w:val="00CD7779"/>
    <w:rsid w:val="00CE3A0C"/>
    <w:rsid w:val="00D02427"/>
    <w:rsid w:val="00DE5FDE"/>
    <w:rsid w:val="00E46A24"/>
    <w:rsid w:val="00E60A67"/>
    <w:rsid w:val="00E9634E"/>
    <w:rsid w:val="00EB21FD"/>
    <w:rsid w:val="00EB5555"/>
    <w:rsid w:val="00ED6D3C"/>
    <w:rsid w:val="00EF24EB"/>
    <w:rsid w:val="00EF348C"/>
    <w:rsid w:val="00F25BB4"/>
    <w:rsid w:val="00F423FA"/>
    <w:rsid w:val="00F64739"/>
    <w:rsid w:val="00F71885"/>
    <w:rsid w:val="00FA71A4"/>
    <w:rsid w:val="00FA7546"/>
    <w:rsid w:val="00FB5066"/>
    <w:rsid w:val="00FB7E66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9D59D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D6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3A46"/>
    <w:rPr>
      <w:b/>
      <w:bCs/>
    </w:rPr>
  </w:style>
  <w:style w:type="paragraph" w:styleId="Normlnweb">
    <w:name w:val="Normal (Web)"/>
    <w:basedOn w:val="Normln"/>
    <w:uiPriority w:val="99"/>
    <w:unhideWhenUsed/>
    <w:rsid w:val="00823A46"/>
    <w:pPr>
      <w:spacing w:before="240" w:after="24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9D59D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D6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3A46"/>
    <w:rPr>
      <w:b/>
      <w:bCs/>
    </w:rPr>
  </w:style>
  <w:style w:type="paragraph" w:styleId="Normlnweb">
    <w:name w:val="Normal (Web)"/>
    <w:basedOn w:val="Normln"/>
    <w:uiPriority w:val="99"/>
    <w:unhideWhenUsed/>
    <w:rsid w:val="00823A46"/>
    <w:pPr>
      <w:spacing w:before="240" w:after="24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619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84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989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7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bobek</dc:creator>
  <cp:lastModifiedBy>Jakoubková Marie</cp:lastModifiedBy>
  <cp:revision>4</cp:revision>
  <cp:lastPrinted>2013-07-12T06:02:00Z</cp:lastPrinted>
  <dcterms:created xsi:type="dcterms:W3CDTF">2013-07-09T16:34:00Z</dcterms:created>
  <dcterms:modified xsi:type="dcterms:W3CDTF">2013-07-12T06:02:00Z</dcterms:modified>
</cp:coreProperties>
</file>